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5A29D" w14:textId="77777777" w:rsidR="005B76CC" w:rsidRDefault="005B76CC" w:rsidP="005B76CC">
      <w:pPr>
        <w:ind w:right="787"/>
      </w:pPr>
      <w:r>
        <w:t>DELIVERABLE BASED PLANNING</w:t>
      </w:r>
    </w:p>
    <w:p w14:paraId="4B4C0D8B" w14:textId="77777777" w:rsidR="005B76CC" w:rsidRDefault="005B76CC" w:rsidP="005B76CC">
      <w:pPr>
        <w:ind w:right="787"/>
      </w:pPr>
    </w:p>
    <w:p w14:paraId="3FB0634A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Projects require significant deliverables to be produced</w:t>
      </w:r>
    </w:p>
    <w:p w14:paraId="6CDDE6E5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They may be contractual or internal requirements</w:t>
      </w:r>
    </w:p>
    <w:p w14:paraId="17EFD74E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Purchase orders, sub contract formation logs, drawings, specifications, reports, procedures, test results etc.</w:t>
      </w:r>
    </w:p>
    <w:p w14:paraId="67238567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Volume and complexity make it difficult to determine meaningful interdependencies</w:t>
      </w:r>
    </w:p>
    <w:p w14:paraId="58C1B7DA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Critical Path Methodology (CPM) is not effective for managing progress / performance of these deliverables</w:t>
      </w:r>
    </w:p>
    <w:p w14:paraId="1AB71491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Usually tracked at a detailed level in spreadsheets</w:t>
      </w:r>
    </w:p>
    <w:p w14:paraId="7C9CC781" w14:textId="77777777" w:rsidR="00B24C2E" w:rsidRPr="00721366" w:rsidRDefault="00B24C2E" w:rsidP="00721366">
      <w:pPr>
        <w:ind w:left="1080" w:right="787"/>
        <w:rPr>
          <w:lang w:val="en-GB"/>
        </w:rPr>
      </w:pPr>
    </w:p>
    <w:p w14:paraId="259E8EFC" w14:textId="77777777" w:rsidR="005B76CC" w:rsidRDefault="005B76CC" w:rsidP="005B76CC">
      <w:pPr>
        <w:ind w:right="787"/>
      </w:pPr>
      <w:r>
        <w:t>DBR METHODOLOGY</w:t>
      </w:r>
    </w:p>
    <w:p w14:paraId="4EE01B69" w14:textId="77777777" w:rsidR="005B76CC" w:rsidRDefault="005B76CC" w:rsidP="005B76CC">
      <w:pPr>
        <w:ind w:right="787"/>
      </w:pPr>
    </w:p>
    <w:p w14:paraId="06885806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Measurement of deliverable progress/performance</w:t>
      </w:r>
    </w:p>
    <w:p w14:paraId="37A59F98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Based on principles of Earned Value Methodology (EVM)</w:t>
      </w:r>
    </w:p>
    <w:p w14:paraId="67E853A5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Schedule Progress Index - (SPI)</w:t>
      </w:r>
    </w:p>
    <w:p w14:paraId="56DDE171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Cost Performance Index - (CPI)</w:t>
      </w:r>
    </w:p>
    <w:p w14:paraId="191E9999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Structured database promotes discipline / structure / rigor</w:t>
      </w:r>
    </w:p>
    <w:p w14:paraId="45F74B7D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Performance measurement feedback tool for projects</w:t>
      </w:r>
    </w:p>
    <w:p w14:paraId="3B17CA22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Clear and objective</w:t>
      </w:r>
      <w:r w:rsidR="00E34589" w:rsidRPr="00721366">
        <w:rPr>
          <w:lang w:val="en-GB"/>
        </w:rPr>
        <w:t xml:space="preserve"> and removes subjectivity</w:t>
      </w:r>
    </w:p>
    <w:p w14:paraId="1AB25E62" w14:textId="77777777" w:rsidR="005B76CC" w:rsidRPr="00721366" w:rsidRDefault="00E34589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Historical p</w:t>
      </w:r>
      <w:r w:rsidR="005B76CC" w:rsidRPr="00721366">
        <w:rPr>
          <w:lang w:val="en-GB"/>
        </w:rPr>
        <w:t>atterns/trends are good indicators of the future</w:t>
      </w:r>
    </w:p>
    <w:p w14:paraId="47DB9BE2" w14:textId="77777777" w:rsidR="005B76CC" w:rsidRPr="00721366" w:rsidRDefault="00E34589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I</w:t>
      </w:r>
      <w:r w:rsidR="005B76CC" w:rsidRPr="00721366">
        <w:rPr>
          <w:lang w:val="en-GB"/>
        </w:rPr>
        <w:t>ntegrate the management of scope, time and cost</w:t>
      </w:r>
    </w:p>
    <w:p w14:paraId="4EF8157A" w14:textId="77777777" w:rsidR="005B76CC" w:rsidRDefault="005B76CC" w:rsidP="00721366">
      <w:pPr>
        <w:ind w:left="1080" w:right="787"/>
      </w:pPr>
      <w:bookmarkStart w:id="0" w:name="_GoBack"/>
      <w:bookmarkEnd w:id="0"/>
    </w:p>
    <w:p w14:paraId="1E5CC423" w14:textId="77777777" w:rsidR="005B76CC" w:rsidRDefault="005B76CC" w:rsidP="005B76CC">
      <w:pPr>
        <w:ind w:right="787"/>
      </w:pPr>
      <w:r>
        <w:t>THE SOFTWARE ANSWERS THE FOLLOWING QUESTIONS:</w:t>
      </w:r>
    </w:p>
    <w:p w14:paraId="67DD2BE2" w14:textId="77777777" w:rsidR="005B76CC" w:rsidRDefault="005B76CC" w:rsidP="005B76CC">
      <w:pPr>
        <w:ind w:right="787"/>
      </w:pPr>
    </w:p>
    <w:p w14:paraId="2AE96DA5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Is the project ahead or behind schedule?</w:t>
      </w:r>
    </w:p>
    <w:p w14:paraId="58202609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How efficiently is the project using time?</w:t>
      </w:r>
    </w:p>
    <w:p w14:paraId="646011F7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When is the project likely to be completed?</w:t>
      </w:r>
    </w:p>
    <w:p w14:paraId="549E23BF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Is the project currently over or under budget?</w:t>
      </w:r>
    </w:p>
    <w:p w14:paraId="51CE2942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How efficiently are resources being used?</w:t>
      </w:r>
    </w:p>
    <w:p w14:paraId="6D119EC4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What is the likely cost of the remaining work?</w:t>
      </w:r>
    </w:p>
    <w:p w14:paraId="5804C494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By how much will the project be</w:t>
      </w:r>
      <w:r w:rsidR="00E34589" w:rsidRPr="00721366">
        <w:rPr>
          <w:lang w:val="en-GB"/>
        </w:rPr>
        <w:t xml:space="preserve"> over or under budget</w:t>
      </w:r>
      <w:r w:rsidRPr="00721366">
        <w:rPr>
          <w:lang w:val="en-GB"/>
        </w:rPr>
        <w:t>?</w:t>
      </w:r>
    </w:p>
    <w:p w14:paraId="49F659E0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Where are problems occurring (pinpointing)?</w:t>
      </w:r>
    </w:p>
    <w:p w14:paraId="0AE2C6BD" w14:textId="77777777" w:rsidR="005B76CC" w:rsidRDefault="005B76CC" w:rsidP="005B76CC">
      <w:pPr>
        <w:ind w:right="787"/>
      </w:pPr>
    </w:p>
    <w:p w14:paraId="38EEE467" w14:textId="77777777" w:rsidR="005B76CC" w:rsidRDefault="005B76CC" w:rsidP="005B76CC">
      <w:pPr>
        <w:ind w:right="787"/>
      </w:pPr>
      <w:r>
        <w:t>DBR BENEFITS</w:t>
      </w:r>
    </w:p>
    <w:p w14:paraId="3FBD0F8C" w14:textId="77777777" w:rsidR="005B76CC" w:rsidRDefault="005B76CC" w:rsidP="005B76CC">
      <w:pPr>
        <w:ind w:right="787"/>
      </w:pPr>
    </w:p>
    <w:p w14:paraId="530A3650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Applicable across all industries, sectors and projects</w:t>
      </w:r>
    </w:p>
    <w:p w14:paraId="49D28DB4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Significantly reduces the amount of subjectivity</w:t>
      </w:r>
    </w:p>
    <w:p w14:paraId="2D9308C9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Promotes structure and discipline</w:t>
      </w:r>
    </w:p>
    <w:p w14:paraId="7CC4CB0D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Information is web based (allows users to log in remotely)</w:t>
      </w:r>
    </w:p>
    <w:p w14:paraId="24AEAF3B" w14:textId="77777777" w:rsidR="005B76CC" w:rsidRPr="00721366" w:rsidRDefault="00E34589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Powerful reports (standard</w:t>
      </w:r>
      <w:r w:rsidR="005B76CC" w:rsidRPr="00721366">
        <w:rPr>
          <w:lang w:val="en-GB"/>
        </w:rPr>
        <w:t xml:space="preserve"> formats - universal indicators)</w:t>
      </w:r>
    </w:p>
    <w:p w14:paraId="5C852780" w14:textId="77777777" w:rsidR="005B76CC" w:rsidRPr="00721366" w:rsidRDefault="00E34589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Setup and management of system is straightforward</w:t>
      </w:r>
    </w:p>
    <w:p w14:paraId="7B4934C2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Facilitates effective resource planning</w:t>
      </w:r>
    </w:p>
    <w:p w14:paraId="4279FFD2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Trends are visible within a couple of reporting periods</w:t>
      </w:r>
    </w:p>
    <w:p w14:paraId="5D57F32E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Allows project managers to “target” specific problem areas</w:t>
      </w:r>
    </w:p>
    <w:p w14:paraId="12190807" w14:textId="77777777" w:rsidR="005B76CC" w:rsidRPr="00721366" w:rsidRDefault="005B76CC" w:rsidP="00721366">
      <w:pPr>
        <w:numPr>
          <w:ilvl w:val="1"/>
          <w:numId w:val="8"/>
        </w:numPr>
        <w:ind w:right="787"/>
        <w:rPr>
          <w:lang w:val="en-GB"/>
        </w:rPr>
      </w:pPr>
      <w:r w:rsidRPr="00721366">
        <w:rPr>
          <w:lang w:val="en-GB"/>
        </w:rPr>
        <w:t>Easy to install, configure and customize</w:t>
      </w:r>
    </w:p>
    <w:p w14:paraId="65559FA0" w14:textId="77777777" w:rsidR="005B76CC" w:rsidRDefault="005B76CC" w:rsidP="005B76CC">
      <w:pPr>
        <w:ind w:right="787"/>
      </w:pPr>
    </w:p>
    <w:p w14:paraId="20D9A7FA" w14:textId="77777777" w:rsidR="005B76CC" w:rsidRDefault="005B76CC" w:rsidP="005B76CC">
      <w:pPr>
        <w:ind w:right="787"/>
      </w:pPr>
      <w:r>
        <w:lastRenderedPageBreak/>
        <w:t>DBR FEATURES</w:t>
      </w:r>
    </w:p>
    <w:p w14:paraId="590DD60B" w14:textId="77777777" w:rsidR="005B76CC" w:rsidRDefault="005B76CC" w:rsidP="005B76CC">
      <w:pPr>
        <w:ind w:right="787"/>
      </w:pPr>
    </w:p>
    <w:p w14:paraId="02D954FE" w14:textId="77777777" w:rsidR="005B76CC" w:rsidRPr="005B76CC" w:rsidRDefault="00D72B57" w:rsidP="00721366">
      <w:pPr>
        <w:numPr>
          <w:ilvl w:val="1"/>
          <w:numId w:val="8"/>
        </w:numPr>
        <w:ind w:right="787"/>
        <w:rPr>
          <w:lang w:val="en-ZA"/>
        </w:rPr>
      </w:pPr>
      <w:r>
        <w:rPr>
          <w:lang w:val="en-GB"/>
        </w:rPr>
        <w:t>Interactive</w:t>
      </w:r>
      <w:r w:rsidR="00F55332">
        <w:rPr>
          <w:lang w:val="en-GB"/>
        </w:rPr>
        <w:t xml:space="preserve"> d</w:t>
      </w:r>
      <w:r w:rsidR="005B76CC" w:rsidRPr="005B76CC">
        <w:rPr>
          <w:lang w:val="en-GB"/>
        </w:rPr>
        <w:t>ashboard</w:t>
      </w:r>
      <w:r>
        <w:rPr>
          <w:lang w:val="en-GB"/>
        </w:rPr>
        <w:t xml:space="preserve"> based on user preferences</w:t>
      </w:r>
    </w:p>
    <w:p w14:paraId="669E4473" w14:textId="77777777" w:rsidR="00F55332" w:rsidRPr="00F55332" w:rsidRDefault="00F55332" w:rsidP="00721366">
      <w:pPr>
        <w:numPr>
          <w:ilvl w:val="1"/>
          <w:numId w:val="8"/>
        </w:numPr>
        <w:ind w:right="787"/>
      </w:pPr>
      <w:r w:rsidRPr="00F55332">
        <w:t xml:space="preserve">S-Curves, </w:t>
      </w:r>
      <w:r>
        <w:t>Pareto Charts, Bulls Eye and</w:t>
      </w:r>
      <w:r w:rsidRPr="00F55332">
        <w:t xml:space="preserve"> Trend Charts</w:t>
      </w:r>
    </w:p>
    <w:p w14:paraId="60B4E81D" w14:textId="77777777" w:rsidR="00F55332" w:rsidRPr="00F55332" w:rsidRDefault="00F55332" w:rsidP="00721366">
      <w:pPr>
        <w:numPr>
          <w:ilvl w:val="1"/>
          <w:numId w:val="8"/>
        </w:numPr>
        <w:ind w:right="787"/>
        <w:rPr>
          <w:lang w:val="en-ZA"/>
        </w:rPr>
      </w:pPr>
      <w:r>
        <w:t>Tabular reports</w:t>
      </w:r>
    </w:p>
    <w:p w14:paraId="17398671" w14:textId="77777777" w:rsidR="00F55332" w:rsidRPr="00D72B57" w:rsidRDefault="00F55332" w:rsidP="00721366">
      <w:pPr>
        <w:numPr>
          <w:ilvl w:val="1"/>
          <w:numId w:val="8"/>
        </w:numPr>
        <w:ind w:right="787"/>
        <w:rPr>
          <w:lang w:val="en-ZA"/>
        </w:rPr>
      </w:pPr>
      <w:r>
        <w:t>RAMP or STEP method</w:t>
      </w:r>
    </w:p>
    <w:p w14:paraId="14E751BA" w14:textId="77777777" w:rsidR="00F55332" w:rsidRPr="00F55332" w:rsidRDefault="00F55332" w:rsidP="00721366">
      <w:pPr>
        <w:numPr>
          <w:ilvl w:val="1"/>
          <w:numId w:val="8"/>
        </w:numPr>
        <w:ind w:right="787"/>
      </w:pPr>
      <w:r>
        <w:t>R</w:t>
      </w:r>
      <w:r w:rsidRPr="00F55332">
        <w:t xml:space="preserve">ules </w:t>
      </w:r>
      <w:r>
        <w:t>of credit and unlimited chains</w:t>
      </w:r>
    </w:p>
    <w:p w14:paraId="09371AA6" w14:textId="77777777" w:rsidR="005B76CC" w:rsidRPr="005B76CC" w:rsidRDefault="00D72B57" w:rsidP="00721366">
      <w:pPr>
        <w:numPr>
          <w:ilvl w:val="1"/>
          <w:numId w:val="8"/>
        </w:numPr>
        <w:ind w:right="787"/>
        <w:rPr>
          <w:lang w:val="en-ZA"/>
        </w:rPr>
      </w:pPr>
      <w:r>
        <w:rPr>
          <w:lang w:val="en-GB"/>
        </w:rPr>
        <w:t xml:space="preserve">Integrated </w:t>
      </w:r>
      <w:r w:rsidR="00F55332">
        <w:rPr>
          <w:lang w:val="en-GB"/>
        </w:rPr>
        <w:t>c</w:t>
      </w:r>
      <w:r w:rsidR="005B76CC" w:rsidRPr="005B76CC">
        <w:rPr>
          <w:lang w:val="en-GB"/>
        </w:rPr>
        <w:t xml:space="preserve">alendar </w:t>
      </w:r>
      <w:r>
        <w:rPr>
          <w:lang w:val="en-GB"/>
        </w:rPr>
        <w:t>for meetings, events, r</w:t>
      </w:r>
      <w:r w:rsidR="005B76CC" w:rsidRPr="005B76CC">
        <w:rPr>
          <w:lang w:val="en-GB"/>
        </w:rPr>
        <w:t>isks</w:t>
      </w:r>
      <w:r>
        <w:rPr>
          <w:lang w:val="en-GB"/>
        </w:rPr>
        <w:t xml:space="preserve"> and actions</w:t>
      </w:r>
    </w:p>
    <w:p w14:paraId="2206101F" w14:textId="77777777" w:rsidR="005B76CC" w:rsidRPr="005B76CC" w:rsidRDefault="005B76CC" w:rsidP="00721366">
      <w:pPr>
        <w:numPr>
          <w:ilvl w:val="1"/>
          <w:numId w:val="8"/>
        </w:numPr>
        <w:ind w:right="787"/>
        <w:rPr>
          <w:lang w:val="en-ZA"/>
        </w:rPr>
      </w:pPr>
      <w:r w:rsidRPr="005B76CC">
        <w:rPr>
          <w:lang w:val="en-GB"/>
        </w:rPr>
        <w:t>User access restrictions</w:t>
      </w:r>
    </w:p>
    <w:p w14:paraId="5DA5497B" w14:textId="77777777" w:rsidR="005B76CC" w:rsidRPr="005B76CC" w:rsidRDefault="005B76CC" w:rsidP="00721366">
      <w:pPr>
        <w:numPr>
          <w:ilvl w:val="1"/>
          <w:numId w:val="8"/>
        </w:numPr>
        <w:ind w:right="787"/>
        <w:rPr>
          <w:lang w:val="en-ZA"/>
        </w:rPr>
      </w:pPr>
      <w:r w:rsidRPr="005B76CC">
        <w:rPr>
          <w:lang w:val="en-GB"/>
        </w:rPr>
        <w:t>Comprehensive and “Intelligent” Help Menu</w:t>
      </w:r>
    </w:p>
    <w:p w14:paraId="2900D3D1" w14:textId="77777777" w:rsidR="005B76CC" w:rsidRPr="005B76CC" w:rsidRDefault="005B76CC" w:rsidP="00721366">
      <w:pPr>
        <w:numPr>
          <w:ilvl w:val="1"/>
          <w:numId w:val="8"/>
        </w:numPr>
        <w:ind w:right="787"/>
        <w:rPr>
          <w:lang w:val="en-ZA"/>
        </w:rPr>
      </w:pPr>
      <w:r w:rsidRPr="005B76CC">
        <w:t>Change Control functionality</w:t>
      </w:r>
    </w:p>
    <w:p w14:paraId="1FCAD47E" w14:textId="77777777" w:rsidR="005B76CC" w:rsidRPr="005B76CC" w:rsidRDefault="005B76CC" w:rsidP="00721366">
      <w:pPr>
        <w:numPr>
          <w:ilvl w:val="1"/>
          <w:numId w:val="8"/>
        </w:numPr>
        <w:ind w:right="787"/>
        <w:rPr>
          <w:lang w:val="en-ZA"/>
        </w:rPr>
      </w:pPr>
      <w:r w:rsidRPr="005B76CC">
        <w:t>Integrated Actions and Risk Register</w:t>
      </w:r>
    </w:p>
    <w:p w14:paraId="434697E7" w14:textId="77777777" w:rsidR="005B76CC" w:rsidRPr="005B76CC" w:rsidRDefault="00D72B57" w:rsidP="00721366">
      <w:pPr>
        <w:numPr>
          <w:ilvl w:val="1"/>
          <w:numId w:val="8"/>
        </w:numPr>
        <w:ind w:right="787"/>
        <w:rPr>
          <w:lang w:val="en-ZA"/>
        </w:rPr>
      </w:pPr>
      <w:r>
        <w:t>Client customization</w:t>
      </w:r>
    </w:p>
    <w:p w14:paraId="063E4041" w14:textId="77777777" w:rsidR="005B76CC" w:rsidRPr="005B76CC" w:rsidRDefault="005B76CC" w:rsidP="00721366">
      <w:pPr>
        <w:numPr>
          <w:ilvl w:val="1"/>
          <w:numId w:val="8"/>
        </w:numPr>
        <w:ind w:right="787"/>
        <w:rPr>
          <w:lang w:val="en-ZA"/>
        </w:rPr>
      </w:pPr>
      <w:r w:rsidRPr="005B76CC">
        <w:t>Bug logging / feature requests</w:t>
      </w:r>
    </w:p>
    <w:p w14:paraId="1D33AE18" w14:textId="77777777" w:rsidR="005B76CC" w:rsidRPr="005B76CC" w:rsidRDefault="005B76CC" w:rsidP="00721366">
      <w:pPr>
        <w:numPr>
          <w:ilvl w:val="1"/>
          <w:numId w:val="8"/>
        </w:numPr>
        <w:ind w:right="787"/>
        <w:rPr>
          <w:lang w:val="en-ZA"/>
        </w:rPr>
      </w:pPr>
      <w:r w:rsidRPr="005B76CC">
        <w:t>Data integrity checking through Tables</w:t>
      </w:r>
    </w:p>
    <w:p w14:paraId="62AA9633" w14:textId="77777777" w:rsidR="005B76CC" w:rsidRPr="005B76CC" w:rsidRDefault="005B76CC" w:rsidP="00721366">
      <w:pPr>
        <w:numPr>
          <w:ilvl w:val="1"/>
          <w:numId w:val="8"/>
        </w:numPr>
        <w:ind w:right="787"/>
        <w:rPr>
          <w:lang w:val="en-ZA"/>
        </w:rPr>
      </w:pPr>
      <w:r w:rsidRPr="005B76CC">
        <w:t>Wizards for up/downloading unlimited records</w:t>
      </w:r>
    </w:p>
    <w:p w14:paraId="4551074E" w14:textId="77777777" w:rsidR="00F55332" w:rsidRPr="00F55332" w:rsidRDefault="00F55332" w:rsidP="00721366">
      <w:pPr>
        <w:numPr>
          <w:ilvl w:val="1"/>
          <w:numId w:val="8"/>
        </w:numPr>
        <w:ind w:right="787"/>
      </w:pPr>
      <w:r>
        <w:t>Budget r</w:t>
      </w:r>
      <w:r w:rsidR="00D72B57" w:rsidRPr="00F55332">
        <w:t xml:space="preserve">econciliation </w:t>
      </w:r>
      <w:r w:rsidRPr="00F55332">
        <w:t>compa</w:t>
      </w:r>
      <w:r>
        <w:t>ring current to original</w:t>
      </w:r>
    </w:p>
    <w:p w14:paraId="509220F0" w14:textId="77777777" w:rsidR="005B76CC" w:rsidRDefault="00F55332" w:rsidP="00721366">
      <w:pPr>
        <w:numPr>
          <w:ilvl w:val="1"/>
          <w:numId w:val="8"/>
        </w:numPr>
        <w:ind w:right="787"/>
      </w:pPr>
      <w:r w:rsidRPr="00F55332">
        <w:t>R</w:t>
      </w:r>
      <w:r w:rsidR="00D72B57" w:rsidRPr="00F55332">
        <w:t xml:space="preserve">esource </w:t>
      </w:r>
      <w:r w:rsidRPr="00F55332">
        <w:t>planning module</w:t>
      </w:r>
    </w:p>
    <w:sectPr w:rsidR="005B76CC" w:rsidSect="00763A4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2FA0A37"/>
    <w:multiLevelType w:val="hybridMultilevel"/>
    <w:tmpl w:val="342839F4"/>
    <w:lvl w:ilvl="0" w:tplc="CA9076C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1CCFD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E6C9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C2FE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5EF35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789C1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D2BC1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A0582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30CD4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1C4E28"/>
    <w:multiLevelType w:val="hybridMultilevel"/>
    <w:tmpl w:val="0EDEA8E2"/>
    <w:lvl w:ilvl="0" w:tplc="60AC1DA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6A10A2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6CF10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58118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CAA6C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8E8C8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0C003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74AB2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22C6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A968C6"/>
    <w:multiLevelType w:val="hybridMultilevel"/>
    <w:tmpl w:val="81C624EE"/>
    <w:lvl w:ilvl="0" w:tplc="11AC40A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46591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F8640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4E3CA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1E644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7A708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5AC41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BEC3B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48E57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E07B6D"/>
    <w:multiLevelType w:val="hybridMultilevel"/>
    <w:tmpl w:val="B380A6F8"/>
    <w:lvl w:ilvl="0" w:tplc="1D52445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E4B13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4058C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16273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0454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7ABF3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76120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1886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54C66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D23E0A"/>
    <w:multiLevelType w:val="hybridMultilevel"/>
    <w:tmpl w:val="6EA4E5E8"/>
    <w:lvl w:ilvl="0" w:tplc="8A206B9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84AD0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E07FC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0CDFF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E2513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6C729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F80E0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BAE94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0E8F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2806EB"/>
    <w:multiLevelType w:val="hybridMultilevel"/>
    <w:tmpl w:val="4D9A77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C0C6175"/>
    <w:multiLevelType w:val="hybridMultilevel"/>
    <w:tmpl w:val="068A22D6"/>
    <w:lvl w:ilvl="0" w:tplc="60AC1DA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46CF10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58118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CAA6C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8E8C8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0C003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74AB2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22C6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7A5AF3"/>
    <w:multiLevelType w:val="hybridMultilevel"/>
    <w:tmpl w:val="EB98C8D2"/>
    <w:lvl w:ilvl="0" w:tplc="BA7E25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7498A6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161A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F0B96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B2EFC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A8FAB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B80E8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14260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4ABE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6CC"/>
    <w:rsid w:val="005B76CC"/>
    <w:rsid w:val="00721366"/>
    <w:rsid w:val="00763A48"/>
    <w:rsid w:val="00B24C2E"/>
    <w:rsid w:val="00D72B57"/>
    <w:rsid w:val="00E34589"/>
    <w:rsid w:val="00EC4DBD"/>
    <w:rsid w:val="00F5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B57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13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1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8944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34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5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3229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34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60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442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01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360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365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454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34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4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8043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0801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551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6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082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097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102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550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90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16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841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062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85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19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2744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6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00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78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234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103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2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513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59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24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951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41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443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95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63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634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54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908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366</Words>
  <Characters>2090</Characters>
  <Application>Microsoft Macintosh Word</Application>
  <DocSecurity>0</DocSecurity>
  <Lines>17</Lines>
  <Paragraphs>4</Paragraphs>
  <ScaleCrop>false</ScaleCrop>
  <Company>Procon8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Alastair DAVIDSON</dc:creator>
  <cp:keywords/>
  <dc:description/>
  <cp:lastModifiedBy>Alastair DAVIDSON</cp:lastModifiedBy>
  <cp:revision>4</cp:revision>
  <dcterms:created xsi:type="dcterms:W3CDTF">2015-02-21T05:07:00Z</dcterms:created>
  <dcterms:modified xsi:type="dcterms:W3CDTF">2015-02-21T06:00:00Z</dcterms:modified>
</cp:coreProperties>
</file>