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361" w:rsidRDefault="00F44461" w:rsidP="00EE6361">
      <w:pPr>
        <w:jc w:val="center"/>
      </w:pPr>
      <w:r>
        <w:rPr>
          <w:noProof/>
        </w:rPr>
        <mc:AlternateContent>
          <mc:Choice Requires="wps">
            <w:drawing>
              <wp:anchor distT="45720" distB="45720" distL="114300" distR="114300" simplePos="0" relativeHeight="251663360" behindDoc="0" locked="0" layoutInCell="1" allowOverlap="1" wp14:anchorId="1DC676D1" wp14:editId="61C8FC47">
                <wp:simplePos x="0" y="0"/>
                <wp:positionH relativeFrom="margin">
                  <wp:align>left</wp:align>
                </wp:positionH>
                <wp:positionV relativeFrom="paragraph">
                  <wp:posOffset>218360</wp:posOffset>
                </wp:positionV>
                <wp:extent cx="6220460" cy="3927475"/>
                <wp:effectExtent l="0" t="0" r="2794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0460" cy="3928056"/>
                        </a:xfrm>
                        <a:prstGeom prst="rect">
                          <a:avLst/>
                        </a:prstGeom>
                        <a:solidFill>
                          <a:srgbClr val="FFFFFF"/>
                        </a:solidFill>
                        <a:ln w="9525">
                          <a:solidFill>
                            <a:srgbClr val="000000"/>
                          </a:solidFill>
                          <a:miter lim="800000"/>
                          <a:headEnd/>
                          <a:tailEnd/>
                        </a:ln>
                      </wps:spPr>
                      <wps:txbx>
                        <w:txbxContent>
                          <w:p w:rsidR="00EE6361" w:rsidRDefault="00EE6361" w:rsidP="00F44461">
                            <w:pPr>
                              <w:spacing w:line="240" w:lineRule="auto"/>
                            </w:pPr>
                            <w:r>
                              <w:tab/>
                            </w:r>
                            <w:r>
                              <w:tab/>
                            </w:r>
                            <w:r>
                              <w:tab/>
                            </w:r>
                            <w:r>
                              <w:tab/>
                            </w:r>
                            <w:r>
                              <w:tab/>
                            </w:r>
                            <w:r>
                              <w:tab/>
                            </w:r>
                            <w:r>
                              <w:tab/>
                            </w:r>
                            <w:r>
                              <w:tab/>
                            </w:r>
                            <w:r>
                              <w:tab/>
                            </w:r>
                            <w:r>
                              <w:tab/>
                              <w:t xml:space="preserve">              </w:t>
                            </w:r>
                            <w:r>
                              <w:tab/>
                              <w:t xml:space="preserve">      Made in U.S.A</w:t>
                            </w:r>
                          </w:p>
                          <w:p w:rsidR="00EE6361" w:rsidRPr="008834B4" w:rsidRDefault="00EE6361" w:rsidP="00F44461">
                            <w:pPr>
                              <w:spacing w:line="240" w:lineRule="auto"/>
                              <w:contextualSpacing/>
                              <w:rPr>
                                <w:sz w:val="110"/>
                                <w:szCs w:val="110"/>
                              </w:rPr>
                            </w:pPr>
                            <w:r w:rsidRPr="008834B4">
                              <w:rPr>
                                <w:sz w:val="110"/>
                                <w:szCs w:val="110"/>
                              </w:rPr>
                              <w:t>CUT it!</w:t>
                            </w:r>
                          </w:p>
                          <w:p w:rsidR="00EE6361" w:rsidRDefault="00EE6361" w:rsidP="00EE6361">
                            <w:pPr>
                              <w:jc w:val="center"/>
                              <w:rPr>
                                <w:sz w:val="32"/>
                              </w:rPr>
                            </w:pPr>
                            <w:r w:rsidRPr="00EE6361">
                              <w:rPr>
                                <w:sz w:val="32"/>
                              </w:rPr>
                              <w:t xml:space="preserve">Multi-Purpose </w:t>
                            </w:r>
                            <w:proofErr w:type="spellStart"/>
                            <w:r w:rsidRPr="00EE6361">
                              <w:rPr>
                                <w:sz w:val="32"/>
                              </w:rPr>
                              <w:t>Nonsoluble</w:t>
                            </w:r>
                            <w:proofErr w:type="spellEnd"/>
                            <w:r w:rsidRPr="00EE6361">
                              <w:rPr>
                                <w:sz w:val="32"/>
                              </w:rPr>
                              <w:t xml:space="preserve"> Cutting Oil</w:t>
                            </w:r>
                          </w:p>
                          <w:p w:rsidR="00EE6361" w:rsidRDefault="004B7302" w:rsidP="00EE6361">
                            <w:pPr>
                              <w:jc w:val="center"/>
                              <w:rPr>
                                <w:sz w:val="32"/>
                              </w:rPr>
                            </w:pPr>
                            <w:r>
                              <w:rPr>
                                <w:sz w:val="32"/>
                              </w:rPr>
                              <w:t>Prevents Oxidation AND R</w:t>
                            </w:r>
                            <w:r w:rsidR="00EE6361">
                              <w:rPr>
                                <w:sz w:val="32"/>
                              </w:rPr>
                              <w:t xml:space="preserve">educes </w:t>
                            </w:r>
                            <w:r>
                              <w:rPr>
                                <w:sz w:val="32"/>
                              </w:rPr>
                              <w:t>Unwanted Thermal E</w:t>
                            </w:r>
                            <w:r w:rsidR="00EE6361">
                              <w:rPr>
                                <w:sz w:val="32"/>
                              </w:rPr>
                              <w:t>xpansion</w:t>
                            </w:r>
                          </w:p>
                          <w:p w:rsidR="00EE6361" w:rsidRDefault="00EE6361" w:rsidP="00EE6361">
                            <w:pPr>
                              <w:jc w:val="center"/>
                              <w:rPr>
                                <w:sz w:val="32"/>
                              </w:rPr>
                            </w:pPr>
                            <w:r>
                              <w:rPr>
                                <w:sz w:val="32"/>
                              </w:rPr>
                              <w:t>CUT it!</w:t>
                            </w:r>
                          </w:p>
                          <w:p w:rsidR="00EE6361" w:rsidRDefault="00EE6361" w:rsidP="00EE6361">
                            <w:pPr>
                              <w:jc w:val="center"/>
                              <w:rPr>
                                <w:sz w:val="32"/>
                              </w:rPr>
                            </w:pPr>
                            <w:r>
                              <w:rPr>
                                <w:sz w:val="32"/>
                              </w:rPr>
                              <w:t>TOOL it!</w:t>
                            </w:r>
                          </w:p>
                          <w:p w:rsidR="008834B4" w:rsidRDefault="00EE6361" w:rsidP="008834B4">
                            <w:pPr>
                              <w:jc w:val="center"/>
                              <w:rPr>
                                <w:sz w:val="32"/>
                              </w:rPr>
                            </w:pPr>
                            <w:r>
                              <w:rPr>
                                <w:sz w:val="32"/>
                              </w:rPr>
                              <w:t>THREAD</w:t>
                            </w:r>
                            <w:r w:rsidR="004B7302">
                              <w:rPr>
                                <w:sz w:val="32"/>
                              </w:rPr>
                              <w:t xml:space="preserve"> it!</w:t>
                            </w:r>
                          </w:p>
                          <w:p w:rsidR="008834B4" w:rsidRDefault="008834B4" w:rsidP="008834B4">
                            <w:pPr>
                              <w:spacing w:line="240" w:lineRule="auto"/>
                              <w:contextualSpacing/>
                              <w:jc w:val="center"/>
                              <w:rPr>
                                <w:sz w:val="32"/>
                              </w:rPr>
                            </w:pPr>
                            <w:r>
                              <w:rPr>
                                <w:sz w:val="32"/>
                              </w:rPr>
                              <w:t>COOL it!</w:t>
                            </w:r>
                          </w:p>
                          <w:p w:rsidR="008834B4" w:rsidRPr="008834B4" w:rsidRDefault="008834B4" w:rsidP="008834B4">
                            <w:pPr>
                              <w:spacing w:line="240" w:lineRule="auto"/>
                              <w:contextualSpacing/>
                              <w:jc w:val="center"/>
                              <w:rPr>
                                <w:sz w:val="20"/>
                              </w:rPr>
                            </w:pPr>
                          </w:p>
                          <w:p w:rsidR="008834B4" w:rsidRDefault="008834B4" w:rsidP="008834B4">
                            <w:pPr>
                              <w:spacing w:line="240" w:lineRule="auto"/>
                              <w:contextualSpacing/>
                              <w:rPr>
                                <w:sz w:val="32"/>
                              </w:rPr>
                            </w:pPr>
                            <w:r>
                              <w:rPr>
                                <w:sz w:val="32"/>
                              </w:rPr>
                              <w:t>CAUTION</w:t>
                            </w:r>
                            <w:r>
                              <w:rPr>
                                <w:sz w:val="32"/>
                              </w:rPr>
                              <w:tab/>
                            </w:r>
                            <w:r>
                              <w:rPr>
                                <w:sz w:val="32"/>
                              </w:rPr>
                              <w:tab/>
                            </w:r>
                            <w:r>
                              <w:rPr>
                                <w:sz w:val="32"/>
                              </w:rPr>
                              <w:tab/>
                            </w:r>
                            <w:r>
                              <w:rPr>
                                <w:sz w:val="32"/>
                              </w:rPr>
                              <w:tab/>
                            </w:r>
                            <w:r>
                              <w:rPr>
                                <w:sz w:val="32"/>
                              </w:rPr>
                              <w:tab/>
                            </w:r>
                            <w:r>
                              <w:rPr>
                                <w:sz w:val="32"/>
                              </w:rPr>
                              <w:tab/>
                            </w:r>
                            <w:r>
                              <w:rPr>
                                <w:sz w:val="32"/>
                              </w:rPr>
                              <w:tab/>
                            </w:r>
                            <w:r>
                              <w:rPr>
                                <w:sz w:val="32"/>
                              </w:rPr>
                              <w:tab/>
                              <w:t xml:space="preserve">       Net 1 GALLON U.S.</w:t>
                            </w:r>
                          </w:p>
                          <w:p w:rsidR="008834B4" w:rsidRPr="008834B4" w:rsidRDefault="008834B4" w:rsidP="008834B4">
                            <w:pPr>
                              <w:spacing w:line="240" w:lineRule="auto"/>
                              <w:contextualSpacing/>
                              <w:rPr>
                                <w:sz w:val="32"/>
                              </w:rPr>
                            </w:pPr>
                            <w:r>
                              <w:rPr>
                                <w:sz w:val="32"/>
                              </w:rPr>
                              <w:t>See Back Panel</w:t>
                            </w:r>
                            <w:r>
                              <w:rPr>
                                <w:sz w:val="32"/>
                              </w:rPr>
                              <w:tab/>
                            </w:r>
                            <w:r>
                              <w:rPr>
                                <w:sz w:val="32"/>
                              </w:rPr>
                              <w:tab/>
                            </w:r>
                            <w:r>
                              <w:rPr>
                                <w:sz w:val="32"/>
                              </w:rPr>
                              <w:tab/>
                            </w:r>
                            <w:r>
                              <w:rPr>
                                <w:sz w:val="32"/>
                              </w:rPr>
                              <w:tab/>
                            </w:r>
                            <w:r>
                              <w:rPr>
                                <w:sz w:val="32"/>
                              </w:rPr>
                              <w:tab/>
                            </w:r>
                            <w:r>
                              <w:rPr>
                                <w:sz w:val="32"/>
                              </w:rPr>
                              <w:tab/>
                            </w:r>
                            <w:r>
                              <w:rPr>
                                <w:sz w:val="32"/>
                              </w:rPr>
                              <w:tab/>
                            </w:r>
                            <w:r>
                              <w:rPr>
                                <w:sz w:val="32"/>
                              </w:rPr>
                              <w:tab/>
                              <w:t xml:space="preserve">  (3.785 Liters)</w:t>
                            </w:r>
                          </w:p>
                          <w:p w:rsidR="00EE6361" w:rsidRDefault="00EE6361"/>
                          <w:p w:rsidR="00EE6361" w:rsidRDefault="00EE6361"/>
                          <w:p w:rsidR="00EE6361" w:rsidRDefault="00EE6361" w:rsidP="00EE6361">
                            <w:pPr>
                              <w:spacing w:line="240" w:lineRule="auto"/>
                              <w:contextualSpacing/>
                              <w:rPr>
                                <w:sz w:val="32"/>
                              </w:rPr>
                            </w:pPr>
                          </w:p>
                          <w:p w:rsidR="00EE6361" w:rsidRPr="00EE6361" w:rsidRDefault="00EE6361" w:rsidP="00EE6361">
                            <w:pPr>
                              <w:spacing w:line="240" w:lineRule="auto"/>
                              <w:contextualSpacing/>
                              <w:rPr>
                                <w:sz w:val="32"/>
                              </w:rPr>
                            </w:pPr>
                            <w:r w:rsidRPr="00EE6361">
                              <w:rPr>
                                <w:sz w:val="32"/>
                              </w:rPr>
                              <w:t>CAUTION</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t xml:space="preserve"> Net 1 Gallon U.S.</w:t>
                            </w:r>
                          </w:p>
                          <w:p w:rsidR="00EE6361" w:rsidRPr="00EE6361" w:rsidRDefault="00EE6361" w:rsidP="00EE6361">
                            <w:pPr>
                              <w:spacing w:line="240" w:lineRule="auto"/>
                              <w:contextualSpacing/>
                              <w:rPr>
                                <w:sz w:val="32"/>
                              </w:rPr>
                            </w:pPr>
                            <w:r w:rsidRPr="00EE6361">
                              <w:rPr>
                                <w:sz w:val="32"/>
                              </w:rPr>
                              <w:t>See Back Panel</w:t>
                            </w:r>
                            <w:r>
                              <w:rPr>
                                <w:sz w:val="32"/>
                              </w:rPr>
                              <w:tab/>
                            </w:r>
                            <w:r>
                              <w:rPr>
                                <w:sz w:val="32"/>
                              </w:rPr>
                              <w:tab/>
                            </w:r>
                            <w:r>
                              <w:rPr>
                                <w:sz w:val="32"/>
                              </w:rPr>
                              <w:tab/>
                            </w:r>
                            <w:r>
                              <w:rPr>
                                <w:sz w:val="32"/>
                              </w:rPr>
                              <w:tab/>
                            </w:r>
                            <w:r>
                              <w:rPr>
                                <w:sz w:val="32"/>
                              </w:rPr>
                              <w:tab/>
                            </w:r>
                            <w:r>
                              <w:rPr>
                                <w:sz w:val="32"/>
                              </w:rPr>
                              <w:tab/>
                            </w:r>
                            <w:r>
                              <w:rPr>
                                <w:sz w:val="32"/>
                              </w:rPr>
                              <w:tab/>
                            </w:r>
                            <w:r>
                              <w:rPr>
                                <w:sz w:val="32"/>
                              </w:rPr>
                              <w:tab/>
                              <w:t xml:space="preserve">     (3.785 Liters)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C676D1" id="_x0000_t202" coordsize="21600,21600" o:spt="202" path="m,l,21600r21600,l21600,xe">
                <v:stroke joinstyle="miter"/>
                <v:path gradientshapeok="t" o:connecttype="rect"/>
              </v:shapetype>
              <v:shape id="Text Box 2" o:spid="_x0000_s1026" type="#_x0000_t202" style="position:absolute;left:0;text-align:left;margin-left:0;margin-top:17.2pt;width:489.8pt;height:309.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">
                <v:textbox>
                  <w:txbxContent>
                    <w:p w:rsidR="00EE6361" w:rsidRDefault="00EE6361" w:rsidP="00F44461">
                      <w:pPr>
                        <w:spacing w:line="240" w:lineRule="auto"/>
                      </w:pPr>
                      <w:r>
                        <w:tab/>
                      </w:r>
                      <w:r>
                        <w:tab/>
                      </w:r>
                      <w:r>
                        <w:tab/>
                      </w:r>
                      <w:r>
                        <w:tab/>
                      </w:r>
                      <w:r>
                        <w:tab/>
                      </w:r>
                      <w:r>
                        <w:tab/>
                      </w:r>
                      <w:r>
                        <w:tab/>
                      </w:r>
                      <w:r>
                        <w:tab/>
                      </w:r>
                      <w:r>
                        <w:tab/>
                      </w:r>
                      <w:r>
                        <w:tab/>
                        <w:t xml:space="preserve">              </w:t>
                      </w:r>
                      <w:r>
                        <w:tab/>
                        <w:t xml:space="preserve">      Made in U.S.A</w:t>
                      </w:r>
                    </w:p>
                    <w:p w:rsidR="00EE6361" w:rsidRPr="008834B4" w:rsidRDefault="00EE6361" w:rsidP="00F44461">
                      <w:pPr>
                        <w:spacing w:line="240" w:lineRule="auto"/>
                        <w:contextualSpacing/>
                        <w:rPr>
                          <w:sz w:val="110"/>
                          <w:szCs w:val="110"/>
                        </w:rPr>
                      </w:pPr>
                      <w:r w:rsidRPr="008834B4">
                        <w:rPr>
                          <w:sz w:val="110"/>
                          <w:szCs w:val="110"/>
                        </w:rPr>
                        <w:t>CUT it!</w:t>
                      </w:r>
                    </w:p>
                    <w:p w:rsidR="00EE6361" w:rsidRDefault="00EE6361" w:rsidP="00EE6361">
                      <w:pPr>
                        <w:jc w:val="center"/>
                        <w:rPr>
                          <w:sz w:val="32"/>
                        </w:rPr>
                      </w:pPr>
                      <w:r w:rsidRPr="00EE6361">
                        <w:rPr>
                          <w:sz w:val="32"/>
                        </w:rPr>
                        <w:t xml:space="preserve">Multi-Purpose </w:t>
                      </w:r>
                      <w:proofErr w:type="spellStart"/>
                      <w:r w:rsidRPr="00EE6361">
                        <w:rPr>
                          <w:sz w:val="32"/>
                        </w:rPr>
                        <w:t>Nonsoluble</w:t>
                      </w:r>
                      <w:proofErr w:type="spellEnd"/>
                      <w:r w:rsidRPr="00EE6361">
                        <w:rPr>
                          <w:sz w:val="32"/>
                        </w:rPr>
                        <w:t xml:space="preserve"> Cutting Oil</w:t>
                      </w:r>
                    </w:p>
                    <w:p w:rsidR="00EE6361" w:rsidRDefault="004B7302" w:rsidP="00EE6361">
                      <w:pPr>
                        <w:jc w:val="center"/>
                        <w:rPr>
                          <w:sz w:val="32"/>
                        </w:rPr>
                      </w:pPr>
                      <w:r>
                        <w:rPr>
                          <w:sz w:val="32"/>
                        </w:rPr>
                        <w:t>Prevents Oxidation AND R</w:t>
                      </w:r>
                      <w:r w:rsidR="00EE6361">
                        <w:rPr>
                          <w:sz w:val="32"/>
                        </w:rPr>
                        <w:t xml:space="preserve">educes </w:t>
                      </w:r>
                      <w:r>
                        <w:rPr>
                          <w:sz w:val="32"/>
                        </w:rPr>
                        <w:t>Unwanted Thermal E</w:t>
                      </w:r>
                      <w:r w:rsidR="00EE6361">
                        <w:rPr>
                          <w:sz w:val="32"/>
                        </w:rPr>
                        <w:t>xpansion</w:t>
                      </w:r>
                    </w:p>
                    <w:p w:rsidR="00EE6361" w:rsidRDefault="00EE6361" w:rsidP="00EE6361">
                      <w:pPr>
                        <w:jc w:val="center"/>
                        <w:rPr>
                          <w:sz w:val="32"/>
                        </w:rPr>
                      </w:pPr>
                      <w:r>
                        <w:rPr>
                          <w:sz w:val="32"/>
                        </w:rPr>
                        <w:t>CUT it!</w:t>
                      </w:r>
                    </w:p>
                    <w:p w:rsidR="00EE6361" w:rsidRDefault="00EE6361" w:rsidP="00EE6361">
                      <w:pPr>
                        <w:jc w:val="center"/>
                        <w:rPr>
                          <w:sz w:val="32"/>
                        </w:rPr>
                      </w:pPr>
                      <w:r>
                        <w:rPr>
                          <w:sz w:val="32"/>
                        </w:rPr>
                        <w:t>TOOL it!</w:t>
                      </w:r>
                    </w:p>
                    <w:p w:rsidR="008834B4" w:rsidRDefault="00EE6361" w:rsidP="008834B4">
                      <w:pPr>
                        <w:jc w:val="center"/>
                        <w:rPr>
                          <w:sz w:val="32"/>
                        </w:rPr>
                      </w:pPr>
                      <w:r>
                        <w:rPr>
                          <w:sz w:val="32"/>
                        </w:rPr>
                        <w:t>THREAD</w:t>
                      </w:r>
                      <w:r w:rsidR="004B7302">
                        <w:rPr>
                          <w:sz w:val="32"/>
                        </w:rPr>
                        <w:t xml:space="preserve"> it!</w:t>
                      </w:r>
                    </w:p>
                    <w:p w:rsidR="008834B4" w:rsidRDefault="008834B4" w:rsidP="008834B4">
                      <w:pPr>
                        <w:spacing w:line="240" w:lineRule="auto"/>
                        <w:contextualSpacing/>
                        <w:jc w:val="center"/>
                        <w:rPr>
                          <w:sz w:val="32"/>
                        </w:rPr>
                      </w:pPr>
                      <w:r>
                        <w:rPr>
                          <w:sz w:val="32"/>
                        </w:rPr>
                        <w:t>COOL it!</w:t>
                      </w:r>
                    </w:p>
                    <w:p w:rsidR="008834B4" w:rsidRPr="008834B4" w:rsidRDefault="008834B4" w:rsidP="008834B4">
                      <w:pPr>
                        <w:spacing w:line="240" w:lineRule="auto"/>
                        <w:contextualSpacing/>
                        <w:jc w:val="center"/>
                        <w:rPr>
                          <w:sz w:val="20"/>
                        </w:rPr>
                      </w:pPr>
                    </w:p>
                    <w:p w:rsidR="008834B4" w:rsidRDefault="008834B4" w:rsidP="008834B4">
                      <w:pPr>
                        <w:spacing w:line="240" w:lineRule="auto"/>
                        <w:contextualSpacing/>
                        <w:rPr>
                          <w:sz w:val="32"/>
                        </w:rPr>
                      </w:pPr>
                      <w:r>
                        <w:rPr>
                          <w:sz w:val="32"/>
                        </w:rPr>
                        <w:t>CAUTION</w:t>
                      </w:r>
                      <w:r>
                        <w:rPr>
                          <w:sz w:val="32"/>
                        </w:rPr>
                        <w:tab/>
                      </w:r>
                      <w:r>
                        <w:rPr>
                          <w:sz w:val="32"/>
                        </w:rPr>
                        <w:tab/>
                      </w:r>
                      <w:r>
                        <w:rPr>
                          <w:sz w:val="32"/>
                        </w:rPr>
                        <w:tab/>
                      </w:r>
                      <w:r>
                        <w:rPr>
                          <w:sz w:val="32"/>
                        </w:rPr>
                        <w:tab/>
                      </w:r>
                      <w:r>
                        <w:rPr>
                          <w:sz w:val="32"/>
                        </w:rPr>
                        <w:tab/>
                      </w:r>
                      <w:r>
                        <w:rPr>
                          <w:sz w:val="32"/>
                        </w:rPr>
                        <w:tab/>
                      </w:r>
                      <w:r>
                        <w:rPr>
                          <w:sz w:val="32"/>
                        </w:rPr>
                        <w:tab/>
                      </w:r>
                      <w:r>
                        <w:rPr>
                          <w:sz w:val="32"/>
                        </w:rPr>
                        <w:tab/>
                        <w:t xml:space="preserve">       Net 1 GALLON U.S.</w:t>
                      </w:r>
                    </w:p>
                    <w:p w:rsidR="008834B4" w:rsidRPr="008834B4" w:rsidRDefault="008834B4" w:rsidP="008834B4">
                      <w:pPr>
                        <w:spacing w:line="240" w:lineRule="auto"/>
                        <w:contextualSpacing/>
                        <w:rPr>
                          <w:sz w:val="32"/>
                        </w:rPr>
                      </w:pPr>
                      <w:r>
                        <w:rPr>
                          <w:sz w:val="32"/>
                        </w:rPr>
                        <w:t>See Back Panel</w:t>
                      </w:r>
                      <w:r>
                        <w:rPr>
                          <w:sz w:val="32"/>
                        </w:rPr>
                        <w:tab/>
                      </w:r>
                      <w:r>
                        <w:rPr>
                          <w:sz w:val="32"/>
                        </w:rPr>
                        <w:tab/>
                      </w:r>
                      <w:r>
                        <w:rPr>
                          <w:sz w:val="32"/>
                        </w:rPr>
                        <w:tab/>
                      </w:r>
                      <w:r>
                        <w:rPr>
                          <w:sz w:val="32"/>
                        </w:rPr>
                        <w:tab/>
                      </w:r>
                      <w:r>
                        <w:rPr>
                          <w:sz w:val="32"/>
                        </w:rPr>
                        <w:tab/>
                      </w:r>
                      <w:r>
                        <w:rPr>
                          <w:sz w:val="32"/>
                        </w:rPr>
                        <w:tab/>
                      </w:r>
                      <w:r>
                        <w:rPr>
                          <w:sz w:val="32"/>
                        </w:rPr>
                        <w:tab/>
                      </w:r>
                      <w:r>
                        <w:rPr>
                          <w:sz w:val="32"/>
                        </w:rPr>
                        <w:tab/>
                        <w:t xml:space="preserve">  (3.785 Liters)</w:t>
                      </w:r>
                    </w:p>
                    <w:p w:rsidR="00EE6361" w:rsidRDefault="00EE6361"/>
                    <w:p w:rsidR="00EE6361" w:rsidRDefault="00EE6361"/>
                    <w:p w:rsidR="00EE6361" w:rsidRDefault="00EE6361" w:rsidP="00EE6361">
                      <w:pPr>
                        <w:spacing w:line="240" w:lineRule="auto"/>
                        <w:contextualSpacing/>
                        <w:rPr>
                          <w:sz w:val="32"/>
                        </w:rPr>
                      </w:pPr>
                    </w:p>
                    <w:p w:rsidR="00EE6361" w:rsidRPr="00EE6361" w:rsidRDefault="00EE6361" w:rsidP="00EE6361">
                      <w:pPr>
                        <w:spacing w:line="240" w:lineRule="auto"/>
                        <w:contextualSpacing/>
                        <w:rPr>
                          <w:sz w:val="32"/>
                        </w:rPr>
                      </w:pPr>
                      <w:r w:rsidRPr="00EE6361">
                        <w:rPr>
                          <w:sz w:val="32"/>
                        </w:rPr>
                        <w:t>CAUTION</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t xml:space="preserve"> Net 1 Gallon U.S.</w:t>
                      </w:r>
                    </w:p>
                    <w:p w:rsidR="00EE6361" w:rsidRPr="00EE6361" w:rsidRDefault="00EE6361" w:rsidP="00EE6361">
                      <w:pPr>
                        <w:spacing w:line="240" w:lineRule="auto"/>
                        <w:contextualSpacing/>
                        <w:rPr>
                          <w:sz w:val="32"/>
                        </w:rPr>
                      </w:pPr>
                      <w:r w:rsidRPr="00EE6361">
                        <w:rPr>
                          <w:sz w:val="32"/>
                        </w:rPr>
                        <w:t>See Back Panel</w:t>
                      </w:r>
                      <w:r>
                        <w:rPr>
                          <w:sz w:val="32"/>
                        </w:rPr>
                        <w:tab/>
                      </w:r>
                      <w:r>
                        <w:rPr>
                          <w:sz w:val="32"/>
                        </w:rPr>
                        <w:tab/>
                      </w:r>
                      <w:r>
                        <w:rPr>
                          <w:sz w:val="32"/>
                        </w:rPr>
                        <w:tab/>
                      </w:r>
                      <w:r>
                        <w:rPr>
                          <w:sz w:val="32"/>
                        </w:rPr>
                        <w:tab/>
                      </w:r>
                      <w:r>
                        <w:rPr>
                          <w:sz w:val="32"/>
                        </w:rPr>
                        <w:tab/>
                      </w:r>
                      <w:r>
                        <w:rPr>
                          <w:sz w:val="32"/>
                        </w:rPr>
                        <w:tab/>
                      </w:r>
                      <w:r>
                        <w:rPr>
                          <w:sz w:val="32"/>
                        </w:rPr>
                        <w:tab/>
                      </w:r>
                      <w:r>
                        <w:rPr>
                          <w:sz w:val="32"/>
                        </w:rPr>
                        <w:tab/>
                        <w:t xml:space="preserve">     (3.785 Liters)</w:t>
                      </w:r>
                    </w:p>
                  </w:txbxContent>
                </v:textbox>
                <w10:wrap type="square" anchorx="margin"/>
              </v:shape>
            </w:pict>
          </mc:Fallback>
        </mc:AlternateContent>
      </w:r>
      <w:r w:rsidR="00EE6361">
        <w:t>FRONT</w:t>
      </w:r>
    </w:p>
    <w:p w:rsidR="00F44461" w:rsidRDefault="00F44461" w:rsidP="00EE6361">
      <w:pPr>
        <w:contextualSpacing/>
        <w:jc w:val="center"/>
      </w:pPr>
    </w:p>
    <w:p w:rsidR="00F44461" w:rsidRDefault="00F44461" w:rsidP="00EE6361">
      <w:pPr>
        <w:contextualSpacing/>
        <w:jc w:val="center"/>
      </w:pPr>
      <w:r>
        <w:rPr>
          <w:noProof/>
        </w:rPr>
        <mc:AlternateContent>
          <mc:Choice Requires="wps">
            <w:drawing>
              <wp:anchor distT="45720" distB="45720" distL="114300" distR="114300" simplePos="0" relativeHeight="251665408" behindDoc="0" locked="0" layoutInCell="1" allowOverlap="1" wp14:anchorId="0D08F33C" wp14:editId="2B67F3C7">
                <wp:simplePos x="0" y="0"/>
                <wp:positionH relativeFrom="margin">
                  <wp:posOffset>38637</wp:posOffset>
                </wp:positionH>
                <wp:positionV relativeFrom="paragraph">
                  <wp:posOffset>4321470</wp:posOffset>
                </wp:positionV>
                <wp:extent cx="6245860" cy="3592830"/>
                <wp:effectExtent l="0" t="0" r="21590"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5860" cy="3592830"/>
                        </a:xfrm>
                        <a:prstGeom prst="rect">
                          <a:avLst/>
                        </a:prstGeom>
                        <a:solidFill>
                          <a:srgbClr val="FFFFFF"/>
                        </a:solidFill>
                        <a:ln w="9525">
                          <a:solidFill>
                            <a:srgbClr val="000000"/>
                          </a:solidFill>
                          <a:miter lim="800000"/>
                          <a:headEnd/>
                          <a:tailEnd/>
                        </a:ln>
                      </wps:spPr>
                      <wps:txbx>
                        <w:txbxContent>
                          <w:p w:rsidR="00F44461" w:rsidRPr="00F44461" w:rsidRDefault="00F44461" w:rsidP="004B7302">
                            <w:pPr>
                              <w:spacing w:line="240" w:lineRule="auto"/>
                              <w:contextualSpacing/>
                              <w:rPr>
                                <w:i/>
                                <w:sz w:val="28"/>
                                <w:szCs w:val="28"/>
                              </w:rPr>
                            </w:pPr>
                          </w:p>
                          <w:p w:rsidR="004B7302" w:rsidRDefault="004B7302" w:rsidP="00F44461">
                            <w:pPr>
                              <w:spacing w:line="240" w:lineRule="auto"/>
                              <w:contextualSpacing/>
                              <w:jc w:val="center"/>
                              <w:rPr>
                                <w:i/>
                                <w:sz w:val="28"/>
                                <w:szCs w:val="28"/>
                              </w:rPr>
                            </w:pPr>
                            <w:r w:rsidRPr="00F44461">
                              <w:rPr>
                                <w:i/>
                                <w:sz w:val="28"/>
                                <w:szCs w:val="28"/>
                              </w:rPr>
                              <w:t xml:space="preserve">CUT it! </w:t>
                            </w:r>
                            <w:proofErr w:type="gramStart"/>
                            <w:r w:rsidRPr="00F44461">
                              <w:rPr>
                                <w:i/>
                                <w:sz w:val="28"/>
                                <w:szCs w:val="28"/>
                              </w:rPr>
                              <w:t>reduces</w:t>
                            </w:r>
                            <w:proofErr w:type="gramEnd"/>
                            <w:r w:rsidRPr="00F44461">
                              <w:rPr>
                                <w:i/>
                                <w:sz w:val="28"/>
                                <w:szCs w:val="28"/>
                              </w:rPr>
                              <w:t xml:space="preserve"> threading torque and works to cool threads and pipe during even the most difficult cutting operation</w:t>
                            </w:r>
                            <w:r w:rsidR="00F44461">
                              <w:rPr>
                                <w:i/>
                                <w:sz w:val="28"/>
                                <w:szCs w:val="28"/>
                              </w:rPr>
                              <w:t>s</w:t>
                            </w:r>
                          </w:p>
                          <w:p w:rsidR="00F44461" w:rsidRPr="00F44461" w:rsidRDefault="00F44461" w:rsidP="00F44461">
                            <w:pPr>
                              <w:spacing w:line="240" w:lineRule="auto"/>
                              <w:contextualSpacing/>
                              <w:jc w:val="center"/>
                              <w:rPr>
                                <w:i/>
                                <w:sz w:val="28"/>
                                <w:szCs w:val="28"/>
                              </w:rPr>
                            </w:pPr>
                          </w:p>
                          <w:p w:rsidR="00EE6361" w:rsidRPr="00F44461" w:rsidRDefault="00EE6361" w:rsidP="00EE6361">
                            <w:pPr>
                              <w:spacing w:line="240" w:lineRule="auto"/>
                              <w:contextualSpacing/>
                              <w:rPr>
                                <w:sz w:val="32"/>
                              </w:rPr>
                            </w:pPr>
                            <w:r w:rsidRPr="00F44461">
                              <w:rPr>
                                <w:sz w:val="32"/>
                              </w:rPr>
                              <w:t>DIRECTIONS</w:t>
                            </w:r>
                          </w:p>
                          <w:p w:rsidR="00EE6361" w:rsidRPr="00F44461" w:rsidRDefault="004B7302" w:rsidP="00EE6361">
                            <w:pPr>
                              <w:spacing w:line="240" w:lineRule="auto"/>
                              <w:contextualSpacing/>
                              <w:rPr>
                                <w:sz w:val="24"/>
                              </w:rPr>
                            </w:pPr>
                            <w:r w:rsidRPr="00F44461">
                              <w:rPr>
                                <w:b/>
                                <w:sz w:val="24"/>
                              </w:rPr>
                              <w:t>To achieve best results, do not dilute</w:t>
                            </w:r>
                            <w:r w:rsidRPr="00F44461">
                              <w:rPr>
                                <w:sz w:val="24"/>
                              </w:rPr>
                              <w:t>. Apply directly as needed between the cutting tool and the metal workpiece. Cut-it! keeps the workpiece at a stable temperature, maximizes tool life, and works to prevent rust on machine parts and cutters. After use, clean and lubricate surfaces to avoid possible staining</w:t>
                            </w:r>
                          </w:p>
                          <w:p w:rsidR="004B7302" w:rsidRPr="00F44461" w:rsidRDefault="004B7302" w:rsidP="004B7302">
                            <w:pPr>
                              <w:spacing w:line="240" w:lineRule="auto"/>
                              <w:contextualSpacing/>
                              <w:rPr>
                                <w:sz w:val="32"/>
                              </w:rPr>
                            </w:pPr>
                            <w:r w:rsidRPr="00F44461">
                              <w:rPr>
                                <w:sz w:val="32"/>
                              </w:rPr>
                              <w:t>CAUTION</w:t>
                            </w:r>
                          </w:p>
                          <w:p w:rsidR="004B7302" w:rsidRPr="00F44461" w:rsidRDefault="004B7302" w:rsidP="004B7302">
                            <w:pPr>
                              <w:spacing w:line="240" w:lineRule="auto"/>
                              <w:contextualSpacing/>
                              <w:rPr>
                                <w:sz w:val="24"/>
                              </w:rPr>
                            </w:pPr>
                            <w:r w:rsidRPr="00F44461">
                              <w:rPr>
                                <w:sz w:val="24"/>
                              </w:rPr>
                              <w:t>Contains Petroleum Distillates. Skin and eye irritant. Avoid repeate</w:t>
                            </w:r>
                            <w:bookmarkStart w:id="0" w:name="_GoBack"/>
                            <w:bookmarkEnd w:id="0"/>
                            <w:r w:rsidRPr="00F44461">
                              <w:rPr>
                                <w:sz w:val="24"/>
                              </w:rPr>
                              <w:t>d breathing of vapors or contact with skin. Use only with adequate ventilation. In case of eye contact, flush eyes with water and CALL A PHYSICIAN immediately. If ingested, do not induce vomiting and CALL A PHYSICIAN immediately. In case of skin contact, wash affected areas with soap and water. Do not use or store near heat, sparks or open flame. This product may ignite if exposed to open flame or high temperature. KEEP OUT OF REACH OF CHILDREN. For more detailed information about the safe use of this product, obtain a Material Safety Data Sheet.</w:t>
                            </w:r>
                          </w:p>
                          <w:p w:rsidR="004B7302" w:rsidRDefault="004B7302" w:rsidP="00EE6361">
                            <w:pPr>
                              <w:spacing w:line="240" w:lineRule="auto"/>
                              <w:contextualSpacing/>
                              <w:rPr>
                                <w:sz w:val="28"/>
                              </w:rPr>
                            </w:pPr>
                          </w:p>
                          <w:p w:rsidR="004B7302" w:rsidRDefault="004B7302" w:rsidP="00EE6361">
                            <w:pPr>
                              <w:spacing w:line="240" w:lineRule="auto"/>
                              <w:contextualSpacing/>
                              <w:rPr>
                                <w:sz w:val="28"/>
                              </w:rPr>
                            </w:pPr>
                          </w:p>
                          <w:p w:rsidR="004B7302" w:rsidRDefault="004B7302" w:rsidP="00EE6361">
                            <w:pPr>
                              <w:spacing w:line="240" w:lineRule="auto"/>
                              <w:contextualSpacing/>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8F33C" id="_x0000_t202" coordsize="21600,21600" o:spt="202" path="m,l,21600r21600,l21600,xe">
                <v:stroke joinstyle="miter"/>
                <v:path gradientshapeok="t" o:connecttype="rect"/>
              </v:shapetype>
              <v:shape id="_x0000_s1027" type="#_x0000_t202" style="position:absolute;left:0;text-align:left;margin-left:3.05pt;margin-top:340.25pt;width:491.8pt;height:282.9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">
                <v:textbox>
                  <w:txbxContent>
                    <w:p w:rsidR="00F44461" w:rsidRPr="00F44461" w:rsidRDefault="00F44461" w:rsidP="004B7302">
                      <w:pPr>
                        <w:spacing w:line="240" w:lineRule="auto"/>
                        <w:contextualSpacing/>
                        <w:rPr>
                          <w:i/>
                          <w:sz w:val="28"/>
                          <w:szCs w:val="28"/>
                        </w:rPr>
                      </w:pPr>
                    </w:p>
                    <w:p w:rsidR="004B7302" w:rsidRDefault="004B7302" w:rsidP="00F44461">
                      <w:pPr>
                        <w:spacing w:line="240" w:lineRule="auto"/>
                        <w:contextualSpacing/>
                        <w:jc w:val="center"/>
                        <w:rPr>
                          <w:i/>
                          <w:sz w:val="28"/>
                          <w:szCs w:val="28"/>
                        </w:rPr>
                      </w:pPr>
                      <w:r w:rsidRPr="00F44461">
                        <w:rPr>
                          <w:i/>
                          <w:sz w:val="28"/>
                          <w:szCs w:val="28"/>
                        </w:rPr>
                        <w:t xml:space="preserve">CUT it! </w:t>
                      </w:r>
                      <w:proofErr w:type="gramStart"/>
                      <w:r w:rsidRPr="00F44461">
                        <w:rPr>
                          <w:i/>
                          <w:sz w:val="28"/>
                          <w:szCs w:val="28"/>
                        </w:rPr>
                        <w:t>reduces</w:t>
                      </w:r>
                      <w:proofErr w:type="gramEnd"/>
                      <w:r w:rsidRPr="00F44461">
                        <w:rPr>
                          <w:i/>
                          <w:sz w:val="28"/>
                          <w:szCs w:val="28"/>
                        </w:rPr>
                        <w:t xml:space="preserve"> threading torque and works to cool threads and pipe during even the most difficult cutting operation</w:t>
                      </w:r>
                      <w:r w:rsidR="00F44461">
                        <w:rPr>
                          <w:i/>
                          <w:sz w:val="28"/>
                          <w:szCs w:val="28"/>
                        </w:rPr>
                        <w:t>s</w:t>
                      </w:r>
                    </w:p>
                    <w:p w:rsidR="00F44461" w:rsidRPr="00F44461" w:rsidRDefault="00F44461" w:rsidP="00F44461">
                      <w:pPr>
                        <w:spacing w:line="240" w:lineRule="auto"/>
                        <w:contextualSpacing/>
                        <w:jc w:val="center"/>
                        <w:rPr>
                          <w:i/>
                          <w:sz w:val="28"/>
                          <w:szCs w:val="28"/>
                        </w:rPr>
                      </w:pPr>
                    </w:p>
                    <w:p w:rsidR="00EE6361" w:rsidRPr="00F44461" w:rsidRDefault="00EE6361" w:rsidP="00EE6361">
                      <w:pPr>
                        <w:spacing w:line="240" w:lineRule="auto"/>
                        <w:contextualSpacing/>
                        <w:rPr>
                          <w:sz w:val="32"/>
                        </w:rPr>
                      </w:pPr>
                      <w:r w:rsidRPr="00F44461">
                        <w:rPr>
                          <w:sz w:val="32"/>
                        </w:rPr>
                        <w:t>DIRECTIONS</w:t>
                      </w:r>
                    </w:p>
                    <w:p w:rsidR="00EE6361" w:rsidRPr="00F44461" w:rsidRDefault="004B7302" w:rsidP="00EE6361">
                      <w:pPr>
                        <w:spacing w:line="240" w:lineRule="auto"/>
                        <w:contextualSpacing/>
                        <w:rPr>
                          <w:sz w:val="24"/>
                        </w:rPr>
                      </w:pPr>
                      <w:r w:rsidRPr="00F44461">
                        <w:rPr>
                          <w:b/>
                          <w:sz w:val="24"/>
                        </w:rPr>
                        <w:t>To achieve best results, do not dilute</w:t>
                      </w:r>
                      <w:r w:rsidRPr="00F44461">
                        <w:rPr>
                          <w:sz w:val="24"/>
                        </w:rPr>
                        <w:t>. Apply directly as needed between the cutting tool and the metal workpiece. Cut-it! keeps the workpiece at a stable temperature, maximizes tool life, and works to prevent rust on machine parts and cutters. After use, clean and lubricate surfaces to avoid possible staining</w:t>
                      </w:r>
                    </w:p>
                    <w:p w:rsidR="004B7302" w:rsidRPr="00F44461" w:rsidRDefault="004B7302" w:rsidP="004B7302">
                      <w:pPr>
                        <w:spacing w:line="240" w:lineRule="auto"/>
                        <w:contextualSpacing/>
                        <w:rPr>
                          <w:sz w:val="32"/>
                        </w:rPr>
                      </w:pPr>
                      <w:r w:rsidRPr="00F44461">
                        <w:rPr>
                          <w:sz w:val="32"/>
                        </w:rPr>
                        <w:t>CAUTION</w:t>
                      </w:r>
                    </w:p>
                    <w:p w:rsidR="004B7302" w:rsidRPr="00F44461" w:rsidRDefault="004B7302" w:rsidP="004B7302">
                      <w:pPr>
                        <w:spacing w:line="240" w:lineRule="auto"/>
                        <w:contextualSpacing/>
                        <w:rPr>
                          <w:sz w:val="24"/>
                        </w:rPr>
                      </w:pPr>
                      <w:r w:rsidRPr="00F44461">
                        <w:rPr>
                          <w:sz w:val="24"/>
                        </w:rPr>
                        <w:t>Contains Petroleum Distillates. Skin and eye irritant. Avoid repeate</w:t>
                      </w:r>
                      <w:bookmarkStart w:id="1" w:name="_GoBack"/>
                      <w:bookmarkEnd w:id="1"/>
                      <w:r w:rsidRPr="00F44461">
                        <w:rPr>
                          <w:sz w:val="24"/>
                        </w:rPr>
                        <w:t>d breathing of vapors or contact with skin. Use only with adequate ventilation. In case of eye contact, flush eyes with water and CALL A PHYSICIAN immediately. If ingested, do not induce vomiting and CALL A PHYSICIAN immediately. In case of skin contact, wash affected areas with soap and water. Do not use or store near heat, sparks or open flame. This product may ignite if exposed to open flame or high temperature. KEEP OUT OF REACH OF CHILDREN. For more detailed information about the safe use of this product, obtain a Material Safety Data Sheet.</w:t>
                      </w:r>
                    </w:p>
                    <w:p w:rsidR="004B7302" w:rsidRDefault="004B7302" w:rsidP="00EE6361">
                      <w:pPr>
                        <w:spacing w:line="240" w:lineRule="auto"/>
                        <w:contextualSpacing/>
                        <w:rPr>
                          <w:sz w:val="28"/>
                        </w:rPr>
                      </w:pPr>
                    </w:p>
                    <w:p w:rsidR="004B7302" w:rsidRDefault="004B7302" w:rsidP="00EE6361">
                      <w:pPr>
                        <w:spacing w:line="240" w:lineRule="auto"/>
                        <w:contextualSpacing/>
                        <w:rPr>
                          <w:sz w:val="28"/>
                        </w:rPr>
                      </w:pPr>
                    </w:p>
                    <w:p w:rsidR="004B7302" w:rsidRDefault="004B7302" w:rsidP="00EE6361">
                      <w:pPr>
                        <w:spacing w:line="240" w:lineRule="auto"/>
                        <w:contextualSpacing/>
                        <w:rPr>
                          <w:sz w:val="28"/>
                        </w:rPr>
                      </w:pPr>
                    </w:p>
                  </w:txbxContent>
                </v:textbox>
                <w10:wrap type="square" anchorx="margin"/>
              </v:shape>
            </w:pict>
          </mc:Fallback>
        </mc:AlternateContent>
      </w:r>
      <w:r>
        <w:t>BACK</w:t>
      </w:r>
    </w:p>
    <w:p w:rsidR="00EE6361" w:rsidRPr="00EE6361" w:rsidRDefault="00EE6361" w:rsidP="00EE6361"/>
    <w:p w:rsidR="00EE6361" w:rsidRDefault="00EE6361" w:rsidP="00EE6361"/>
    <w:p w:rsidR="00F44461" w:rsidRPr="00EE6361" w:rsidRDefault="00F44461" w:rsidP="00EE6361"/>
    <w:p w:rsidR="00EE6361" w:rsidRDefault="00EE6361" w:rsidP="00EE6361"/>
    <w:p w:rsidR="00586B76" w:rsidRDefault="00586B76" w:rsidP="00EE6361"/>
    <w:p w:rsidR="00EE6361" w:rsidRPr="00EE6361" w:rsidRDefault="00EE6361" w:rsidP="00EE6361">
      <w:pPr>
        <w:jc w:val="center"/>
      </w:pPr>
    </w:p>
    <w:sectPr w:rsidR="00EE6361" w:rsidRPr="00EE63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61"/>
    <w:rsid w:val="001274B7"/>
    <w:rsid w:val="001900FE"/>
    <w:rsid w:val="004B7302"/>
    <w:rsid w:val="00586B76"/>
    <w:rsid w:val="008834B4"/>
    <w:rsid w:val="00EE6361"/>
    <w:rsid w:val="00F44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A534AE-9B8B-499A-BC1E-9ABC993B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7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KeraSwan</dc:creator>
  <cp:keywords/>
  <dc:description/>
  <cp:lastModifiedBy>KeraSwan</cp:lastModifiedBy>
  <cp:revision>2</cp:revision>
  <cp:lastPrinted>2015-01-14T19:14:00Z</cp:lastPrinted>
  <dcterms:created xsi:type="dcterms:W3CDTF">2015-01-14T19:58:00Z</dcterms:created>
  <dcterms:modified xsi:type="dcterms:W3CDTF">2015-01-14T19:58:00Z</dcterms:modified>
</cp:coreProperties>
</file>