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8"/>
          <w:sz-cs w:val="28"/>
          <w:b/>
          <w:u w:val="single"/>
        </w:rPr>
        <w:t xml:space="preserve">Dimensions for Box</w:t>
      </w:r>
    </w:p>
    <w:p>
      <w:pPr/>
      <w:r>
        <w:rPr>
          <w:rFonts w:ascii="Helvetica" w:hAnsi="Helvetica" w:cs="Helvetica"/>
          <w:sz w:val="28"/>
          <w:sz-cs w:val="28"/>
          <w:b/>
          <w:u w:val="single"/>
        </w:rPr>
        <w:t xml:space="preserve"/>
      </w:r>
    </w:p>
    <w:p>
      <w:pPr/>
      <w:r>
        <w:rPr>
          <w:rFonts w:ascii="Helvetica" w:hAnsi="Helvetica" w:cs="Helvetica"/>
          <w:sz w:val="28"/>
          <w:sz-cs w:val="28"/>
          <w:b/>
        </w:rPr>
        <w:t xml:space="preserve">14.8cm*9.9cm*5.1cm</w:t>
      </w:r>
    </w:p>
    <w:p>
      <w:pPr/>
      <w:r>
        <w:rPr>
          <w:rFonts w:ascii="Helvetica" w:hAnsi="Helvetica" w:cs="Helvetica"/>
          <w:sz w:val="28"/>
          <w:sz-cs w:val="28"/>
          <w:b/>
          <w:u w:val="single"/>
        </w:rPr>
        <w:t xml:space="preserve"/>
      </w:r>
    </w:p>
    <w:p>
      <w:pPr/>
      <w:r>
        <w:rPr>
          <w:rFonts w:ascii="Helvetica" w:hAnsi="Helvetica" w:cs="Helvetica"/>
          <w:sz w:val="28"/>
          <w:sz-cs w:val="28"/>
          <w:b/>
          <w:u w:val="single"/>
        </w:rPr>
        <w:t xml:space="preserve"/>
      </w:r>
    </w:p>
    <w:p>
      <w:pPr/>
      <w:r>
        <w:rPr>
          <w:rFonts w:ascii="Helvetica" w:hAnsi="Helvetica" w:cs="Helvetica"/>
          <w:sz w:val="28"/>
          <w:sz-cs w:val="28"/>
          <w:b/>
          <w:u w:val="single"/>
        </w:rPr>
        <w:t xml:space="preserve">Text and design for front of box - 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LOGO</w:t>
      </w:r>
    </w:p>
    <w:p>
      <w:pPr/>
      <w:r>
        <w:rPr>
          <w:rFonts w:ascii="Helvetica" w:hAnsi="Helvetica" w:cs="Helvetica"/>
          <w:sz w:val="24"/>
          <w:sz-cs w:val="24"/>
        </w:rPr>
        <w:t xml:space="preserve">Nasal Aspirator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Gently clear baby’s blocked nose in seconds.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From Birth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8"/>
          <w:sz-cs w:val="28"/>
          <w:b/>
          <w:u w:val="single"/>
        </w:rPr>
        <w:t xml:space="preserve">Text for back of box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Small LOGO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[Tick boxes] (perhaps use a crayon effect for this)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- Gently Relieves Nasal Congestion</w:t>
      </w:r>
    </w:p>
    <w:p>
      <w:pPr/>
      <w:r>
        <w:rPr>
          <w:rFonts w:ascii="Helvetica" w:hAnsi="Helvetica" w:cs="Helvetica"/>
          <w:sz w:val="24"/>
          <w:sz-cs w:val="24"/>
        </w:rPr>
        <w:t xml:space="preserve">- Safe and Effective</w:t>
      </w:r>
    </w:p>
    <w:p>
      <w:pPr/>
      <w:r>
        <w:rPr>
          <w:rFonts w:ascii="Helvetica" w:hAnsi="Helvetica" w:cs="Helvetica"/>
          <w:sz w:val="24"/>
          <w:sz-cs w:val="24"/>
        </w:rPr>
        <w:t xml:space="preserve">- BPA + Latex Free</w:t>
      </w:r>
    </w:p>
    <w:p>
      <w:pPr/>
      <w:r>
        <w:rPr>
          <w:rFonts w:ascii="Helvetica" w:hAnsi="Helvetica" w:cs="Helvetica"/>
          <w:sz w:val="24"/>
          <w:sz-cs w:val="24"/>
        </w:rPr>
        <w:t xml:space="preserve">- </w:t>
      </w:r>
      <w:r>
        <w:rPr>
          <w:rFonts w:ascii="Helvetica" w:hAnsi="Helvetica" w:cs="Helvetica"/>
          <w:sz w:val="24"/>
          <w:sz-cs w:val="24"/>
          <w:b/>
        </w:rPr>
        <w:t xml:space="preserve">YOU </w:t>
      </w:r>
      <w:r>
        <w:rPr>
          <w:rFonts w:ascii="Helvetica" w:hAnsi="Helvetica" w:cs="Helvetica"/>
          <w:sz w:val="24"/>
          <w:sz-cs w:val="24"/>
        </w:rPr>
        <w:t xml:space="preserve">Control the Suction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u w:val="single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u w:val="single"/>
        </w:rPr>
        <w:t xml:space="preserve"/>
      </w:r>
    </w:p>
    <w:p>
      <w:pPr/>
      <w:r>
        <w:rPr>
          <w:rFonts w:ascii="Helvetica" w:hAnsi="Helvetica" w:cs="Helvetica"/>
          <w:sz w:val="28"/>
          <w:sz-cs w:val="28"/>
          <w:b/>
          <w:u w:val="single" w:color="000000"/>
        </w:rPr>
        <w:t xml:space="preserve">Text for Left Side of box</w:t>
      </w:r>
    </w:p>
    <w:p>
      <w:pPr/>
      <w:r>
        <w:rPr>
          <w:rFonts w:ascii="Helvetica" w:hAnsi="Helvetica" w:cs="Helvetica"/>
          <w:sz w:val="28"/>
          <w:sz-cs w:val="28"/>
          <w:b/>
          <w:u w:val="single" w:color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box Contains: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- 1 Suction Pipe</w:t>
      </w:r>
    </w:p>
    <w:p>
      <w:pPr/>
      <w:r>
        <w:rPr>
          <w:rFonts w:ascii="Helvetica" w:hAnsi="Helvetica" w:cs="Helvetica"/>
          <w:sz w:val="24"/>
          <w:sz-cs w:val="24"/>
        </w:rPr>
        <w:t xml:space="preserve">- 3 Replaceable Heads</w:t>
      </w:r>
    </w:p>
    <w:p>
      <w:pPr/>
      <w:r>
        <w:rPr>
          <w:rFonts w:ascii="Helvetica" w:hAnsi="Helvetica" w:cs="Helvetica"/>
          <w:sz w:val="24"/>
          <w:sz-cs w:val="24"/>
        </w:rPr>
        <w:t xml:space="preserve">- 1 Sanitary Box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Directions for Use: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Gently position the end of the tubing into the edge of baby’s nostril. Using the mouth piece attached, gently suction mucus out of baby’s nostril and into the nozzle.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After Use: Rinse aspirator with warm soapy water and return to sanitary box ready for the next use.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0"/>
          <w:sz-cs w:val="20"/>
          <w:i/>
        </w:rPr>
        <w:t xml:space="preserve">Please note: </w:t>
      </w:r>
      <w:r>
        <w:rPr>
          <w:rFonts w:ascii="Helvetica" w:hAnsi="Helvetica" w:cs="Helvetica"/>
          <w:sz w:val="20"/>
          <w:sz-cs w:val="20"/>
        </w:rPr>
        <w:t xml:space="preserve">Once opened, remove inner white plastic from the sanitary box. </w:t>
      </w:r>
    </w:p>
    <w:p>
      <w:pPr/>
      <w:r>
        <w:rPr>
          <w:rFonts w:ascii="Helvetica" w:hAnsi="Helvetica" w:cs="Helvetica"/>
          <w:sz w:val="20"/>
          <w:sz-cs w:val="2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8"/>
          <w:sz-cs w:val="28"/>
          <w:b/>
          <w:u w:val="single" w:color="000000"/>
        </w:rPr>
        <w:t xml:space="preserve">Text for Right Side of box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Small Logo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Helps - </w:t>
      </w:r>
      <w:r>
        <w:rPr>
          <w:rFonts w:ascii="Helvetica" w:hAnsi="Helvetica" w:cs="Helvetica"/>
          <w:sz w:val="24"/>
          <w:sz-cs w:val="24"/>
          <w:u w:val="single"/>
        </w:rPr>
        <w:t xml:space="preserve">Breathing</w:t>
      </w:r>
      <w:r>
        <w:rPr>
          <w:rFonts w:ascii="Helvetica" w:hAnsi="Helvetica" w:cs="Helvetica"/>
          <w:sz w:val="24"/>
          <w:sz-cs w:val="24"/>
        </w:rPr>
        <w:t xml:space="preserve"> - </w:t>
      </w:r>
      <w:r>
        <w:rPr>
          <w:rFonts w:ascii="Helvetica" w:hAnsi="Helvetica" w:cs="Helvetica"/>
          <w:sz w:val="24"/>
          <w:sz-cs w:val="24"/>
          <w:u w:val="single"/>
        </w:rPr>
        <w:t xml:space="preserve">Feeding</w:t>
      </w:r>
      <w:r>
        <w:rPr>
          <w:rFonts w:ascii="Helvetica" w:hAnsi="Helvetica" w:cs="Helvetica"/>
          <w:sz w:val="24"/>
          <w:sz-cs w:val="24"/>
        </w:rPr>
        <w:t xml:space="preserve"> - </w:t>
      </w:r>
      <w:r>
        <w:rPr>
          <w:rFonts w:ascii="Helvetica" w:hAnsi="Helvetica" w:cs="Helvetica"/>
          <w:sz w:val="24"/>
          <w:sz-cs w:val="24"/>
          <w:u w:val="single"/>
        </w:rPr>
        <w:t xml:space="preserve">Sleeping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hello@babyoto.com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CocoaOOXMLWriter/1343.14</generator>
</meta>
</file>