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5601D" w:rsidRDefault="0085601D" w:rsidP="0085601D">
      <w:pPr>
        <w:jc w:val="center"/>
        <w:rPr>
          <w:rFonts w:ascii="Arial" w:hAnsi="Arial"/>
          <w:sz w:val="28"/>
          <w:lang w:val="en-AU"/>
        </w:rPr>
      </w:pPr>
      <w:r>
        <w:rPr>
          <w:rFonts w:ascii="Arial" w:hAnsi="Arial"/>
          <w:sz w:val="28"/>
          <w:lang w:val="en-AU"/>
        </w:rPr>
        <w:t>Life Church hosts IDMC Conference Sydney 2013</w:t>
      </w:r>
    </w:p>
    <w:p w:rsidR="0085601D" w:rsidRDefault="0085601D">
      <w:pPr>
        <w:rPr>
          <w:rFonts w:ascii="Arial" w:hAnsi="Arial"/>
          <w:sz w:val="28"/>
          <w:lang w:val="en-AU"/>
        </w:rPr>
      </w:pPr>
    </w:p>
    <w:p w:rsidR="00647EB0" w:rsidRPr="001C0672" w:rsidRDefault="00647EB0">
      <w:pPr>
        <w:rPr>
          <w:rFonts w:ascii="Arial" w:hAnsi="Arial"/>
          <w:sz w:val="28"/>
          <w:lang w:val="en-AU"/>
        </w:rPr>
      </w:pPr>
    </w:p>
    <w:p w:rsidR="00647EB0" w:rsidRPr="001C0672" w:rsidRDefault="00647EB0" w:rsidP="00647EB0">
      <w:pPr>
        <w:pBdr>
          <w:bottom w:val="single" w:sz="6" w:space="1" w:color="auto"/>
        </w:pBd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>“A Certain Kind”</w:t>
      </w: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>Returning The Church To Its Disciple-making Roots</w:t>
      </w: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</w:p>
    <w:p w:rsidR="00647EB0" w:rsidRPr="001C0672" w:rsidRDefault="00647EB0" w:rsidP="0085601D">
      <w:pPr>
        <w:rPr>
          <w:rFonts w:ascii="Arial" w:hAnsi="Arial"/>
          <w:sz w:val="28"/>
          <w:lang w:val="en-AU"/>
        </w:rPr>
      </w:pP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 xml:space="preserve">Intentional Disciple Making Church Conference </w:t>
      </w:r>
    </w:p>
    <w:p w:rsidR="0085601D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 xml:space="preserve">22 Feb </w:t>
      </w:r>
      <w:r w:rsidR="0085601D">
        <w:rPr>
          <w:rFonts w:ascii="Arial" w:hAnsi="Arial"/>
          <w:sz w:val="28"/>
          <w:lang w:val="en-AU"/>
        </w:rPr>
        <w:t>2013 Friday 7:30pm - 10pm</w:t>
      </w: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 xml:space="preserve">23 Feb </w:t>
      </w:r>
      <w:r w:rsidR="0085601D">
        <w:rPr>
          <w:rFonts w:ascii="Arial" w:hAnsi="Arial"/>
          <w:sz w:val="28"/>
          <w:lang w:val="en-AU"/>
        </w:rPr>
        <w:t xml:space="preserve">2013 </w:t>
      </w:r>
      <w:r w:rsidRPr="001C0672">
        <w:rPr>
          <w:rFonts w:ascii="Arial" w:hAnsi="Arial"/>
          <w:sz w:val="28"/>
          <w:lang w:val="en-AU"/>
        </w:rPr>
        <w:t>Saturday 9am - 5pm</w:t>
      </w:r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>Speakers: Rev Edmund Chan &amp; Pastor Ann Chan</w:t>
      </w:r>
    </w:p>
    <w:p w:rsidR="0085601D" w:rsidRDefault="0085601D" w:rsidP="0085601D">
      <w:pPr>
        <w:jc w:val="center"/>
        <w:rPr>
          <w:rFonts w:ascii="Arial" w:hAnsi="Arial"/>
          <w:sz w:val="28"/>
          <w:lang w:val="en-AU"/>
        </w:rPr>
      </w:pPr>
      <w:r>
        <w:rPr>
          <w:rFonts w:ascii="Arial" w:hAnsi="Arial"/>
          <w:sz w:val="28"/>
          <w:lang w:val="en-AU"/>
        </w:rPr>
        <w:t>Cost</w:t>
      </w:r>
      <w:r w:rsidR="00647EB0" w:rsidRPr="001C0672">
        <w:rPr>
          <w:rFonts w:ascii="Arial" w:hAnsi="Arial"/>
          <w:sz w:val="28"/>
          <w:lang w:val="en-AU"/>
        </w:rPr>
        <w:t>:</w:t>
      </w:r>
      <w:r>
        <w:rPr>
          <w:rFonts w:ascii="Arial" w:hAnsi="Arial"/>
          <w:sz w:val="28"/>
          <w:lang w:val="en-AU"/>
        </w:rPr>
        <w:t xml:space="preserve"> Adult - $25 | Child - $5 </w:t>
      </w:r>
    </w:p>
    <w:p w:rsidR="00647EB0" w:rsidRPr="001C0672" w:rsidRDefault="0085601D" w:rsidP="0085601D">
      <w:pPr>
        <w:jc w:val="center"/>
        <w:rPr>
          <w:rFonts w:ascii="Arial" w:hAnsi="Arial"/>
          <w:sz w:val="28"/>
          <w:lang w:val="en-AU"/>
        </w:rPr>
      </w:pPr>
      <w:r>
        <w:rPr>
          <w:rFonts w:ascii="Arial" w:hAnsi="Arial"/>
          <w:sz w:val="28"/>
          <w:lang w:val="en-AU"/>
        </w:rPr>
        <w:t>(Incl.</w:t>
      </w:r>
      <w:r w:rsidRPr="001C0672">
        <w:rPr>
          <w:rFonts w:ascii="Arial" w:hAnsi="Arial"/>
          <w:sz w:val="28"/>
          <w:lang w:val="en-AU"/>
        </w:rPr>
        <w:t xml:space="preserve"> Morni</w:t>
      </w:r>
      <w:r>
        <w:rPr>
          <w:rFonts w:ascii="Arial" w:hAnsi="Arial"/>
          <w:sz w:val="28"/>
          <w:lang w:val="en-AU"/>
        </w:rPr>
        <w:t>ng Tea, Afternoon Tea, Lunch &amp;</w:t>
      </w:r>
      <w:r w:rsidRPr="001C0672">
        <w:rPr>
          <w:rFonts w:ascii="Arial" w:hAnsi="Arial"/>
          <w:sz w:val="28"/>
          <w:lang w:val="en-AU"/>
        </w:rPr>
        <w:t xml:space="preserve"> Course Materials)</w:t>
      </w:r>
    </w:p>
    <w:p w:rsidR="0085601D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>V</w:t>
      </w:r>
      <w:r w:rsidR="0085601D">
        <w:rPr>
          <w:rFonts w:ascii="Arial" w:hAnsi="Arial"/>
          <w:sz w:val="28"/>
          <w:lang w:val="en-AU"/>
        </w:rPr>
        <w:t>enue: Life Church Castle Hill</w:t>
      </w:r>
    </w:p>
    <w:p w:rsidR="00227BB1" w:rsidRDefault="00647EB0" w:rsidP="00647EB0">
      <w:pPr>
        <w:jc w:val="center"/>
        <w:rPr>
          <w:rFonts w:ascii="Arial" w:hAnsi="Arial"/>
          <w:sz w:val="28"/>
          <w:lang w:val="en-AU"/>
        </w:rPr>
      </w:pPr>
      <w:r w:rsidRPr="001C0672">
        <w:rPr>
          <w:rFonts w:ascii="Arial" w:hAnsi="Arial"/>
          <w:sz w:val="28"/>
          <w:lang w:val="en-AU"/>
        </w:rPr>
        <w:t>1-3, Kings Road, Castle Hill NSW 2154</w:t>
      </w:r>
    </w:p>
    <w:p w:rsidR="00227BB1" w:rsidRDefault="00227BB1" w:rsidP="00647EB0">
      <w:pPr>
        <w:jc w:val="center"/>
        <w:rPr>
          <w:rFonts w:ascii="Arial" w:hAnsi="Arial"/>
          <w:sz w:val="28"/>
          <w:lang w:val="en-AU"/>
        </w:rPr>
      </w:pPr>
    </w:p>
    <w:p w:rsidR="00227BB1" w:rsidRPr="00227BB1" w:rsidRDefault="00227BB1" w:rsidP="00647EB0">
      <w:pPr>
        <w:jc w:val="center"/>
        <w:rPr>
          <w:rFonts w:ascii="Arial" w:hAnsi="Arial"/>
          <w:b/>
          <w:sz w:val="28"/>
          <w:lang w:val="en-AU"/>
        </w:rPr>
      </w:pPr>
      <w:r>
        <w:rPr>
          <w:rFonts w:ascii="Arial" w:hAnsi="Arial"/>
          <w:b/>
          <w:sz w:val="28"/>
          <w:lang w:val="en-AU"/>
        </w:rPr>
        <w:t xml:space="preserve">Register </w:t>
      </w:r>
      <w:r w:rsidR="00163180">
        <w:rPr>
          <w:rFonts w:ascii="Arial" w:hAnsi="Arial"/>
          <w:b/>
          <w:sz w:val="28"/>
          <w:lang w:val="en-AU"/>
        </w:rPr>
        <w:t xml:space="preserve">&amp; Pay Securely </w:t>
      </w:r>
      <w:r>
        <w:rPr>
          <w:rFonts w:ascii="Arial" w:hAnsi="Arial"/>
          <w:b/>
          <w:sz w:val="28"/>
          <w:lang w:val="en-AU"/>
        </w:rPr>
        <w:t>Online</w:t>
      </w:r>
    </w:p>
    <w:p w:rsidR="00647EB0" w:rsidRPr="001C0672" w:rsidRDefault="00227BB1" w:rsidP="00647EB0">
      <w:pPr>
        <w:jc w:val="center"/>
        <w:rPr>
          <w:rFonts w:ascii="Arial" w:hAnsi="Arial"/>
          <w:sz w:val="28"/>
          <w:lang w:val="en-AU"/>
        </w:rPr>
      </w:pPr>
      <w:proofErr w:type="gramStart"/>
      <w:r>
        <w:rPr>
          <w:rFonts w:ascii="Arial" w:hAnsi="Arial"/>
          <w:sz w:val="28"/>
          <w:lang w:val="en-AU"/>
        </w:rPr>
        <w:t>http</w:t>
      </w:r>
      <w:proofErr w:type="gramEnd"/>
      <w:r>
        <w:rPr>
          <w:rFonts w:ascii="Arial" w:hAnsi="Arial"/>
          <w:sz w:val="28"/>
          <w:lang w:val="en-AU"/>
        </w:rPr>
        <w:t>://</w:t>
      </w:r>
      <w:r w:rsidRPr="00227BB1">
        <w:rPr>
          <w:rFonts w:ascii="Arial" w:hAnsi="Arial"/>
          <w:sz w:val="28"/>
          <w:lang w:val="en-AU"/>
        </w:rPr>
        <w:t>goo.gl/oTztA</w:t>
      </w:r>
    </w:p>
    <w:p w:rsidR="006601CC" w:rsidRDefault="00227BB1" w:rsidP="00647EB0">
      <w:pPr>
        <w:jc w:val="center"/>
        <w:rPr>
          <w:rFonts w:ascii="Arial" w:hAnsi="Arial"/>
          <w:sz w:val="28"/>
          <w:lang w:val="en-AU"/>
        </w:rPr>
      </w:pPr>
      <w:r>
        <w:rPr>
          <w:rFonts w:ascii="Arial" w:hAnsi="Arial"/>
          <w:noProof/>
          <w:sz w:val="28"/>
        </w:rPr>
        <w:drawing>
          <wp:inline distT="0" distB="0" distL="0" distR="0">
            <wp:extent cx="908720" cy="908720"/>
            <wp:effectExtent l="25400" t="0" r="5680" b="0"/>
            <wp:docPr id="1" name="Picture 0" descr="idmcbook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mcbooking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9851" cy="909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7BB1" w:rsidRDefault="006601CC" w:rsidP="00647EB0">
      <w:pPr>
        <w:jc w:val="center"/>
        <w:rPr>
          <w:rFonts w:ascii="Arial" w:hAnsi="Arial"/>
          <w:sz w:val="28"/>
          <w:lang w:val="en-AU"/>
        </w:rPr>
      </w:pPr>
      <w:r>
        <w:rPr>
          <w:rFonts w:ascii="Arial" w:hAnsi="Arial"/>
          <w:sz w:val="28"/>
          <w:lang w:val="en-AU"/>
        </w:rPr>
        <w:t xml:space="preserve">For more details visit </w:t>
      </w:r>
      <w:proofErr w:type="spellStart"/>
      <w:r>
        <w:rPr>
          <w:rFonts w:ascii="Arial" w:hAnsi="Arial"/>
          <w:sz w:val="28"/>
          <w:lang w:val="en-AU"/>
        </w:rPr>
        <w:t>www.iLife.org.au</w:t>
      </w:r>
      <w:proofErr w:type="spellEnd"/>
    </w:p>
    <w:p w:rsidR="00647EB0" w:rsidRPr="001C0672" w:rsidRDefault="00647EB0" w:rsidP="00647EB0">
      <w:pPr>
        <w:jc w:val="center"/>
        <w:rPr>
          <w:rFonts w:ascii="Arial" w:hAnsi="Arial"/>
          <w:sz w:val="28"/>
          <w:lang w:val="en-AU"/>
        </w:rPr>
      </w:pPr>
    </w:p>
    <w:p w:rsidR="00647EB0" w:rsidRPr="001C0672" w:rsidRDefault="00163180" w:rsidP="00647EB0">
      <w:pPr>
        <w:shd w:val="clear" w:color="auto" w:fill="FFFFFF"/>
        <w:rPr>
          <w:rFonts w:ascii="Arial" w:hAnsi="Arial"/>
          <w:color w:val="222222"/>
          <w:sz w:val="28"/>
          <w:szCs w:val="12"/>
          <w:lang w:val="en-AU"/>
        </w:rPr>
      </w:pPr>
      <w:r>
        <w:rPr>
          <w:rFonts w:ascii="Arial" w:hAnsi="Arial"/>
          <w:b/>
          <w:color w:val="222222"/>
          <w:sz w:val="28"/>
          <w:szCs w:val="27"/>
          <w:lang w:val="en-AU"/>
        </w:rPr>
        <w:br w:type="page"/>
      </w:r>
      <w:r w:rsidR="00647EB0" w:rsidRPr="001C0672">
        <w:rPr>
          <w:rFonts w:ascii="Arial" w:hAnsi="Arial"/>
          <w:b/>
          <w:color w:val="222222"/>
          <w:sz w:val="28"/>
          <w:szCs w:val="27"/>
          <w:lang w:val="en-AU"/>
        </w:rPr>
        <w:t>About IDMC Conference Sydney 2013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is all about a certain kind of person who is radically committed to a certain kind of purpose who through a certain kind of process reproduces a certain kind of product. 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What is that "</w:t>
      </w: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certain kind</w:t>
      </w: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"?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The Intentional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Church (IDMC) Conference 2013 </w:t>
      </w: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"A CERTAIN KIND </w:t>
      </w: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- </w:t>
      </w: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 xml:space="preserve">Returning The Church To Its </w:t>
      </w:r>
      <w:proofErr w:type="spellStart"/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 xml:space="preserve"> Roots" </w:t>
      </w: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seeks to answer this question.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It is our humble attempt at concretising the vision of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for the local church by articulating the blueprint that Jesus gave to His Church and presenting fundamental principles for effective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.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b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Why Attend IDMC Sydney 2013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For those who want a clear articulation of the IDMC vision and</w:t>
      </w:r>
      <w:r w:rsidR="0085601D">
        <w:rPr>
          <w:rFonts w:ascii="Arial" w:hAnsi="Arial" w:cs="Times New Roman"/>
          <w:color w:val="222222"/>
          <w:sz w:val="28"/>
          <w:szCs w:val="27"/>
          <w:lang w:val="en-AU"/>
        </w:rPr>
        <w:t xml:space="preserve"> model, the IDMC Conference 2013</w:t>
      </w: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is the one!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Rev. Edmund Chan will share the fruits of </w:t>
      </w:r>
      <w:proofErr w:type="gram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twenty five</w:t>
      </w:r>
      <w:proofErr w:type="gram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years of ministry and reflection as a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pastor and reflective practitioner. Paradigms and cutting-edge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teaching as well as a practical model of how Covenant EFC makes disciples of "a certain kind" will be articulated, with the aim of promoting effective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.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Who IDMC Sydney 2013 Is For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27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For EVERYONE who wants to grow or help others grow to be a disciple of Jesus! That means YOU, your Cell Group members, </w:t>
      </w:r>
      <w:proofErr w:type="gram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your</w:t>
      </w:r>
      <w:proofErr w:type="gram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church leaders, your church pastors. Come as a team!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b/>
          <w:color w:val="222222"/>
          <w:sz w:val="28"/>
          <w:szCs w:val="27"/>
          <w:lang w:val="en-AU"/>
        </w:rPr>
        <w:t> Main Highlights of IDMC Sydney 2013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1. Philosophy of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: A Certain Kind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2. The Challenges Ahead: Three Crucial Questions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3. The Five Transformational Strategies 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4. The Remove and Replace Principle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5. The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Disciplemaker's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</w:t>
      </w:r>
      <w:proofErr w:type="gram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Tool-Box</w:t>
      </w:r>
      <w:proofErr w:type="gram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: Eight Effective Tools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6. </w:t>
      </w:r>
      <w:proofErr w:type="spellStart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Discipling</w:t>
      </w:r>
      <w:proofErr w:type="spellEnd"/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 xml:space="preserve"> The Inner Life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  <w:r w:rsidRPr="001C0672">
        <w:rPr>
          <w:rFonts w:ascii="Arial" w:hAnsi="Arial" w:cs="Times New Roman"/>
          <w:color w:val="222222"/>
          <w:sz w:val="28"/>
          <w:szCs w:val="27"/>
          <w:lang w:val="en-AU"/>
        </w:rPr>
        <w:t>7. A G</w:t>
      </w:r>
      <w:r w:rsidRPr="001C0672">
        <w:rPr>
          <w:rFonts w:ascii="Arial" w:hAnsi="Arial" w:cs="Times New Roman"/>
          <w:color w:val="222222"/>
          <w:sz w:val="28"/>
          <w:szCs w:val="36"/>
          <w:lang w:val="en-AU"/>
        </w:rPr>
        <w:t xml:space="preserve">lobal Vision: A </w:t>
      </w:r>
      <w:proofErr w:type="spellStart"/>
      <w:r w:rsidRPr="001C0672">
        <w:rPr>
          <w:rFonts w:ascii="Arial" w:hAnsi="Arial" w:cs="Times New Roman"/>
          <w:color w:val="222222"/>
          <w:sz w:val="28"/>
          <w:szCs w:val="36"/>
          <w:lang w:val="en-AU"/>
        </w:rPr>
        <w:t>Disciplemaking</w:t>
      </w:r>
      <w:proofErr w:type="spellEnd"/>
      <w:r w:rsidRPr="001C0672">
        <w:rPr>
          <w:rFonts w:ascii="Arial" w:hAnsi="Arial" w:cs="Times New Roman"/>
          <w:color w:val="222222"/>
          <w:sz w:val="28"/>
          <w:szCs w:val="36"/>
          <w:lang w:val="en-AU"/>
        </w:rPr>
        <w:t xml:space="preserve"> Alliance</w:t>
      </w:r>
    </w:p>
    <w:p w:rsidR="00647EB0" w:rsidRPr="001C0672" w:rsidRDefault="00647EB0" w:rsidP="008F70C5">
      <w:pPr>
        <w:shd w:val="clear" w:color="auto" w:fill="FFFFFF"/>
        <w:spacing w:beforeLines="1" w:afterLines="1"/>
        <w:rPr>
          <w:rFonts w:ascii="Arial" w:hAnsi="Arial" w:cs="Times New Roman"/>
          <w:color w:val="222222"/>
          <w:sz w:val="28"/>
          <w:szCs w:val="12"/>
          <w:lang w:val="en-AU"/>
        </w:rPr>
      </w:pPr>
    </w:p>
    <w:p w:rsidR="00EC66D7" w:rsidRPr="001C0672" w:rsidRDefault="00163180" w:rsidP="00647EB0">
      <w:pPr>
        <w:rPr>
          <w:rFonts w:ascii="Arial" w:hAnsi="Arial"/>
          <w:sz w:val="28"/>
          <w:lang w:val="en-AU"/>
        </w:rPr>
      </w:pPr>
    </w:p>
    <w:sectPr w:rsidR="00EC66D7" w:rsidRPr="001C0672" w:rsidSect="00095B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3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47EB0"/>
    <w:rsid w:val="00122CAC"/>
    <w:rsid w:val="00163180"/>
    <w:rsid w:val="001C0672"/>
    <w:rsid w:val="00227BB1"/>
    <w:rsid w:val="00436B1E"/>
    <w:rsid w:val="00647EB0"/>
    <w:rsid w:val="006601CC"/>
    <w:rsid w:val="0085601D"/>
    <w:rsid w:val="008E39B8"/>
    <w:rsid w:val="008F70C5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6D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647EB0"/>
    <w:pPr>
      <w:spacing w:beforeLines="1" w:afterLines="1"/>
    </w:pPr>
    <w:rPr>
      <w:rFonts w:ascii="Times" w:hAnsi="Times" w:cs="Times New Roman"/>
      <w:sz w:val="20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318</Words>
  <Characters>1815</Characters>
  <Application>Microsoft Word 12.0.0</Application>
  <DocSecurity>0</DocSecurity>
  <Lines>15</Lines>
  <Paragraphs>3</Paragraphs>
  <ScaleCrop>false</ScaleCrop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 J</cp:lastModifiedBy>
  <cp:revision>10</cp:revision>
  <dcterms:created xsi:type="dcterms:W3CDTF">2012-11-22T23:56:00Z</dcterms:created>
  <dcterms:modified xsi:type="dcterms:W3CDTF">2012-11-23T12:39:00Z</dcterms:modified>
</cp:coreProperties>
</file>