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E1495" w:rsidRPr="0076301C" w:rsidRDefault="007E1495">
      <w:pPr>
        <w:rPr>
          <w:rFonts w:ascii="Calibri" w:hAnsi="Calibri"/>
          <w:color w:val="000000" w:themeColor="text1"/>
        </w:rPr>
      </w:pPr>
    </w:p>
    <w:p w:rsidR="007E1495" w:rsidRPr="00264592" w:rsidRDefault="00264592">
      <w:pPr>
        <w:rPr>
          <w:rFonts w:ascii="Calibri" w:hAnsi="Calibri"/>
          <w:b/>
          <w:color w:val="000000" w:themeColor="text1"/>
        </w:rPr>
      </w:pPr>
      <w:r w:rsidRPr="00264592">
        <w:rPr>
          <w:rFonts w:ascii="Calibri" w:hAnsi="Calibri"/>
          <w:b/>
          <w:color w:val="000000" w:themeColor="text1"/>
        </w:rPr>
        <w:t>The Company</w:t>
      </w:r>
    </w:p>
    <w:p w:rsidR="007E1495" w:rsidRPr="0076301C" w:rsidRDefault="007E1495" w:rsidP="007E1495">
      <w:pPr>
        <w:rPr>
          <w:rFonts w:ascii="Calibri" w:hAnsi="Calibri"/>
          <w:color w:val="000000" w:themeColor="text1"/>
        </w:rPr>
      </w:pPr>
      <w:r w:rsidRPr="0076301C">
        <w:rPr>
          <w:rFonts w:ascii="Calibri" w:hAnsi="Calibri"/>
          <w:color w:val="000000" w:themeColor="text1"/>
        </w:rPr>
        <w:t xml:space="preserve">Noble Sovrano Ltd is a value based </w:t>
      </w:r>
      <w:r w:rsidR="00264592">
        <w:rPr>
          <w:rFonts w:ascii="Calibri" w:hAnsi="Calibri"/>
          <w:color w:val="000000" w:themeColor="text1"/>
        </w:rPr>
        <w:t>infrastructure development and real estate</w:t>
      </w:r>
      <w:r w:rsidRPr="0076301C">
        <w:rPr>
          <w:rFonts w:ascii="Calibri" w:hAnsi="Calibri"/>
          <w:color w:val="000000" w:themeColor="text1"/>
        </w:rPr>
        <w:t xml:space="preserve"> company. </w:t>
      </w:r>
      <w:r w:rsidR="002D1455" w:rsidRPr="0076301C">
        <w:rPr>
          <w:rFonts w:ascii="Calibri" w:hAnsi="Calibri"/>
          <w:color w:val="000000" w:themeColor="text1"/>
        </w:rPr>
        <w:t>We are involved in planning</w:t>
      </w:r>
      <w:r w:rsidR="00264592">
        <w:rPr>
          <w:rFonts w:ascii="Calibri" w:hAnsi="Calibri"/>
          <w:color w:val="000000" w:themeColor="text1"/>
        </w:rPr>
        <w:t>,</w:t>
      </w:r>
      <w:r w:rsidR="002D1455" w:rsidRPr="0076301C">
        <w:rPr>
          <w:rFonts w:ascii="Calibri" w:hAnsi="Calibri"/>
          <w:color w:val="000000" w:themeColor="text1"/>
        </w:rPr>
        <w:t xml:space="preserve"> designing, construction and management of infrastructure development. We take on the biggest issues that affect us all,</w:t>
      </w:r>
      <w:r w:rsidR="00264592">
        <w:rPr>
          <w:rFonts w:ascii="Calibri" w:hAnsi="Calibri"/>
          <w:color w:val="000000" w:themeColor="text1"/>
        </w:rPr>
        <w:t xml:space="preserve"> road,</w:t>
      </w:r>
      <w:r w:rsidR="002D1455" w:rsidRPr="0076301C">
        <w:rPr>
          <w:rFonts w:ascii="Calibri" w:hAnsi="Calibri"/>
          <w:color w:val="000000" w:themeColor="text1"/>
        </w:rPr>
        <w:t xml:space="preserve"> water, transportation, Energy and the need for places to live and work. </w:t>
      </w:r>
      <w:r w:rsidRPr="0076301C">
        <w:rPr>
          <w:rFonts w:ascii="Calibri" w:hAnsi="Calibri"/>
          <w:color w:val="000000" w:themeColor="text1"/>
        </w:rPr>
        <w:t>We are proud of our ability to create and deliver good solutions to our cli</w:t>
      </w:r>
      <w:r w:rsidR="00264592">
        <w:rPr>
          <w:rFonts w:ascii="Calibri" w:hAnsi="Calibri"/>
          <w:color w:val="000000" w:themeColor="text1"/>
        </w:rPr>
        <w:t xml:space="preserve">ents whether in construction, </w:t>
      </w:r>
      <w:r w:rsidRPr="0076301C">
        <w:rPr>
          <w:rFonts w:ascii="Calibri" w:hAnsi="Calibri"/>
          <w:color w:val="000000" w:themeColor="text1"/>
        </w:rPr>
        <w:t>engineering consulting</w:t>
      </w:r>
      <w:r w:rsidR="00264592">
        <w:rPr>
          <w:rFonts w:ascii="Calibri" w:hAnsi="Calibri"/>
          <w:color w:val="000000" w:themeColor="text1"/>
        </w:rPr>
        <w:t xml:space="preserve"> and real estate</w:t>
      </w:r>
      <w:r w:rsidRPr="0076301C">
        <w:rPr>
          <w:rFonts w:ascii="Calibri" w:hAnsi="Calibri"/>
          <w:color w:val="000000" w:themeColor="text1"/>
        </w:rPr>
        <w:t>.</w:t>
      </w:r>
    </w:p>
    <w:p w:rsidR="00264592" w:rsidRDefault="004E099D">
      <w:pPr>
        <w:rPr>
          <w:rFonts w:ascii="Calibri" w:hAnsi="Calibri"/>
          <w:color w:val="000000" w:themeColor="text1"/>
        </w:rPr>
      </w:pPr>
      <w:r w:rsidRPr="0076301C">
        <w:rPr>
          <w:rFonts w:ascii="Calibri" w:hAnsi="Calibri"/>
          <w:color w:val="000000" w:themeColor="text1"/>
        </w:rPr>
        <w:t>Our company is founded on a strong belief in our core values. We have a real commitment to innovatio</w:t>
      </w:r>
      <w:r w:rsidR="00310BF5" w:rsidRPr="0076301C">
        <w:rPr>
          <w:rFonts w:ascii="Calibri" w:hAnsi="Calibri"/>
          <w:color w:val="000000" w:themeColor="text1"/>
        </w:rPr>
        <w:t xml:space="preserve">n and the support of good ideas. </w:t>
      </w:r>
      <w:r w:rsidR="00D15A0C" w:rsidRPr="0076301C">
        <w:rPr>
          <w:rFonts w:ascii="Calibri" w:hAnsi="Calibri"/>
          <w:color w:val="000000" w:themeColor="text1"/>
        </w:rPr>
        <w:t xml:space="preserve">The firm is built upon years of experience in the Nigerian Construction, consulting </w:t>
      </w:r>
      <w:r w:rsidR="00264592">
        <w:rPr>
          <w:rFonts w:ascii="Calibri" w:hAnsi="Calibri"/>
          <w:color w:val="000000" w:themeColor="text1"/>
        </w:rPr>
        <w:t>and real estate environment.</w:t>
      </w:r>
    </w:p>
    <w:p w:rsidR="00264592" w:rsidRDefault="00264592">
      <w:pPr>
        <w:rPr>
          <w:rFonts w:ascii="Calibri" w:hAnsi="Calibri"/>
          <w:color w:val="000000" w:themeColor="text1"/>
        </w:rPr>
      </w:pPr>
      <w:r w:rsidRPr="00264592">
        <w:rPr>
          <w:rFonts w:ascii="Calibri" w:hAnsi="Calibri"/>
          <w:b/>
          <w:color w:val="000000" w:themeColor="text1"/>
        </w:rPr>
        <w:t>Our Aim</w:t>
      </w:r>
      <w:r w:rsidR="00D15A0C" w:rsidRPr="0076301C">
        <w:rPr>
          <w:rFonts w:ascii="Calibri" w:hAnsi="Calibri"/>
          <w:color w:val="000000" w:themeColor="text1"/>
        </w:rPr>
        <w:br/>
        <w:t xml:space="preserve">Our mission is </w:t>
      </w:r>
      <w:r w:rsidR="003518E4" w:rsidRPr="0076301C">
        <w:rPr>
          <w:rFonts w:ascii="Calibri" w:hAnsi="Calibri"/>
          <w:color w:val="000000" w:themeColor="text1"/>
        </w:rPr>
        <w:t>to develop</w:t>
      </w:r>
      <w:r w:rsidR="00D15A0C" w:rsidRPr="0076301C">
        <w:rPr>
          <w:rFonts w:ascii="Calibri" w:hAnsi="Calibri"/>
          <w:color w:val="000000" w:themeColor="text1"/>
        </w:rPr>
        <w:t xml:space="preserve"> a </w:t>
      </w:r>
      <w:r w:rsidR="00310BF5" w:rsidRPr="0076301C">
        <w:rPr>
          <w:rFonts w:ascii="Calibri" w:hAnsi="Calibri"/>
          <w:color w:val="000000" w:themeColor="text1"/>
        </w:rPr>
        <w:t xml:space="preserve">global </w:t>
      </w:r>
      <w:r w:rsidR="00602F86">
        <w:rPr>
          <w:rFonts w:ascii="Calibri" w:hAnsi="Calibri"/>
          <w:color w:val="000000" w:themeColor="text1"/>
        </w:rPr>
        <w:t xml:space="preserve">infrastructure development </w:t>
      </w:r>
      <w:r w:rsidR="00DB77C9" w:rsidRPr="0076301C">
        <w:rPr>
          <w:rFonts w:ascii="Calibri" w:hAnsi="Calibri"/>
          <w:color w:val="000000" w:themeColor="text1"/>
        </w:rPr>
        <w:t>company</w:t>
      </w:r>
      <w:r w:rsidR="00D15A0C" w:rsidRPr="0076301C">
        <w:rPr>
          <w:rFonts w:ascii="Calibri" w:hAnsi="Calibri"/>
          <w:color w:val="000000" w:themeColor="text1"/>
        </w:rPr>
        <w:t xml:space="preserve"> that will represent true </w:t>
      </w:r>
      <w:r w:rsidR="009A794D">
        <w:rPr>
          <w:rFonts w:ascii="Calibri" w:hAnsi="Calibri"/>
          <w:color w:val="000000" w:themeColor="text1"/>
        </w:rPr>
        <w:t>industry</w:t>
      </w:r>
      <w:r w:rsidR="00D15A0C" w:rsidRPr="0076301C">
        <w:rPr>
          <w:rFonts w:ascii="Calibri" w:hAnsi="Calibri"/>
          <w:color w:val="000000" w:themeColor="text1"/>
        </w:rPr>
        <w:t xml:space="preserve"> standards and be </w:t>
      </w:r>
      <w:r w:rsidR="003518E4" w:rsidRPr="0076301C">
        <w:rPr>
          <w:rFonts w:ascii="Calibri" w:hAnsi="Calibri"/>
          <w:color w:val="000000" w:themeColor="text1"/>
        </w:rPr>
        <w:t>a conspicuous player</w:t>
      </w:r>
      <w:r w:rsidR="00D15A0C" w:rsidRPr="0076301C">
        <w:rPr>
          <w:rFonts w:ascii="Calibri" w:hAnsi="Calibri"/>
          <w:color w:val="000000" w:themeColor="text1"/>
        </w:rPr>
        <w:t xml:space="preserve"> not only in Nigeria but Africa and the world over.</w:t>
      </w:r>
      <w:r>
        <w:rPr>
          <w:rFonts w:ascii="Calibri" w:hAnsi="Calibri"/>
          <w:color w:val="000000" w:themeColor="text1"/>
        </w:rPr>
        <w:t xml:space="preserve"> </w:t>
      </w:r>
    </w:p>
    <w:p w:rsidR="00264592" w:rsidRPr="0076301C" w:rsidRDefault="00264592" w:rsidP="00264592">
      <w:pPr>
        <w:spacing w:after="0" w:line="270" w:lineRule="atLeast"/>
        <w:rPr>
          <w:rFonts w:ascii="Calibri" w:eastAsia="Times New Roman" w:hAnsi="Calibri" w:cs="Arial"/>
          <w:color w:val="000000" w:themeColor="text1"/>
          <w:lang w:val="en-US"/>
        </w:rPr>
      </w:pPr>
      <w:r>
        <w:rPr>
          <w:rFonts w:ascii="Calibri" w:hAnsi="Calibri"/>
          <w:color w:val="000000" w:themeColor="text1"/>
        </w:rPr>
        <w:t>E</w:t>
      </w:r>
      <w:r w:rsidR="00D15A0C" w:rsidRPr="0076301C">
        <w:rPr>
          <w:rFonts w:ascii="Calibri" w:hAnsi="Calibri"/>
          <w:color w:val="000000" w:themeColor="text1"/>
        </w:rPr>
        <w:t>xcellence in service remains the major driving force</w:t>
      </w:r>
      <w:bookmarkStart w:id="0" w:name="_GoBack"/>
      <w:bookmarkEnd w:id="0"/>
      <w:r w:rsidR="00D15A0C" w:rsidRPr="0076301C">
        <w:rPr>
          <w:rFonts w:ascii="Calibri" w:hAnsi="Calibri"/>
          <w:color w:val="000000" w:themeColor="text1"/>
        </w:rPr>
        <w:t xml:space="preserve"> of the firm in </w:t>
      </w:r>
      <w:r>
        <w:rPr>
          <w:rFonts w:ascii="Calibri" w:hAnsi="Calibri"/>
          <w:color w:val="000000" w:themeColor="text1"/>
        </w:rPr>
        <w:t xml:space="preserve">the built environment. </w:t>
      </w:r>
      <w:r>
        <w:rPr>
          <w:rFonts w:ascii="Calibri" w:eastAsia="Times New Roman" w:hAnsi="Calibri" w:cs="Arial"/>
          <w:color w:val="000000" w:themeColor="text1"/>
          <w:lang w:val="en-US"/>
        </w:rPr>
        <w:t xml:space="preserve">We have </w:t>
      </w:r>
      <w:r w:rsidRPr="0076301C">
        <w:rPr>
          <w:rFonts w:ascii="Calibri" w:eastAsia="Times New Roman" w:hAnsi="Calibri" w:cs="Arial"/>
          <w:color w:val="000000" w:themeColor="text1"/>
          <w:lang w:val="en-US"/>
        </w:rPr>
        <w:t>core</w:t>
      </w:r>
      <w:r w:rsidRPr="0076301C">
        <w:rPr>
          <w:rFonts w:ascii="Calibri" w:eastAsia="Times New Roman" w:hAnsi="Calibri" w:cs="Arial"/>
          <w:color w:val="000000" w:themeColor="text1"/>
          <w:lang w:val="en-US"/>
        </w:rPr>
        <w:t xml:space="preserve"> values that provide guiding principles for everyone at Noble </w:t>
      </w:r>
      <w:proofErr w:type="spellStart"/>
      <w:r w:rsidRPr="0076301C">
        <w:rPr>
          <w:rFonts w:ascii="Calibri" w:eastAsia="Times New Roman" w:hAnsi="Calibri" w:cs="Arial"/>
          <w:color w:val="000000" w:themeColor="text1"/>
          <w:lang w:val="en-US"/>
        </w:rPr>
        <w:t>Sovrano</w:t>
      </w:r>
      <w:proofErr w:type="spellEnd"/>
      <w:r w:rsidRPr="0076301C">
        <w:rPr>
          <w:rFonts w:ascii="Calibri" w:eastAsia="Times New Roman" w:hAnsi="Calibri" w:cs="Arial"/>
          <w:color w:val="000000" w:themeColor="text1"/>
          <w:lang w:val="en-US"/>
        </w:rPr>
        <w:t>, these core values help us work effectively together and with others to provide a better place to work, a better service to our clients, and support to the communities in which we work.</w:t>
      </w:r>
    </w:p>
    <w:p w:rsidR="004E099D" w:rsidRPr="0076301C" w:rsidRDefault="004E099D">
      <w:pPr>
        <w:rPr>
          <w:rFonts w:ascii="Calibri" w:hAnsi="Calibri"/>
          <w:color w:val="000000" w:themeColor="text1"/>
        </w:rPr>
      </w:pPr>
    </w:p>
    <w:p w:rsidR="00E857F5" w:rsidRDefault="00062890" w:rsidP="003518E4">
      <w:pPr>
        <w:rPr>
          <w:rFonts w:ascii="Calibri" w:hAnsi="Calibri"/>
          <w:color w:val="000000" w:themeColor="text1"/>
        </w:rPr>
      </w:pPr>
      <w:r>
        <w:rPr>
          <w:rFonts w:ascii="Calibri" w:hAnsi="Calibri"/>
          <w:noProof/>
          <w:color w:val="000000" w:themeColor="text1"/>
          <w:lang w:val="en-US"/>
        </w:rPr>
        <w:drawing>
          <wp:inline distT="0" distB="0" distL="0" distR="0">
            <wp:extent cx="2697480" cy="2019300"/>
            <wp:effectExtent l="0" t="0" r="7620" b="0"/>
            <wp:docPr id="20" name="Picture 1" descr="DSCN0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CN010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697480" cy="2019300"/>
                    </a:xfrm>
                    <a:prstGeom prst="rect">
                      <a:avLst/>
                    </a:prstGeom>
                    <a:noFill/>
                    <a:ln>
                      <a:noFill/>
                    </a:ln>
                  </pic:spPr>
                </pic:pic>
              </a:graphicData>
            </a:graphic>
          </wp:inline>
        </w:drawing>
      </w:r>
    </w:p>
    <w:p w:rsidR="004743B6" w:rsidRDefault="004743B6" w:rsidP="003518E4">
      <w:pPr>
        <w:rPr>
          <w:rFonts w:ascii="Calibri" w:hAnsi="Calibri"/>
          <w:noProof/>
          <w:color w:val="000000" w:themeColor="text1"/>
          <w:lang w:val="en-US"/>
        </w:rPr>
      </w:pPr>
    </w:p>
    <w:p w:rsidR="00FD4F27" w:rsidRPr="0076301C" w:rsidRDefault="00FD4F27" w:rsidP="003518E4">
      <w:pPr>
        <w:rPr>
          <w:rFonts w:ascii="Calibri" w:hAnsi="Calibri"/>
          <w:color w:val="000000" w:themeColor="text1"/>
        </w:rPr>
      </w:pPr>
    </w:p>
    <w:p w:rsidR="00E857F5" w:rsidRPr="0076301C" w:rsidRDefault="00E857F5" w:rsidP="003518E4">
      <w:pPr>
        <w:rPr>
          <w:rFonts w:ascii="Calibri" w:hAnsi="Calibri"/>
          <w:color w:val="000000" w:themeColor="text1"/>
        </w:rPr>
      </w:pPr>
    </w:p>
    <w:p w:rsidR="001C0AF1" w:rsidRDefault="001C0AF1">
      <w:pPr>
        <w:rPr>
          <w:rFonts w:ascii="Calibri" w:hAnsi="Calibri"/>
          <w:b/>
          <w:color w:val="000000" w:themeColor="text1"/>
          <w:u w:val="single"/>
        </w:rPr>
      </w:pPr>
      <w:r>
        <w:rPr>
          <w:rFonts w:ascii="Calibri" w:hAnsi="Calibri"/>
          <w:b/>
          <w:color w:val="000000" w:themeColor="text1"/>
          <w:u w:val="single"/>
        </w:rPr>
        <w:br w:type="page"/>
      </w:r>
    </w:p>
    <w:p w:rsidR="00FB419A" w:rsidRDefault="00391140" w:rsidP="003518E4">
      <w:pPr>
        <w:rPr>
          <w:rFonts w:ascii="Calibri" w:hAnsi="Calibri"/>
          <w:b/>
          <w:color w:val="000000" w:themeColor="text1"/>
        </w:rPr>
      </w:pPr>
      <w:r w:rsidRPr="00391140">
        <w:rPr>
          <w:rFonts w:ascii="Calibri" w:hAnsi="Calibri"/>
          <w:b/>
          <w:color w:val="000000" w:themeColor="text1"/>
        </w:rPr>
        <w:lastRenderedPageBreak/>
        <w:t>Our Services</w:t>
      </w:r>
    </w:p>
    <w:p w:rsidR="00D43998" w:rsidRDefault="009D6F27" w:rsidP="003518E4">
      <w:pPr>
        <w:rPr>
          <w:rFonts w:ascii="Calibri" w:hAnsi="Calibri"/>
          <w:b/>
          <w:color w:val="000000" w:themeColor="text1"/>
        </w:rPr>
      </w:pPr>
      <w:r>
        <w:rPr>
          <w:rFonts w:ascii="Calibri" w:hAnsi="Calibri"/>
          <w:b/>
          <w:color w:val="000000" w:themeColor="text1"/>
        </w:rPr>
        <w:t>Consulting</w:t>
      </w:r>
    </w:p>
    <w:p w:rsidR="008E4CBB" w:rsidRPr="00E0173E" w:rsidRDefault="00D43998" w:rsidP="00E0173E">
      <w:pPr>
        <w:pStyle w:val="ListParagraph"/>
        <w:numPr>
          <w:ilvl w:val="0"/>
          <w:numId w:val="8"/>
        </w:numPr>
        <w:rPr>
          <w:rFonts w:ascii="Calibri" w:hAnsi="Calibri"/>
          <w:color w:val="000000" w:themeColor="text1"/>
        </w:rPr>
      </w:pPr>
      <w:r w:rsidRPr="00E0173E">
        <w:rPr>
          <w:rFonts w:ascii="Calibri" w:hAnsi="Calibri"/>
          <w:color w:val="000000" w:themeColor="text1"/>
        </w:rPr>
        <w:t>Road design</w:t>
      </w:r>
    </w:p>
    <w:p w:rsidR="00D43998" w:rsidRPr="00E0173E" w:rsidRDefault="008E4CBB" w:rsidP="00E0173E">
      <w:pPr>
        <w:pStyle w:val="ListParagraph"/>
        <w:numPr>
          <w:ilvl w:val="0"/>
          <w:numId w:val="8"/>
        </w:numPr>
        <w:rPr>
          <w:rFonts w:ascii="Calibri" w:hAnsi="Calibri"/>
          <w:color w:val="000000" w:themeColor="text1"/>
        </w:rPr>
      </w:pPr>
      <w:r w:rsidRPr="00E0173E">
        <w:rPr>
          <w:rFonts w:ascii="Calibri" w:hAnsi="Calibri"/>
          <w:color w:val="000000" w:themeColor="text1"/>
        </w:rPr>
        <w:t>Building structural design</w:t>
      </w:r>
      <w:r w:rsidR="00D43998" w:rsidRPr="00E0173E">
        <w:rPr>
          <w:rFonts w:ascii="Calibri" w:hAnsi="Calibri"/>
          <w:color w:val="000000" w:themeColor="text1"/>
        </w:rPr>
        <w:t xml:space="preserve"> </w:t>
      </w:r>
    </w:p>
    <w:p w:rsidR="00D43998" w:rsidRPr="00E0173E" w:rsidRDefault="00D43998" w:rsidP="00E0173E">
      <w:pPr>
        <w:pStyle w:val="ListParagraph"/>
        <w:numPr>
          <w:ilvl w:val="0"/>
          <w:numId w:val="8"/>
        </w:numPr>
        <w:rPr>
          <w:rFonts w:ascii="Calibri" w:hAnsi="Calibri"/>
          <w:color w:val="000000" w:themeColor="text1"/>
        </w:rPr>
      </w:pPr>
      <w:r w:rsidRPr="00E0173E">
        <w:rPr>
          <w:rFonts w:ascii="Calibri" w:hAnsi="Calibri"/>
          <w:color w:val="000000" w:themeColor="text1"/>
        </w:rPr>
        <w:t>Storm and waste water sewer systems</w:t>
      </w:r>
    </w:p>
    <w:p w:rsidR="00D43998" w:rsidRDefault="00D43998" w:rsidP="00E0173E">
      <w:pPr>
        <w:pStyle w:val="ListParagraph"/>
        <w:numPr>
          <w:ilvl w:val="0"/>
          <w:numId w:val="8"/>
        </w:numPr>
        <w:rPr>
          <w:rFonts w:ascii="Calibri" w:hAnsi="Calibri"/>
          <w:color w:val="000000" w:themeColor="text1"/>
        </w:rPr>
      </w:pPr>
      <w:r w:rsidRPr="00E0173E">
        <w:rPr>
          <w:rFonts w:ascii="Calibri" w:hAnsi="Calibri"/>
          <w:color w:val="000000" w:themeColor="text1"/>
        </w:rPr>
        <w:t>Large expanse drainage network design</w:t>
      </w:r>
    </w:p>
    <w:p w:rsidR="009D6F27" w:rsidRPr="009D6F27" w:rsidRDefault="009D6F27" w:rsidP="009D6F27">
      <w:pPr>
        <w:pStyle w:val="ListParagraph"/>
        <w:numPr>
          <w:ilvl w:val="0"/>
          <w:numId w:val="8"/>
        </w:numPr>
        <w:rPr>
          <w:rFonts w:ascii="Calibri" w:hAnsi="Calibri"/>
          <w:color w:val="000000" w:themeColor="text1"/>
        </w:rPr>
      </w:pPr>
      <w:r w:rsidRPr="00886290">
        <w:rPr>
          <w:rFonts w:ascii="Calibri" w:hAnsi="Calibri"/>
          <w:color w:val="000000" w:themeColor="text1"/>
        </w:rPr>
        <w:t>Infrastructure planning for large area (</w:t>
      </w:r>
      <w:proofErr w:type="spellStart"/>
      <w:r w:rsidRPr="00886290">
        <w:rPr>
          <w:rFonts w:ascii="Calibri" w:hAnsi="Calibri"/>
          <w:color w:val="000000" w:themeColor="text1"/>
        </w:rPr>
        <w:t>hectarage</w:t>
      </w:r>
      <w:proofErr w:type="spellEnd"/>
      <w:r w:rsidRPr="00886290">
        <w:rPr>
          <w:rFonts w:ascii="Calibri" w:hAnsi="Calibri"/>
          <w:color w:val="000000" w:themeColor="text1"/>
        </w:rPr>
        <w:t>) property developments</w:t>
      </w:r>
    </w:p>
    <w:p w:rsidR="00D43998" w:rsidRPr="00E0173E" w:rsidRDefault="00D43998" w:rsidP="00E0173E">
      <w:pPr>
        <w:pStyle w:val="ListParagraph"/>
        <w:numPr>
          <w:ilvl w:val="0"/>
          <w:numId w:val="8"/>
        </w:numPr>
        <w:rPr>
          <w:rFonts w:ascii="Calibri" w:hAnsi="Calibri"/>
          <w:color w:val="000000" w:themeColor="text1"/>
        </w:rPr>
      </w:pPr>
      <w:r w:rsidRPr="00E0173E">
        <w:rPr>
          <w:rFonts w:ascii="Calibri" w:hAnsi="Calibri"/>
          <w:color w:val="000000" w:themeColor="text1"/>
        </w:rPr>
        <w:t>Flood assessment</w:t>
      </w:r>
      <w:r w:rsidR="009D6F27">
        <w:rPr>
          <w:rFonts w:ascii="Calibri" w:hAnsi="Calibri"/>
          <w:color w:val="000000" w:themeColor="text1"/>
        </w:rPr>
        <w:t>, mitigation</w:t>
      </w:r>
      <w:r w:rsidRPr="00E0173E">
        <w:rPr>
          <w:rFonts w:ascii="Calibri" w:hAnsi="Calibri"/>
          <w:color w:val="000000" w:themeColor="text1"/>
        </w:rPr>
        <w:t xml:space="preserve"> and river engineering hydraulic modelling</w:t>
      </w:r>
    </w:p>
    <w:p w:rsidR="00D43998" w:rsidRPr="00E0173E" w:rsidRDefault="00D43998" w:rsidP="00E0173E">
      <w:pPr>
        <w:pStyle w:val="ListParagraph"/>
        <w:numPr>
          <w:ilvl w:val="0"/>
          <w:numId w:val="8"/>
        </w:numPr>
        <w:rPr>
          <w:rFonts w:ascii="Calibri" w:hAnsi="Calibri"/>
          <w:color w:val="000000" w:themeColor="text1"/>
        </w:rPr>
      </w:pPr>
      <w:r w:rsidRPr="00E0173E">
        <w:rPr>
          <w:rFonts w:ascii="Calibri" w:hAnsi="Calibri"/>
          <w:color w:val="000000" w:themeColor="text1"/>
        </w:rPr>
        <w:t xml:space="preserve">Lidar survey, contour mapping, </w:t>
      </w:r>
      <w:r w:rsidRPr="00E0173E">
        <w:rPr>
          <w:rFonts w:ascii="Calibri" w:hAnsi="Calibri"/>
          <w:color w:val="000000" w:themeColor="text1"/>
        </w:rPr>
        <w:t xml:space="preserve">Terrain </w:t>
      </w:r>
      <w:r w:rsidRPr="00E0173E">
        <w:rPr>
          <w:rFonts w:ascii="Calibri" w:hAnsi="Calibri"/>
          <w:color w:val="000000" w:themeColor="text1"/>
        </w:rPr>
        <w:t>modelling.</w:t>
      </w:r>
    </w:p>
    <w:p w:rsidR="008E4CBB" w:rsidRPr="00E0173E" w:rsidRDefault="008E4CBB" w:rsidP="00E0173E">
      <w:pPr>
        <w:pStyle w:val="ListParagraph"/>
        <w:numPr>
          <w:ilvl w:val="0"/>
          <w:numId w:val="8"/>
        </w:numPr>
        <w:rPr>
          <w:rFonts w:ascii="Calibri" w:hAnsi="Calibri"/>
          <w:color w:val="000000" w:themeColor="text1"/>
        </w:rPr>
      </w:pPr>
      <w:r w:rsidRPr="00E0173E">
        <w:rPr>
          <w:rFonts w:ascii="Calibri" w:hAnsi="Calibri"/>
          <w:color w:val="000000" w:themeColor="text1"/>
        </w:rPr>
        <w:t>Wastewater treatment system</w:t>
      </w:r>
    </w:p>
    <w:p w:rsidR="008E4CBB" w:rsidRDefault="008E4CBB" w:rsidP="00E0173E">
      <w:pPr>
        <w:pStyle w:val="ListParagraph"/>
        <w:numPr>
          <w:ilvl w:val="0"/>
          <w:numId w:val="8"/>
        </w:numPr>
        <w:rPr>
          <w:rFonts w:ascii="Calibri" w:hAnsi="Calibri"/>
          <w:color w:val="000000" w:themeColor="text1"/>
        </w:rPr>
      </w:pPr>
      <w:r w:rsidRPr="00E0173E">
        <w:rPr>
          <w:rFonts w:ascii="Calibri" w:hAnsi="Calibri"/>
          <w:color w:val="000000" w:themeColor="text1"/>
        </w:rPr>
        <w:t>Mechanical and electrical infrastructure design</w:t>
      </w:r>
    </w:p>
    <w:p w:rsidR="009D6F27" w:rsidRDefault="009D6F27" w:rsidP="009D6F27">
      <w:pPr>
        <w:pStyle w:val="ListParagraph"/>
        <w:numPr>
          <w:ilvl w:val="0"/>
          <w:numId w:val="8"/>
        </w:numPr>
        <w:rPr>
          <w:rFonts w:ascii="Calibri" w:hAnsi="Calibri"/>
          <w:color w:val="000000" w:themeColor="text1"/>
        </w:rPr>
      </w:pPr>
      <w:r w:rsidRPr="00886290">
        <w:rPr>
          <w:rFonts w:ascii="Calibri" w:hAnsi="Calibri"/>
          <w:color w:val="000000" w:themeColor="text1"/>
        </w:rPr>
        <w:t>Project management</w:t>
      </w:r>
    </w:p>
    <w:p w:rsidR="009D6F27" w:rsidRPr="00886290" w:rsidRDefault="009D6F27" w:rsidP="009D6F27">
      <w:pPr>
        <w:pStyle w:val="ListParagraph"/>
        <w:numPr>
          <w:ilvl w:val="0"/>
          <w:numId w:val="8"/>
        </w:numPr>
        <w:rPr>
          <w:rFonts w:ascii="Calibri" w:hAnsi="Calibri"/>
          <w:color w:val="000000" w:themeColor="text1"/>
        </w:rPr>
      </w:pPr>
      <w:r>
        <w:rPr>
          <w:rFonts w:ascii="Calibri" w:hAnsi="Calibri"/>
          <w:color w:val="000000" w:themeColor="text1"/>
        </w:rPr>
        <w:t>Area terrain photography and video</w:t>
      </w:r>
    </w:p>
    <w:p w:rsidR="00D43998" w:rsidRPr="009D6F27" w:rsidRDefault="00E0173E" w:rsidP="003518E4">
      <w:pPr>
        <w:rPr>
          <w:rFonts w:ascii="Calibri" w:hAnsi="Calibri"/>
          <w:b/>
          <w:color w:val="000000" w:themeColor="text1"/>
        </w:rPr>
      </w:pPr>
      <w:r w:rsidRPr="009D6F27">
        <w:rPr>
          <w:rFonts w:ascii="Calibri" w:hAnsi="Calibri"/>
          <w:b/>
          <w:color w:val="000000" w:themeColor="text1"/>
        </w:rPr>
        <w:t>Construction</w:t>
      </w:r>
    </w:p>
    <w:p w:rsidR="00E0173E" w:rsidRPr="009D6F27" w:rsidRDefault="00E0173E" w:rsidP="009D6F27">
      <w:pPr>
        <w:pStyle w:val="ListParagraph"/>
        <w:numPr>
          <w:ilvl w:val="0"/>
          <w:numId w:val="9"/>
        </w:numPr>
        <w:rPr>
          <w:rFonts w:ascii="Calibri" w:hAnsi="Calibri"/>
          <w:color w:val="000000" w:themeColor="text1"/>
        </w:rPr>
      </w:pPr>
      <w:r w:rsidRPr="009D6F27">
        <w:rPr>
          <w:rFonts w:ascii="Calibri" w:hAnsi="Calibri"/>
          <w:color w:val="000000" w:themeColor="text1"/>
        </w:rPr>
        <w:t>Road construction</w:t>
      </w:r>
    </w:p>
    <w:p w:rsidR="00E0173E" w:rsidRPr="009D6F27" w:rsidRDefault="00E0173E" w:rsidP="009D6F27">
      <w:pPr>
        <w:pStyle w:val="ListParagraph"/>
        <w:numPr>
          <w:ilvl w:val="0"/>
          <w:numId w:val="9"/>
        </w:numPr>
        <w:rPr>
          <w:rFonts w:ascii="Calibri" w:hAnsi="Calibri"/>
          <w:color w:val="000000" w:themeColor="text1"/>
        </w:rPr>
      </w:pPr>
      <w:r w:rsidRPr="009D6F27">
        <w:rPr>
          <w:rFonts w:ascii="Calibri" w:hAnsi="Calibri"/>
          <w:color w:val="000000" w:themeColor="text1"/>
        </w:rPr>
        <w:t>Commercial and residential Building Construction</w:t>
      </w:r>
    </w:p>
    <w:p w:rsidR="00E0173E" w:rsidRPr="009D6F27" w:rsidRDefault="00E0173E" w:rsidP="009D6F27">
      <w:pPr>
        <w:pStyle w:val="ListParagraph"/>
        <w:numPr>
          <w:ilvl w:val="0"/>
          <w:numId w:val="9"/>
        </w:numPr>
        <w:rPr>
          <w:rFonts w:ascii="Calibri" w:hAnsi="Calibri"/>
          <w:color w:val="000000" w:themeColor="text1"/>
        </w:rPr>
      </w:pPr>
      <w:r w:rsidRPr="009D6F27">
        <w:rPr>
          <w:rFonts w:ascii="Calibri" w:hAnsi="Calibri"/>
          <w:color w:val="000000" w:themeColor="text1"/>
        </w:rPr>
        <w:t>Storm water drainage construction</w:t>
      </w:r>
    </w:p>
    <w:p w:rsidR="00E0173E" w:rsidRPr="009D6F27" w:rsidRDefault="00E0173E" w:rsidP="009D6F27">
      <w:pPr>
        <w:pStyle w:val="ListParagraph"/>
        <w:numPr>
          <w:ilvl w:val="0"/>
          <w:numId w:val="9"/>
        </w:numPr>
        <w:rPr>
          <w:rFonts w:ascii="Calibri" w:hAnsi="Calibri"/>
          <w:color w:val="000000" w:themeColor="text1"/>
        </w:rPr>
      </w:pPr>
      <w:r w:rsidRPr="009D6F27">
        <w:rPr>
          <w:rFonts w:ascii="Calibri" w:hAnsi="Calibri"/>
          <w:color w:val="000000" w:themeColor="text1"/>
        </w:rPr>
        <w:t>Sewer networks and treatment plant construction</w:t>
      </w:r>
    </w:p>
    <w:p w:rsidR="00E0173E" w:rsidRPr="009D6F27" w:rsidRDefault="00E0173E" w:rsidP="009D6F27">
      <w:pPr>
        <w:pStyle w:val="ListParagraph"/>
        <w:numPr>
          <w:ilvl w:val="0"/>
          <w:numId w:val="9"/>
        </w:numPr>
        <w:rPr>
          <w:rFonts w:ascii="Calibri" w:hAnsi="Calibri"/>
          <w:color w:val="000000" w:themeColor="text1"/>
        </w:rPr>
      </w:pPr>
      <w:r w:rsidRPr="009D6F27">
        <w:rPr>
          <w:rFonts w:ascii="Calibri" w:hAnsi="Calibri"/>
          <w:color w:val="000000" w:themeColor="text1"/>
        </w:rPr>
        <w:t>Civil works construction.</w:t>
      </w:r>
    </w:p>
    <w:p w:rsidR="00E0173E" w:rsidRPr="009D6F27" w:rsidRDefault="00E0173E" w:rsidP="009D6F27">
      <w:pPr>
        <w:pStyle w:val="ListParagraph"/>
        <w:numPr>
          <w:ilvl w:val="0"/>
          <w:numId w:val="9"/>
        </w:numPr>
        <w:rPr>
          <w:rFonts w:ascii="Calibri" w:hAnsi="Calibri"/>
          <w:color w:val="000000" w:themeColor="text1"/>
        </w:rPr>
      </w:pPr>
      <w:r w:rsidRPr="009D6F27">
        <w:rPr>
          <w:rFonts w:ascii="Calibri" w:hAnsi="Calibri"/>
          <w:color w:val="000000" w:themeColor="text1"/>
        </w:rPr>
        <w:t>Electrification.</w:t>
      </w:r>
    </w:p>
    <w:p w:rsidR="00E0173E" w:rsidRPr="009D6F27" w:rsidRDefault="009D6F27" w:rsidP="003518E4">
      <w:pPr>
        <w:rPr>
          <w:rFonts w:ascii="Calibri" w:hAnsi="Calibri"/>
          <w:b/>
          <w:color w:val="000000" w:themeColor="text1"/>
        </w:rPr>
      </w:pPr>
      <w:r w:rsidRPr="009D6F27">
        <w:rPr>
          <w:rFonts w:ascii="Calibri" w:hAnsi="Calibri"/>
          <w:b/>
          <w:color w:val="000000" w:themeColor="text1"/>
        </w:rPr>
        <w:t>Real Estate</w:t>
      </w:r>
    </w:p>
    <w:p w:rsidR="009D6F27" w:rsidRDefault="009D6F27" w:rsidP="003518E4">
      <w:pPr>
        <w:rPr>
          <w:rFonts w:ascii="Calibri" w:hAnsi="Calibri"/>
          <w:color w:val="000000" w:themeColor="text1"/>
        </w:rPr>
      </w:pPr>
      <w:r>
        <w:rPr>
          <w:rFonts w:ascii="Calibri" w:hAnsi="Calibri"/>
          <w:color w:val="000000" w:themeColor="text1"/>
        </w:rPr>
        <w:t>Commercial property development and lease</w:t>
      </w:r>
      <w:r w:rsidR="00DF5489">
        <w:rPr>
          <w:rFonts w:ascii="Calibri" w:hAnsi="Calibri"/>
          <w:color w:val="000000" w:themeColor="text1"/>
        </w:rPr>
        <w:t>/sale</w:t>
      </w:r>
    </w:p>
    <w:p w:rsidR="009D6F27" w:rsidRPr="00D43998" w:rsidRDefault="009D6F27" w:rsidP="003518E4">
      <w:pPr>
        <w:rPr>
          <w:rFonts w:ascii="Calibri" w:hAnsi="Calibri"/>
          <w:color w:val="000000" w:themeColor="text1"/>
        </w:rPr>
      </w:pPr>
      <w:r>
        <w:rPr>
          <w:rFonts w:ascii="Calibri" w:hAnsi="Calibri"/>
          <w:color w:val="000000" w:themeColor="text1"/>
        </w:rPr>
        <w:t xml:space="preserve">Residential property development and </w:t>
      </w:r>
      <w:r w:rsidR="00DF5489">
        <w:rPr>
          <w:rFonts w:ascii="Calibri" w:hAnsi="Calibri"/>
          <w:color w:val="000000" w:themeColor="text1"/>
        </w:rPr>
        <w:t>lease/</w:t>
      </w:r>
      <w:r>
        <w:rPr>
          <w:rFonts w:ascii="Calibri" w:hAnsi="Calibri"/>
          <w:color w:val="000000" w:themeColor="text1"/>
        </w:rPr>
        <w:t>sale</w:t>
      </w:r>
    </w:p>
    <w:p w:rsidR="00586668" w:rsidRDefault="00586668" w:rsidP="003518E4">
      <w:pPr>
        <w:rPr>
          <w:rFonts w:ascii="Calibri" w:eastAsia="Times New Roman" w:hAnsi="Calibri" w:cs="Arial"/>
          <w:b/>
          <w:bCs/>
          <w:color w:val="000000" w:themeColor="text1"/>
          <w:lang w:val="en-US"/>
        </w:rPr>
      </w:pPr>
    </w:p>
    <w:p w:rsidR="00586668" w:rsidRDefault="00586668" w:rsidP="003518E4">
      <w:pPr>
        <w:rPr>
          <w:rFonts w:ascii="Calibri" w:eastAsia="Times New Roman" w:hAnsi="Calibri" w:cs="Arial"/>
          <w:b/>
          <w:bCs/>
          <w:color w:val="000000" w:themeColor="text1"/>
          <w:lang w:val="en-US"/>
        </w:rPr>
      </w:pPr>
    </w:p>
    <w:p w:rsidR="00D9151A" w:rsidRDefault="00D9151A" w:rsidP="003518E4">
      <w:pPr>
        <w:rPr>
          <w:rFonts w:ascii="Calibri" w:hAnsi="Calibri"/>
          <w:b/>
          <w:color w:val="000000" w:themeColor="text1"/>
          <w:u w:val="single"/>
        </w:rPr>
      </w:pPr>
    </w:p>
    <w:p w:rsidR="00D9151A" w:rsidRDefault="00D9151A" w:rsidP="003518E4">
      <w:pPr>
        <w:rPr>
          <w:rFonts w:ascii="Calibri" w:hAnsi="Calibri"/>
          <w:b/>
          <w:color w:val="000000" w:themeColor="text1"/>
          <w:u w:val="single"/>
        </w:rPr>
      </w:pPr>
    </w:p>
    <w:p w:rsidR="00D9151A" w:rsidRDefault="00D9151A" w:rsidP="003518E4">
      <w:pPr>
        <w:rPr>
          <w:rFonts w:ascii="Calibri" w:hAnsi="Calibri"/>
          <w:b/>
          <w:color w:val="000000" w:themeColor="text1"/>
          <w:u w:val="single"/>
        </w:rPr>
      </w:pPr>
    </w:p>
    <w:p w:rsidR="00D9151A" w:rsidRDefault="00D9151A" w:rsidP="003518E4">
      <w:pPr>
        <w:rPr>
          <w:rFonts w:ascii="Calibri" w:hAnsi="Calibri"/>
          <w:b/>
          <w:color w:val="000000" w:themeColor="text1"/>
          <w:u w:val="single"/>
        </w:rPr>
      </w:pPr>
    </w:p>
    <w:p w:rsidR="00D9151A" w:rsidRDefault="00D9151A" w:rsidP="003518E4">
      <w:pPr>
        <w:rPr>
          <w:rFonts w:ascii="Calibri" w:hAnsi="Calibri"/>
          <w:b/>
          <w:color w:val="000000" w:themeColor="text1"/>
          <w:u w:val="single"/>
        </w:rPr>
      </w:pPr>
    </w:p>
    <w:p w:rsidR="00D9151A" w:rsidRDefault="00D9151A" w:rsidP="003518E4">
      <w:pPr>
        <w:rPr>
          <w:rFonts w:ascii="Calibri" w:hAnsi="Calibri"/>
          <w:b/>
          <w:color w:val="000000" w:themeColor="text1"/>
          <w:u w:val="single"/>
        </w:rPr>
      </w:pPr>
    </w:p>
    <w:p w:rsidR="00F441A4" w:rsidRDefault="006F47EA" w:rsidP="003518E4">
      <w:pPr>
        <w:rPr>
          <w:rFonts w:ascii="Calibri" w:hAnsi="Calibri"/>
          <w:b/>
          <w:color w:val="000000" w:themeColor="text1"/>
          <w:u w:val="single"/>
        </w:rPr>
      </w:pPr>
      <w:r w:rsidRPr="002C774D">
        <w:rPr>
          <w:rFonts w:ascii="Calibri" w:hAnsi="Calibri"/>
          <w:b/>
          <w:color w:val="000000" w:themeColor="text1"/>
          <w:u w:val="single"/>
        </w:rPr>
        <w:lastRenderedPageBreak/>
        <w:t>PROJECTS</w:t>
      </w:r>
    </w:p>
    <w:p w:rsidR="007F53A6" w:rsidRPr="007F53A6" w:rsidRDefault="007F53A6" w:rsidP="003518E4">
      <w:pPr>
        <w:rPr>
          <w:rFonts w:ascii="Calibri" w:hAnsi="Calibri"/>
          <w:color w:val="000000" w:themeColor="text1"/>
        </w:rPr>
      </w:pPr>
    </w:p>
    <w:p w:rsidR="00886290" w:rsidRPr="00886290" w:rsidRDefault="00636B2C" w:rsidP="00886290">
      <w:pPr>
        <w:spacing w:after="0" w:line="270" w:lineRule="atLeast"/>
        <w:rPr>
          <w:rFonts w:ascii="Calibri" w:hAnsi="Calibri"/>
          <w:b/>
          <w:color w:val="000000" w:themeColor="text1"/>
        </w:rPr>
      </w:pPr>
      <w:proofErr w:type="spellStart"/>
      <w:r w:rsidRPr="00886290">
        <w:rPr>
          <w:rFonts w:ascii="Calibri" w:hAnsi="Calibri"/>
          <w:b/>
          <w:color w:val="000000" w:themeColor="text1"/>
        </w:rPr>
        <w:t>Lekki</w:t>
      </w:r>
      <w:proofErr w:type="spellEnd"/>
      <w:r w:rsidRPr="00886290">
        <w:rPr>
          <w:rFonts w:ascii="Calibri" w:hAnsi="Calibri"/>
          <w:b/>
          <w:color w:val="000000" w:themeColor="text1"/>
        </w:rPr>
        <w:t xml:space="preserve"> Free </w:t>
      </w:r>
      <w:r>
        <w:rPr>
          <w:rFonts w:ascii="Calibri" w:hAnsi="Calibri"/>
          <w:b/>
          <w:color w:val="000000" w:themeColor="text1"/>
        </w:rPr>
        <w:t xml:space="preserve">Trade Zone Storm Water Drainage Master </w:t>
      </w:r>
      <w:r w:rsidRPr="00886290">
        <w:rPr>
          <w:rFonts w:ascii="Calibri" w:hAnsi="Calibri"/>
          <w:b/>
          <w:color w:val="000000" w:themeColor="text1"/>
        </w:rPr>
        <w:t>Planning and Design</w:t>
      </w:r>
    </w:p>
    <w:p w:rsidR="00886290" w:rsidRDefault="00886290" w:rsidP="00886290">
      <w:pPr>
        <w:spacing w:after="0" w:line="270" w:lineRule="atLeast"/>
        <w:rPr>
          <w:rFonts w:ascii="Calibri" w:hAnsi="Calibri"/>
          <w:color w:val="000000" w:themeColor="text1"/>
        </w:rPr>
      </w:pPr>
    </w:p>
    <w:p w:rsidR="00886290" w:rsidRDefault="00886290" w:rsidP="00886290">
      <w:pPr>
        <w:spacing w:after="0" w:line="270" w:lineRule="atLeast"/>
        <w:rPr>
          <w:rFonts w:ascii="Calibri" w:hAnsi="Calibri"/>
          <w:color w:val="000000" w:themeColor="text1"/>
        </w:rPr>
      </w:pPr>
      <w:r>
        <w:rPr>
          <w:rFonts w:ascii="Calibri" w:hAnsi="Calibri"/>
          <w:color w:val="000000" w:themeColor="text1"/>
        </w:rPr>
        <w:t>Th</w:t>
      </w:r>
      <w:r w:rsidR="008E4F23">
        <w:rPr>
          <w:rFonts w:ascii="Calibri" w:hAnsi="Calibri"/>
          <w:color w:val="000000" w:themeColor="text1"/>
        </w:rPr>
        <w:t xml:space="preserve">e trade zone is a </w:t>
      </w:r>
      <w:r>
        <w:rPr>
          <w:rFonts w:ascii="Calibri" w:hAnsi="Calibri"/>
          <w:color w:val="000000" w:themeColor="text1"/>
        </w:rPr>
        <w:t>China-Lagos state government proje</w:t>
      </w:r>
      <w:r w:rsidR="008E4F23">
        <w:rPr>
          <w:rFonts w:ascii="Calibri" w:hAnsi="Calibri"/>
          <w:color w:val="000000" w:themeColor="text1"/>
        </w:rPr>
        <w:t>ct under development to turn it</w:t>
      </w:r>
      <w:r w:rsidRPr="00886290">
        <w:rPr>
          <w:rFonts w:ascii="Calibri" w:hAnsi="Calibri"/>
          <w:color w:val="000000" w:themeColor="text1"/>
        </w:rPr>
        <w:t xml:space="preserve"> into a modern satellite city of the in</w:t>
      </w:r>
      <w:r>
        <w:rPr>
          <w:rFonts w:ascii="Calibri" w:hAnsi="Calibri"/>
          <w:color w:val="000000" w:themeColor="text1"/>
        </w:rPr>
        <w:t>ternational metropolis of Lagos. We designed the</w:t>
      </w:r>
      <w:r w:rsidR="008E4F23">
        <w:rPr>
          <w:rFonts w:ascii="Calibri" w:hAnsi="Calibri"/>
          <w:color w:val="000000" w:themeColor="text1"/>
        </w:rPr>
        <w:t xml:space="preserve"> storm</w:t>
      </w:r>
      <w:r>
        <w:rPr>
          <w:rFonts w:ascii="Calibri" w:hAnsi="Calibri"/>
          <w:color w:val="000000" w:themeColor="text1"/>
        </w:rPr>
        <w:t xml:space="preserve"> drainage infrastructure for the over 30 square kilometre trade zone with focus on the Lagos lagoon and Atlantic </w:t>
      </w:r>
      <w:r w:rsidR="008E4F23">
        <w:rPr>
          <w:rFonts w:ascii="Calibri" w:hAnsi="Calibri"/>
          <w:color w:val="000000" w:themeColor="text1"/>
        </w:rPr>
        <w:t>Ocean</w:t>
      </w:r>
      <w:r>
        <w:rPr>
          <w:rFonts w:ascii="Calibri" w:hAnsi="Calibri"/>
          <w:color w:val="000000" w:themeColor="text1"/>
        </w:rPr>
        <w:t xml:space="preserve"> tidal levels</w:t>
      </w:r>
      <w:r w:rsidR="008E4F23">
        <w:rPr>
          <w:rFonts w:ascii="Calibri" w:hAnsi="Calibri"/>
          <w:color w:val="000000" w:themeColor="text1"/>
        </w:rPr>
        <w:t xml:space="preserve"> and a network of artificial rivers</w:t>
      </w:r>
      <w:r>
        <w:rPr>
          <w:rFonts w:ascii="Calibri" w:hAnsi="Calibri"/>
          <w:color w:val="000000" w:themeColor="text1"/>
        </w:rPr>
        <w:t>.</w:t>
      </w:r>
      <w:r w:rsidR="00100F35">
        <w:rPr>
          <w:rFonts w:ascii="Calibri" w:hAnsi="Calibri"/>
          <w:color w:val="000000" w:themeColor="text1"/>
        </w:rPr>
        <w:t xml:space="preserve"> We have carried out several such storm water drainage design and flood assessments</w:t>
      </w:r>
      <w:r w:rsidR="00C11FAF">
        <w:rPr>
          <w:rFonts w:ascii="Calibri" w:hAnsi="Calibri"/>
          <w:color w:val="000000" w:themeColor="text1"/>
        </w:rPr>
        <w:t xml:space="preserve"> and developing terrain models for precision engineering works.</w:t>
      </w:r>
    </w:p>
    <w:p w:rsidR="00636B2C" w:rsidRDefault="00636B2C" w:rsidP="00886290">
      <w:pPr>
        <w:spacing w:after="0" w:line="270" w:lineRule="atLeast"/>
        <w:rPr>
          <w:rFonts w:ascii="Calibri" w:hAnsi="Calibri"/>
          <w:color w:val="000000" w:themeColor="text1"/>
        </w:rPr>
      </w:pPr>
      <w:r w:rsidRPr="00636B2C">
        <w:rPr>
          <w:rFonts w:ascii="Calibri" w:hAnsi="Calibri"/>
          <w:noProof/>
          <w:color w:val="000000" w:themeColor="text1"/>
          <w:lang w:val="en-US"/>
        </w:rPr>
        <w:drawing>
          <wp:inline distT="0" distB="0" distL="0" distR="0">
            <wp:extent cx="2396739" cy="1800000"/>
            <wp:effectExtent l="0" t="0" r="3810" b="0"/>
            <wp:docPr id="21" name="Picture 21" descr="E:\projects(oct2010)\Noble sovrano\brand materials\brochure\pics\Lekki-Free-Trade-Z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projects(oct2010)\Noble sovrano\brand materials\brochure\pics\Lekki-Free-Trade-Zone.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396739" cy="1800000"/>
                    </a:xfrm>
                    <a:prstGeom prst="rect">
                      <a:avLst/>
                    </a:prstGeom>
                    <a:noFill/>
                    <a:ln>
                      <a:noFill/>
                    </a:ln>
                  </pic:spPr>
                </pic:pic>
              </a:graphicData>
            </a:graphic>
          </wp:inline>
        </w:drawing>
      </w:r>
      <w:r w:rsidR="00100F35" w:rsidRPr="00100F35">
        <w:rPr>
          <w:rStyle w:val="Normal"/>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100F35" w:rsidRPr="00100F35">
        <w:rPr>
          <w:rFonts w:ascii="Calibri" w:hAnsi="Calibri"/>
          <w:noProof/>
          <w:color w:val="000000" w:themeColor="text1"/>
          <w:lang w:val="en-US"/>
        </w:rPr>
        <w:drawing>
          <wp:inline distT="0" distB="0" distL="0" distR="0">
            <wp:extent cx="3276600" cy="1799590"/>
            <wp:effectExtent l="0" t="0" r="0" b="0"/>
            <wp:docPr id="30" name="Picture 30" descr="E:\projects(oct2010)\Noble sovrano\brand materials\brochure\pics\Lidar survey G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projects(oct2010)\Noble sovrano\brand materials\brochure\pics\Lidar survey GIS.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277350" cy="1800002"/>
                    </a:xfrm>
                    <a:prstGeom prst="rect">
                      <a:avLst/>
                    </a:prstGeom>
                    <a:noFill/>
                    <a:ln>
                      <a:noFill/>
                    </a:ln>
                  </pic:spPr>
                </pic:pic>
              </a:graphicData>
            </a:graphic>
          </wp:inline>
        </w:drawing>
      </w:r>
    </w:p>
    <w:p w:rsidR="008E4F23" w:rsidRPr="00886290" w:rsidRDefault="008E4F23" w:rsidP="00886290">
      <w:pPr>
        <w:spacing w:after="0" w:line="270" w:lineRule="atLeast"/>
        <w:rPr>
          <w:rFonts w:ascii="Calibri" w:hAnsi="Calibri"/>
          <w:color w:val="000000" w:themeColor="text1"/>
        </w:rPr>
      </w:pPr>
    </w:p>
    <w:p w:rsidR="00A65120" w:rsidRDefault="00A65120" w:rsidP="00202BEB">
      <w:pPr>
        <w:ind w:left="720"/>
        <w:rPr>
          <w:noProof/>
          <w:lang w:val="en-US"/>
        </w:rPr>
      </w:pPr>
    </w:p>
    <w:p w:rsidR="00A65120" w:rsidRDefault="00A65120" w:rsidP="00202BEB">
      <w:pPr>
        <w:ind w:left="720"/>
        <w:rPr>
          <w:noProof/>
          <w:lang w:val="en-US"/>
        </w:rPr>
      </w:pPr>
    </w:p>
    <w:p w:rsidR="00A65120" w:rsidRDefault="00A65120" w:rsidP="00202BEB">
      <w:pPr>
        <w:ind w:left="720"/>
        <w:rPr>
          <w:noProof/>
          <w:lang w:val="en-US"/>
        </w:rPr>
      </w:pPr>
    </w:p>
    <w:p w:rsidR="00636B2C" w:rsidRPr="000171E5" w:rsidRDefault="00636B2C" w:rsidP="000171E5">
      <w:pPr>
        <w:rPr>
          <w:rFonts w:ascii="Calibri" w:hAnsi="Calibri"/>
          <w:b/>
          <w:color w:val="000000" w:themeColor="text1"/>
          <w:lang w:val="en-US"/>
        </w:rPr>
      </w:pPr>
      <w:r w:rsidRPr="000171E5">
        <w:rPr>
          <w:rFonts w:ascii="Calibri" w:hAnsi="Calibri"/>
          <w:b/>
          <w:color w:val="000000" w:themeColor="text1"/>
          <w:lang w:val="en-US"/>
        </w:rPr>
        <w:t>Road construction for have homes lekki</w:t>
      </w:r>
    </w:p>
    <w:p w:rsidR="00202BEB" w:rsidRPr="0076301C" w:rsidRDefault="000171E5" w:rsidP="000171E5">
      <w:pPr>
        <w:rPr>
          <w:rFonts w:ascii="Calibri" w:hAnsi="Calibri"/>
          <w:color w:val="000000" w:themeColor="text1"/>
          <w:lang w:val="en-US"/>
        </w:rPr>
      </w:pPr>
      <w:r>
        <w:rPr>
          <w:noProof/>
          <w:lang w:val="en-US"/>
        </w:rPr>
        <w:t>As one of our road construction projects, a</w:t>
      </w:r>
      <w:r w:rsidR="00636B2C">
        <w:rPr>
          <w:noProof/>
          <w:lang w:val="en-US"/>
        </w:rPr>
        <w:t>t alma beach lekki</w:t>
      </w:r>
      <w:r w:rsidR="00202BEB" w:rsidRPr="00202BEB">
        <w:rPr>
          <w:noProof/>
          <w:lang w:val="en-US"/>
        </w:rPr>
        <w:t xml:space="preserve"> </w:t>
      </w:r>
      <w:r w:rsidR="00636B2C">
        <w:rPr>
          <w:noProof/>
          <w:lang w:val="en-US"/>
        </w:rPr>
        <w:t xml:space="preserve">we </w:t>
      </w:r>
      <w:r>
        <w:rPr>
          <w:noProof/>
          <w:lang w:val="en-US"/>
        </w:rPr>
        <w:t>constructed a</w:t>
      </w:r>
      <w:r w:rsidR="00636B2C">
        <w:rPr>
          <w:noProof/>
          <w:lang w:val="en-US"/>
        </w:rPr>
        <w:t xml:space="preserve"> networks of roads</w:t>
      </w:r>
      <w:r>
        <w:rPr>
          <w:noProof/>
          <w:lang w:val="en-US"/>
        </w:rPr>
        <w:t xml:space="preserve"> and drainage infrastructure</w:t>
      </w:r>
      <w:r w:rsidR="00636B2C">
        <w:rPr>
          <w:noProof/>
          <w:lang w:val="en-US"/>
        </w:rPr>
        <w:t xml:space="preserve"> for the haven homes estate and almond court estates. These </w:t>
      </w:r>
      <w:r>
        <w:rPr>
          <w:noProof/>
          <w:lang w:val="en-US"/>
        </w:rPr>
        <w:t>infrastructures</w:t>
      </w:r>
      <w:r w:rsidR="00636B2C">
        <w:rPr>
          <w:noProof/>
          <w:lang w:val="en-US"/>
        </w:rPr>
        <w:t xml:space="preserve"> were</w:t>
      </w:r>
      <w:r>
        <w:rPr>
          <w:noProof/>
          <w:lang w:val="en-US"/>
        </w:rPr>
        <w:t xml:space="preserve"> also</w:t>
      </w:r>
      <w:r w:rsidR="00636B2C">
        <w:rPr>
          <w:noProof/>
          <w:lang w:val="en-US"/>
        </w:rPr>
        <w:t xml:space="preserve"> designed </w:t>
      </w:r>
      <w:r>
        <w:rPr>
          <w:noProof/>
          <w:lang w:val="en-US"/>
        </w:rPr>
        <w:t>by our design team</w:t>
      </w:r>
      <w:r w:rsidR="00636B2C">
        <w:rPr>
          <w:noProof/>
          <w:lang w:val="en-US"/>
        </w:rPr>
        <w:t xml:space="preserve">. </w:t>
      </w:r>
    </w:p>
    <w:p w:rsidR="00636B2C" w:rsidRDefault="00636B2C">
      <w:pPr>
        <w:rPr>
          <w:rFonts w:ascii="Calibri" w:hAnsi="Calibri"/>
          <w:color w:val="000000" w:themeColor="text1"/>
          <w:lang w:val="en-US"/>
        </w:rPr>
      </w:pPr>
      <w:r w:rsidRPr="00636B2C">
        <w:rPr>
          <w:rFonts w:ascii="Calibri" w:hAnsi="Calibri"/>
          <w:noProof/>
          <w:color w:val="000000" w:themeColor="text1"/>
          <w:lang w:val="en-US"/>
        </w:rPr>
        <w:drawing>
          <wp:inline distT="0" distB="0" distL="0" distR="0" wp14:anchorId="766F3E03" wp14:editId="24AAE237">
            <wp:extent cx="2400000" cy="1800000"/>
            <wp:effectExtent l="0" t="0" r="635" b="0"/>
            <wp:docPr id="27" name="Picture 27" descr="E:\projects(oct2010)\Noble sovrano\brand materials\brochure\pics\roa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projects(oct2010)\Noble sovrano\brand materials\brochure\pics\road1.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00000" cy="1800000"/>
                    </a:xfrm>
                    <a:prstGeom prst="rect">
                      <a:avLst/>
                    </a:prstGeom>
                    <a:noFill/>
                    <a:ln>
                      <a:noFill/>
                    </a:ln>
                  </pic:spPr>
                </pic:pic>
              </a:graphicData>
            </a:graphic>
          </wp:inline>
        </w:drawing>
      </w:r>
      <w:r w:rsidRPr="00636B2C">
        <w:rPr>
          <w:rFonts w:ascii="Calibri" w:hAnsi="Calibri"/>
          <w:noProof/>
          <w:color w:val="000000" w:themeColor="text1"/>
          <w:lang w:val="en-US"/>
        </w:rPr>
        <w:drawing>
          <wp:inline distT="0" distB="0" distL="0" distR="0" wp14:anchorId="2E343CFA" wp14:editId="2514202F">
            <wp:extent cx="2400000" cy="1800000"/>
            <wp:effectExtent l="0" t="0" r="635" b="0"/>
            <wp:docPr id="28" name="Picture 28" descr="E:\projects(oct2010)\Noble sovrano\brand materials\brochure\pics\roa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projects(oct2010)\Noble sovrano\brand materials\brochure\pics\road2.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00000" cy="1800000"/>
                    </a:xfrm>
                    <a:prstGeom prst="rect">
                      <a:avLst/>
                    </a:prstGeom>
                    <a:noFill/>
                    <a:ln>
                      <a:noFill/>
                    </a:ln>
                  </pic:spPr>
                </pic:pic>
              </a:graphicData>
            </a:graphic>
          </wp:inline>
        </w:drawing>
      </w:r>
    </w:p>
    <w:p w:rsidR="00636B2C" w:rsidRDefault="00636B2C">
      <w:pPr>
        <w:rPr>
          <w:rFonts w:ascii="Calibri" w:hAnsi="Calibri"/>
          <w:color w:val="000000" w:themeColor="text1"/>
          <w:lang w:val="en-US"/>
        </w:rPr>
      </w:pPr>
    </w:p>
    <w:p w:rsidR="00466F01" w:rsidRPr="000171E5" w:rsidRDefault="000171E5">
      <w:pPr>
        <w:rPr>
          <w:rFonts w:ascii="Calibri" w:hAnsi="Calibri"/>
          <w:b/>
          <w:color w:val="000000" w:themeColor="text1"/>
          <w:lang w:val="en-US"/>
        </w:rPr>
      </w:pPr>
      <w:r w:rsidRPr="000171E5">
        <w:rPr>
          <w:rFonts w:ascii="Calibri" w:hAnsi="Calibri"/>
          <w:b/>
          <w:color w:val="000000" w:themeColor="text1"/>
          <w:lang w:val="en-US"/>
        </w:rPr>
        <w:lastRenderedPageBreak/>
        <w:t xml:space="preserve">Construction of </w:t>
      </w:r>
      <w:proofErr w:type="spellStart"/>
      <w:r w:rsidRPr="000171E5">
        <w:rPr>
          <w:rFonts w:ascii="Calibri" w:hAnsi="Calibri"/>
          <w:b/>
          <w:color w:val="000000" w:themeColor="text1"/>
          <w:lang w:val="en-US"/>
        </w:rPr>
        <w:t>Worthe</w:t>
      </w:r>
      <w:proofErr w:type="spellEnd"/>
      <w:r w:rsidRPr="000171E5">
        <w:rPr>
          <w:rFonts w:ascii="Calibri" w:hAnsi="Calibri"/>
          <w:b/>
          <w:color w:val="000000" w:themeColor="text1"/>
          <w:lang w:val="en-US"/>
        </w:rPr>
        <w:t xml:space="preserve"> Mall Abuja</w:t>
      </w:r>
    </w:p>
    <w:p w:rsidR="001C0AF1" w:rsidRDefault="000171E5">
      <w:pPr>
        <w:rPr>
          <w:rFonts w:ascii="Calibri" w:hAnsi="Calibri"/>
          <w:color w:val="000000" w:themeColor="text1"/>
          <w:lang w:val="en-US"/>
        </w:rPr>
      </w:pPr>
      <w:r>
        <w:rPr>
          <w:rFonts w:ascii="Calibri" w:hAnsi="Calibri"/>
          <w:color w:val="000000" w:themeColor="text1"/>
          <w:lang w:val="en-US"/>
        </w:rPr>
        <w:t xml:space="preserve">We constructed </w:t>
      </w:r>
      <w:proofErr w:type="spellStart"/>
      <w:r>
        <w:rPr>
          <w:rFonts w:ascii="Calibri" w:hAnsi="Calibri"/>
          <w:color w:val="000000" w:themeColor="text1"/>
          <w:lang w:val="en-US"/>
        </w:rPr>
        <w:t>worthe</w:t>
      </w:r>
      <w:proofErr w:type="spellEnd"/>
      <w:r>
        <w:rPr>
          <w:rFonts w:ascii="Calibri" w:hAnsi="Calibri"/>
          <w:color w:val="000000" w:themeColor="text1"/>
          <w:lang w:val="en-US"/>
        </w:rPr>
        <w:t xml:space="preserve"> mall to feature luxury shops. </w:t>
      </w:r>
      <w:r w:rsidRPr="000171E5">
        <w:rPr>
          <w:rFonts w:ascii="Calibri" w:hAnsi="Calibri"/>
          <w:color w:val="000000" w:themeColor="text1"/>
          <w:lang w:val="en-US"/>
        </w:rPr>
        <w:t>We developed this commercial property</w:t>
      </w:r>
      <w:r w:rsidRPr="000171E5">
        <w:rPr>
          <w:rFonts w:ascii="Calibri" w:hAnsi="Calibri"/>
          <w:color w:val="000000" w:themeColor="text1"/>
          <w:lang w:val="en-US"/>
        </w:rPr>
        <w:t xml:space="preserve"> which is one of our real estate ventures</w:t>
      </w:r>
      <w:r w:rsidRPr="000171E5">
        <w:rPr>
          <w:rFonts w:ascii="Calibri" w:hAnsi="Calibri"/>
          <w:color w:val="000000" w:themeColor="text1"/>
          <w:lang w:val="en-US"/>
        </w:rPr>
        <w:t xml:space="preserve"> to offer our clients a great place to showcase their business.</w:t>
      </w:r>
      <w:r>
        <w:rPr>
          <w:rFonts w:ascii="Arial" w:hAnsi="Arial" w:cs="Arial"/>
          <w:color w:val="666666"/>
          <w:sz w:val="18"/>
          <w:szCs w:val="18"/>
          <w:shd w:val="clear" w:color="auto" w:fill="FFFFFF"/>
        </w:rPr>
        <w:t xml:space="preserve"> </w:t>
      </w:r>
      <w:r w:rsidR="00100F35" w:rsidRPr="00100F35">
        <w:rPr>
          <w:rFonts w:ascii="Arial" w:hAnsi="Arial" w:cs="Arial"/>
          <w:noProof/>
          <w:color w:val="666666"/>
          <w:sz w:val="18"/>
          <w:szCs w:val="18"/>
          <w:shd w:val="clear" w:color="auto" w:fill="FFFFFF"/>
          <w:lang w:val="en-US"/>
        </w:rPr>
        <w:drawing>
          <wp:inline distT="0" distB="0" distL="0" distR="0">
            <wp:extent cx="2400000" cy="1800000"/>
            <wp:effectExtent l="0" t="0" r="635" b="0"/>
            <wp:docPr id="31" name="Picture 31" descr="E:\projects(oct2010)\Noble sovrano\brand materials\brochure\pics\buidlin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projects(oct2010)\Noble sovrano\brand materials\brochure\pics\buidling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00000" cy="1800000"/>
                    </a:xfrm>
                    <a:prstGeom prst="rect">
                      <a:avLst/>
                    </a:prstGeom>
                    <a:noFill/>
                    <a:ln>
                      <a:noFill/>
                    </a:ln>
                  </pic:spPr>
                </pic:pic>
              </a:graphicData>
            </a:graphic>
          </wp:inline>
        </w:drawing>
      </w:r>
      <w:r w:rsidRPr="000171E5">
        <w:rPr>
          <w:rFonts w:ascii="Calibri" w:hAnsi="Calibri"/>
          <w:noProof/>
          <w:color w:val="000000" w:themeColor="text1"/>
          <w:lang w:val="en-US"/>
        </w:rPr>
        <w:drawing>
          <wp:inline distT="0" distB="0" distL="0" distR="0">
            <wp:extent cx="2399625" cy="1800000"/>
            <wp:effectExtent l="0" t="0" r="1270" b="0"/>
            <wp:docPr id="29" name="Picture 29" descr="E:\projects(oct2010)\worthe sovrano\projects\area 11 office\finished pics\20130713_1157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projects(oct2010)\worthe sovrano\projects\area 11 office\finished pics\20130713_11572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99625" cy="1800000"/>
                    </a:xfrm>
                    <a:prstGeom prst="rect">
                      <a:avLst/>
                    </a:prstGeom>
                    <a:noFill/>
                    <a:ln>
                      <a:noFill/>
                    </a:ln>
                  </pic:spPr>
                </pic:pic>
              </a:graphicData>
            </a:graphic>
          </wp:inline>
        </w:drawing>
      </w:r>
    </w:p>
    <w:p w:rsidR="000171E5" w:rsidRDefault="000171E5">
      <w:pPr>
        <w:rPr>
          <w:rFonts w:ascii="Calibri" w:hAnsi="Calibri"/>
          <w:color w:val="000000" w:themeColor="text1"/>
          <w:lang w:val="en-US"/>
        </w:rPr>
      </w:pPr>
    </w:p>
    <w:p w:rsidR="002F444F" w:rsidRPr="00C11FAF" w:rsidRDefault="00C11FAF">
      <w:pPr>
        <w:rPr>
          <w:rFonts w:ascii="Calibri" w:hAnsi="Calibri"/>
          <w:b/>
          <w:color w:val="000000" w:themeColor="text1"/>
          <w:lang w:val="en-US"/>
        </w:rPr>
      </w:pPr>
      <w:r w:rsidRPr="00C11FAF">
        <w:rPr>
          <w:rFonts w:ascii="Calibri" w:hAnsi="Calibri"/>
          <w:b/>
          <w:color w:val="000000" w:themeColor="text1"/>
          <w:lang w:val="en-US"/>
        </w:rPr>
        <w:t xml:space="preserve">Design and construction of JCIL estate </w:t>
      </w:r>
      <w:proofErr w:type="spellStart"/>
      <w:r w:rsidRPr="00C11FAF">
        <w:rPr>
          <w:rFonts w:ascii="Calibri" w:hAnsi="Calibri"/>
          <w:b/>
          <w:color w:val="000000" w:themeColor="text1"/>
          <w:lang w:val="en-US"/>
        </w:rPr>
        <w:t>Lekki</w:t>
      </w:r>
      <w:proofErr w:type="spellEnd"/>
    </w:p>
    <w:p w:rsidR="00C11FAF" w:rsidRDefault="00C11FAF">
      <w:pPr>
        <w:rPr>
          <w:rFonts w:ascii="Calibri" w:hAnsi="Calibri"/>
          <w:color w:val="000000" w:themeColor="text1"/>
          <w:lang w:val="en-US"/>
        </w:rPr>
      </w:pPr>
      <w:r>
        <w:rPr>
          <w:rFonts w:ascii="Calibri" w:hAnsi="Calibri"/>
          <w:color w:val="000000" w:themeColor="text1"/>
          <w:lang w:val="en-US"/>
        </w:rPr>
        <w:t xml:space="preserve">We did detailed design of this modern estate in </w:t>
      </w:r>
      <w:proofErr w:type="spellStart"/>
      <w:r>
        <w:rPr>
          <w:rFonts w:ascii="Calibri" w:hAnsi="Calibri"/>
          <w:color w:val="000000" w:themeColor="text1"/>
          <w:lang w:val="en-US"/>
        </w:rPr>
        <w:t>Lekki</w:t>
      </w:r>
      <w:proofErr w:type="spellEnd"/>
      <w:r>
        <w:rPr>
          <w:rFonts w:ascii="Calibri" w:hAnsi="Calibri"/>
          <w:color w:val="000000" w:themeColor="text1"/>
          <w:lang w:val="en-US"/>
        </w:rPr>
        <w:t xml:space="preserve"> Lagos to have infrastructure such as roads drainages, underground electrification, waste water sewer system</w:t>
      </w:r>
      <w:r w:rsidR="00C45098">
        <w:rPr>
          <w:rFonts w:ascii="Calibri" w:hAnsi="Calibri"/>
          <w:color w:val="000000" w:themeColor="text1"/>
          <w:lang w:val="en-US"/>
        </w:rPr>
        <w:t>, water supply</w:t>
      </w:r>
      <w:r>
        <w:rPr>
          <w:rFonts w:ascii="Calibri" w:hAnsi="Calibri"/>
          <w:color w:val="000000" w:themeColor="text1"/>
          <w:lang w:val="en-US"/>
        </w:rPr>
        <w:t xml:space="preserve"> etc. All buildings were designed to have modern architecture and fittings. We are also involved in its construction. </w:t>
      </w:r>
    </w:p>
    <w:p w:rsidR="00C11FAF" w:rsidRDefault="00C11FAF">
      <w:pPr>
        <w:rPr>
          <w:rFonts w:ascii="Calibri" w:hAnsi="Calibri"/>
          <w:color w:val="000000" w:themeColor="text1"/>
          <w:lang w:val="en-US"/>
        </w:rPr>
      </w:pPr>
      <w:r w:rsidRPr="00C11FAF">
        <w:rPr>
          <w:rFonts w:ascii="Calibri" w:hAnsi="Calibri"/>
          <w:noProof/>
          <w:color w:val="000000" w:themeColor="text1"/>
          <w:lang w:val="en-US"/>
        </w:rPr>
        <w:drawing>
          <wp:inline distT="0" distB="0" distL="0" distR="0">
            <wp:extent cx="4582044" cy="1800000"/>
            <wp:effectExtent l="0" t="0" r="0" b="0"/>
            <wp:docPr id="225" name="Picture 225" descr="E:\projects(oct2010)\Noble sovrano\brand materials\brochure\pics\desig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projects(oct2010)\Noble sovrano\brand materials\brochure\pics\design2.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82044" cy="1800000"/>
                    </a:xfrm>
                    <a:prstGeom prst="rect">
                      <a:avLst/>
                    </a:prstGeom>
                    <a:noFill/>
                    <a:ln>
                      <a:noFill/>
                    </a:ln>
                  </pic:spPr>
                </pic:pic>
              </a:graphicData>
            </a:graphic>
          </wp:inline>
        </w:drawing>
      </w:r>
    </w:p>
    <w:p w:rsidR="000171E5" w:rsidRDefault="000171E5">
      <w:pPr>
        <w:rPr>
          <w:rFonts w:ascii="Calibri" w:hAnsi="Calibri"/>
          <w:color w:val="000000" w:themeColor="text1"/>
          <w:lang w:val="en-US"/>
        </w:rPr>
      </w:pPr>
    </w:p>
    <w:p w:rsidR="000171E5" w:rsidRPr="00CE2103" w:rsidRDefault="00C11FAF">
      <w:pPr>
        <w:rPr>
          <w:rFonts w:ascii="Calibri" w:hAnsi="Calibri"/>
          <w:b/>
          <w:color w:val="000000" w:themeColor="text1"/>
          <w:lang w:val="en-US"/>
        </w:rPr>
      </w:pPr>
      <w:r w:rsidRPr="00CE2103">
        <w:rPr>
          <w:rFonts w:ascii="Calibri" w:hAnsi="Calibri"/>
          <w:b/>
          <w:color w:val="000000" w:themeColor="text1"/>
          <w:lang w:val="en-US"/>
        </w:rPr>
        <w:t>Construction of road and civil infrastructure for platinum estate</w:t>
      </w:r>
    </w:p>
    <w:p w:rsidR="00C11FAF" w:rsidRDefault="00C11FAF">
      <w:pPr>
        <w:rPr>
          <w:rFonts w:ascii="Calibri" w:hAnsi="Calibri"/>
          <w:color w:val="000000" w:themeColor="text1"/>
          <w:lang w:val="en-US"/>
        </w:rPr>
      </w:pPr>
      <w:r>
        <w:rPr>
          <w:rFonts w:ascii="Calibri" w:hAnsi="Calibri"/>
          <w:color w:val="000000" w:themeColor="text1"/>
          <w:lang w:val="en-US"/>
        </w:rPr>
        <w:t xml:space="preserve">In </w:t>
      </w:r>
      <w:proofErr w:type="spellStart"/>
      <w:r>
        <w:rPr>
          <w:rFonts w:ascii="Calibri" w:hAnsi="Calibri"/>
          <w:color w:val="000000" w:themeColor="text1"/>
          <w:lang w:val="en-US"/>
        </w:rPr>
        <w:t>magboro</w:t>
      </w:r>
      <w:proofErr w:type="spellEnd"/>
      <w:r>
        <w:rPr>
          <w:rFonts w:ascii="Calibri" w:hAnsi="Calibri"/>
          <w:color w:val="000000" w:themeColor="text1"/>
          <w:lang w:val="en-US"/>
        </w:rPr>
        <w:t xml:space="preserve"> Ogun state we are constructing the </w:t>
      </w:r>
      <w:r w:rsidR="00CE2103">
        <w:rPr>
          <w:rFonts w:ascii="Calibri" w:hAnsi="Calibri"/>
          <w:color w:val="000000" w:themeColor="text1"/>
          <w:lang w:val="en-US"/>
        </w:rPr>
        <w:t xml:space="preserve">network of </w:t>
      </w:r>
      <w:r>
        <w:rPr>
          <w:rFonts w:ascii="Calibri" w:hAnsi="Calibri"/>
          <w:color w:val="000000" w:themeColor="text1"/>
          <w:lang w:val="en-US"/>
        </w:rPr>
        <w:t>road</w:t>
      </w:r>
      <w:r w:rsidR="00CE2103">
        <w:rPr>
          <w:rFonts w:ascii="Calibri" w:hAnsi="Calibri"/>
          <w:color w:val="000000" w:themeColor="text1"/>
          <w:lang w:val="en-US"/>
        </w:rPr>
        <w:t>s</w:t>
      </w:r>
      <w:r>
        <w:rPr>
          <w:rFonts w:ascii="Calibri" w:hAnsi="Calibri"/>
          <w:color w:val="000000" w:themeColor="text1"/>
          <w:lang w:val="en-US"/>
        </w:rPr>
        <w:t>, drainage</w:t>
      </w:r>
      <w:r w:rsidR="00CE2103">
        <w:rPr>
          <w:rFonts w:ascii="Calibri" w:hAnsi="Calibri"/>
          <w:color w:val="000000" w:themeColor="text1"/>
          <w:lang w:val="en-US"/>
        </w:rPr>
        <w:t>s</w:t>
      </w:r>
      <w:r>
        <w:rPr>
          <w:rFonts w:ascii="Calibri" w:hAnsi="Calibri"/>
          <w:color w:val="000000" w:themeColor="text1"/>
          <w:lang w:val="en-US"/>
        </w:rPr>
        <w:t xml:space="preserve"> and civil infrastructures for this estate which spans over 25 hectares. Construction works are in top gear to ensure a neat delivery.</w:t>
      </w:r>
      <w:r w:rsidR="00CE2103">
        <w:rPr>
          <w:rFonts w:ascii="Calibri" w:hAnsi="Calibri"/>
          <w:color w:val="000000" w:themeColor="text1"/>
          <w:lang w:val="en-US"/>
        </w:rPr>
        <w:t xml:space="preserve"> Our construction methods are with high precision works and our works speak for itself.</w:t>
      </w:r>
      <w:r>
        <w:rPr>
          <w:rFonts w:ascii="Calibri" w:hAnsi="Calibri"/>
          <w:color w:val="000000" w:themeColor="text1"/>
          <w:lang w:val="en-US"/>
        </w:rPr>
        <w:t xml:space="preserve"> </w:t>
      </w:r>
      <w:r w:rsidR="007F7512">
        <w:rPr>
          <w:rFonts w:ascii="Calibri" w:hAnsi="Calibri"/>
          <w:color w:val="000000" w:themeColor="text1"/>
          <w:lang w:val="en-US"/>
        </w:rPr>
        <w:t>Just about a km from this site, we are developing an ultra-modern market with about 4000 shops as one of our real-estate venture.</w:t>
      </w:r>
    </w:p>
    <w:p w:rsidR="00C11FAF" w:rsidRDefault="00CE2103">
      <w:pPr>
        <w:rPr>
          <w:rFonts w:ascii="Calibri" w:hAnsi="Calibri"/>
          <w:color w:val="000000" w:themeColor="text1"/>
          <w:lang w:val="en-US"/>
        </w:rPr>
      </w:pPr>
      <w:r w:rsidRPr="00CE2103">
        <w:rPr>
          <w:rFonts w:ascii="Calibri" w:hAnsi="Calibri"/>
          <w:noProof/>
          <w:color w:val="000000" w:themeColor="text1"/>
          <w:lang w:val="en-US"/>
        </w:rPr>
        <w:lastRenderedPageBreak/>
        <w:drawing>
          <wp:inline distT="0" distB="0" distL="0" distR="0">
            <wp:extent cx="2400000" cy="1800000"/>
            <wp:effectExtent l="0" t="0" r="635" b="0"/>
            <wp:docPr id="228" name="Picture 228" descr="E:\projects(oct2010)\Noble sovrano\brand materials\brochure\pics\DSC030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projects(oct2010)\Noble sovrano\brand materials\brochure\pics\DSC03079.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00000" cy="1800000"/>
                    </a:xfrm>
                    <a:prstGeom prst="rect">
                      <a:avLst/>
                    </a:prstGeom>
                    <a:noFill/>
                    <a:ln>
                      <a:noFill/>
                    </a:ln>
                  </pic:spPr>
                </pic:pic>
              </a:graphicData>
            </a:graphic>
          </wp:inline>
        </w:drawing>
      </w:r>
      <w:r w:rsidRPr="00CE2103">
        <w:rPr>
          <w:rStyle w:val="Normal"/>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CE2103">
        <w:rPr>
          <w:rFonts w:ascii="Calibri" w:hAnsi="Calibri"/>
          <w:noProof/>
          <w:color w:val="000000" w:themeColor="text1"/>
          <w:lang w:val="en-US"/>
        </w:rPr>
        <w:drawing>
          <wp:inline distT="0" distB="0" distL="0" distR="0">
            <wp:extent cx="2400000" cy="1800000"/>
            <wp:effectExtent l="0" t="0" r="635" b="0"/>
            <wp:docPr id="229" name="Picture 229" descr="E:\projects(oct2010)\SAGE HOMES\platinum regal\Regal Platinum\photos\DSC03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projects(oct2010)\SAGE HOMES\platinum regal\Regal Platinum\photos\DSC03178.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00000" cy="1800000"/>
                    </a:xfrm>
                    <a:prstGeom prst="rect">
                      <a:avLst/>
                    </a:prstGeom>
                    <a:noFill/>
                    <a:ln>
                      <a:noFill/>
                    </a:ln>
                  </pic:spPr>
                </pic:pic>
              </a:graphicData>
            </a:graphic>
          </wp:inline>
        </w:drawing>
      </w:r>
    </w:p>
    <w:p w:rsidR="00C11FAF" w:rsidRDefault="00C11FAF">
      <w:pPr>
        <w:rPr>
          <w:rFonts w:ascii="Calibri" w:hAnsi="Calibri"/>
          <w:color w:val="000000" w:themeColor="text1"/>
          <w:lang w:val="en-US"/>
        </w:rPr>
      </w:pPr>
    </w:p>
    <w:p w:rsidR="00C11FAF" w:rsidRPr="002F5DD3" w:rsidRDefault="002F5DD3">
      <w:pPr>
        <w:rPr>
          <w:rFonts w:ascii="Calibri" w:hAnsi="Calibri"/>
          <w:b/>
          <w:color w:val="000000" w:themeColor="text1"/>
          <w:lang w:val="en-US"/>
        </w:rPr>
      </w:pPr>
      <w:r w:rsidRPr="002F5DD3">
        <w:rPr>
          <w:rFonts w:ascii="Calibri" w:hAnsi="Calibri"/>
          <w:b/>
          <w:color w:val="000000" w:themeColor="text1"/>
          <w:lang w:val="en-US"/>
        </w:rPr>
        <w:t>High definition Area photograph and video</w:t>
      </w:r>
    </w:p>
    <w:p w:rsidR="002F5DD3" w:rsidRDefault="002F5DD3">
      <w:pPr>
        <w:rPr>
          <w:rFonts w:ascii="Calibri" w:hAnsi="Calibri"/>
          <w:color w:val="000000" w:themeColor="text1"/>
          <w:lang w:val="en-US"/>
        </w:rPr>
      </w:pPr>
      <w:r>
        <w:rPr>
          <w:rFonts w:ascii="Calibri" w:hAnsi="Calibri"/>
          <w:color w:val="000000" w:themeColor="text1"/>
          <w:lang w:val="en-US"/>
        </w:rPr>
        <w:t>We have conducted several high definition area photographs and video for massive projects or locations. It is very useful in project planning and scoping, it has helped our various client to understand the terrain of their proposed or developed project site. Below are a few such shots.</w:t>
      </w:r>
    </w:p>
    <w:p w:rsidR="002F5DD3" w:rsidRDefault="002F5DD3">
      <w:pPr>
        <w:rPr>
          <w:rFonts w:ascii="Calibri" w:hAnsi="Calibri"/>
          <w:color w:val="000000" w:themeColor="text1"/>
          <w:lang w:val="en-US"/>
        </w:rPr>
      </w:pPr>
      <w:r>
        <w:rPr>
          <w:noProof/>
          <w:lang w:val="en-US"/>
        </w:rPr>
        <w:drawing>
          <wp:inline distT="0" distB="0" distL="0" distR="0" wp14:anchorId="46BEF974" wp14:editId="155A82DD">
            <wp:extent cx="2560000" cy="1440000"/>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560000" cy="1440000"/>
                    </a:xfrm>
                    <a:prstGeom prst="rect">
                      <a:avLst/>
                    </a:prstGeom>
                  </pic:spPr>
                </pic:pic>
              </a:graphicData>
            </a:graphic>
          </wp:inline>
        </w:drawing>
      </w:r>
      <w:r w:rsidRPr="002F5DD3">
        <w:rPr>
          <w:rStyle w:val="Normal"/>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2F5DD3">
        <w:rPr>
          <w:rFonts w:ascii="Calibri" w:hAnsi="Calibri"/>
          <w:noProof/>
          <w:color w:val="000000" w:themeColor="text1"/>
          <w:lang w:val="en-US"/>
        </w:rPr>
        <w:drawing>
          <wp:inline distT="0" distB="0" distL="0" distR="0">
            <wp:extent cx="2848401" cy="1440000"/>
            <wp:effectExtent l="0" t="0" r="0" b="8255"/>
            <wp:docPr id="230" name="Picture 230" descr="E:\projects(oct2010)\Noble sovrano\brand materials\brochure\pics\areaphot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projects(oct2010)\Noble sovrano\brand materials\brochure\pics\areaphoto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48401" cy="1440000"/>
                    </a:xfrm>
                    <a:prstGeom prst="rect">
                      <a:avLst/>
                    </a:prstGeom>
                    <a:noFill/>
                    <a:ln>
                      <a:noFill/>
                    </a:ln>
                  </pic:spPr>
                </pic:pic>
              </a:graphicData>
            </a:graphic>
          </wp:inline>
        </w:drawing>
      </w:r>
    </w:p>
    <w:p w:rsidR="00C11FAF" w:rsidRDefault="00C11FAF">
      <w:pPr>
        <w:rPr>
          <w:rFonts w:ascii="Calibri" w:hAnsi="Calibri"/>
          <w:color w:val="000000" w:themeColor="text1"/>
          <w:lang w:val="en-US"/>
        </w:rPr>
      </w:pPr>
    </w:p>
    <w:p w:rsidR="00C11FAF" w:rsidRDefault="00C11FAF">
      <w:pPr>
        <w:rPr>
          <w:rFonts w:ascii="Calibri" w:hAnsi="Calibri"/>
          <w:color w:val="000000" w:themeColor="text1"/>
          <w:lang w:val="en-US"/>
        </w:rPr>
      </w:pPr>
    </w:p>
    <w:p w:rsidR="00C11FAF" w:rsidRDefault="00C11FAF">
      <w:pPr>
        <w:rPr>
          <w:rFonts w:ascii="Calibri" w:hAnsi="Calibri"/>
          <w:color w:val="000000" w:themeColor="text1"/>
          <w:lang w:val="en-US"/>
        </w:rPr>
      </w:pPr>
    </w:p>
    <w:p w:rsidR="00C11FAF" w:rsidRDefault="00C11FAF">
      <w:pPr>
        <w:rPr>
          <w:rFonts w:ascii="Calibri" w:hAnsi="Calibri"/>
          <w:color w:val="000000" w:themeColor="text1"/>
          <w:lang w:val="en-US"/>
        </w:rPr>
      </w:pPr>
    </w:p>
    <w:p w:rsidR="00C11FAF" w:rsidRDefault="00C11FAF">
      <w:pPr>
        <w:rPr>
          <w:rFonts w:ascii="Calibri" w:hAnsi="Calibri"/>
          <w:color w:val="000000" w:themeColor="text1"/>
          <w:lang w:val="en-US"/>
        </w:rPr>
      </w:pPr>
    </w:p>
    <w:p w:rsidR="00291738" w:rsidRPr="0076301C" w:rsidRDefault="00291738" w:rsidP="00291738">
      <w:pPr>
        <w:rPr>
          <w:rFonts w:ascii="Calibri" w:hAnsi="Calibri"/>
          <w:b/>
          <w:bCs/>
          <w:color w:val="000000" w:themeColor="text1"/>
          <w:lang w:val="en-US"/>
        </w:rPr>
      </w:pPr>
    </w:p>
    <w:p w:rsidR="00C4635A" w:rsidRDefault="00C4635A" w:rsidP="00291738">
      <w:pPr>
        <w:rPr>
          <w:rFonts w:ascii="Calibri" w:hAnsi="Calibri"/>
          <w:color w:val="000000" w:themeColor="text1"/>
          <w:lang w:val="en-US"/>
        </w:rPr>
      </w:pPr>
    </w:p>
    <w:p w:rsidR="001C0AF1" w:rsidRDefault="001C0AF1">
      <w:pPr>
        <w:rPr>
          <w:rFonts w:ascii="Calibri" w:hAnsi="Calibri"/>
          <w:b/>
          <w:color w:val="000000" w:themeColor="text1"/>
          <w:u w:val="single"/>
          <w:lang w:val="en-US"/>
        </w:rPr>
      </w:pPr>
      <w:r>
        <w:rPr>
          <w:rFonts w:ascii="Calibri" w:hAnsi="Calibri"/>
          <w:b/>
          <w:color w:val="000000" w:themeColor="text1"/>
          <w:u w:val="single"/>
          <w:lang w:val="en-US"/>
        </w:rPr>
        <w:br w:type="page"/>
      </w:r>
    </w:p>
    <w:p w:rsidR="00C4635A" w:rsidRPr="008E44B6" w:rsidRDefault="008E44B6" w:rsidP="00291738">
      <w:pPr>
        <w:rPr>
          <w:rFonts w:ascii="Calibri" w:hAnsi="Calibri"/>
          <w:b/>
          <w:color w:val="000000" w:themeColor="text1"/>
          <w:u w:val="single"/>
          <w:lang w:val="en-US"/>
        </w:rPr>
      </w:pPr>
      <w:r w:rsidRPr="008E44B6">
        <w:rPr>
          <w:rFonts w:ascii="Calibri" w:hAnsi="Calibri"/>
          <w:b/>
          <w:color w:val="000000" w:themeColor="text1"/>
          <w:u w:val="single"/>
          <w:lang w:val="en-US"/>
        </w:rPr>
        <w:lastRenderedPageBreak/>
        <w:t>CONTACT US</w:t>
      </w:r>
    </w:p>
    <w:p w:rsidR="00D603AC" w:rsidRPr="00D603AC" w:rsidRDefault="00D603AC" w:rsidP="00D603AC">
      <w:pPr>
        <w:pStyle w:val="HTMLAddress"/>
        <w:shd w:val="clear" w:color="auto" w:fill="FFFFFF"/>
        <w:spacing w:line="360" w:lineRule="atLeast"/>
        <w:rPr>
          <w:rFonts w:ascii="Arial" w:hAnsi="Arial" w:cs="Arial"/>
          <w:i w:val="0"/>
          <w:sz w:val="18"/>
          <w:szCs w:val="18"/>
        </w:rPr>
      </w:pPr>
      <w:r w:rsidRPr="00D603AC">
        <w:rPr>
          <w:rStyle w:val="contact-street"/>
          <w:rFonts w:ascii="Arial" w:hAnsi="Arial" w:cs="Arial"/>
          <w:i w:val="0"/>
          <w:sz w:val="18"/>
          <w:szCs w:val="18"/>
        </w:rPr>
        <w:t xml:space="preserve">5, </w:t>
      </w:r>
      <w:proofErr w:type="spellStart"/>
      <w:r w:rsidRPr="00D603AC">
        <w:rPr>
          <w:rStyle w:val="contact-street"/>
          <w:rFonts w:ascii="Arial" w:hAnsi="Arial" w:cs="Arial"/>
          <w:i w:val="0"/>
          <w:sz w:val="18"/>
          <w:szCs w:val="18"/>
        </w:rPr>
        <w:t>Asenuga</w:t>
      </w:r>
      <w:proofErr w:type="spellEnd"/>
      <w:r w:rsidRPr="00D603AC">
        <w:rPr>
          <w:rStyle w:val="contact-street"/>
          <w:rFonts w:ascii="Arial" w:hAnsi="Arial" w:cs="Arial"/>
          <w:i w:val="0"/>
          <w:sz w:val="18"/>
          <w:szCs w:val="18"/>
        </w:rPr>
        <w:t xml:space="preserve"> </w:t>
      </w:r>
      <w:r w:rsidRPr="00D603AC">
        <w:rPr>
          <w:rStyle w:val="contact-street"/>
          <w:rFonts w:ascii="Arial" w:hAnsi="Arial" w:cs="Arial"/>
          <w:i w:val="0"/>
          <w:sz w:val="18"/>
          <w:szCs w:val="18"/>
        </w:rPr>
        <w:t>Street, off</w:t>
      </w:r>
      <w:r w:rsidRPr="00D603AC">
        <w:rPr>
          <w:rStyle w:val="contact-street"/>
          <w:rFonts w:ascii="Arial" w:hAnsi="Arial" w:cs="Arial"/>
          <w:i w:val="0"/>
          <w:sz w:val="18"/>
          <w:szCs w:val="18"/>
        </w:rPr>
        <w:t xml:space="preserve"> </w:t>
      </w:r>
      <w:proofErr w:type="spellStart"/>
      <w:r w:rsidRPr="00D603AC">
        <w:rPr>
          <w:rStyle w:val="contact-street"/>
          <w:rFonts w:ascii="Arial" w:hAnsi="Arial" w:cs="Arial"/>
          <w:i w:val="0"/>
          <w:sz w:val="18"/>
          <w:szCs w:val="18"/>
        </w:rPr>
        <w:t>Opebi</w:t>
      </w:r>
      <w:proofErr w:type="spellEnd"/>
      <w:r w:rsidRPr="00D603AC">
        <w:rPr>
          <w:rStyle w:val="contact-street"/>
          <w:rFonts w:ascii="Arial" w:hAnsi="Arial" w:cs="Arial"/>
          <w:i w:val="0"/>
          <w:sz w:val="18"/>
          <w:szCs w:val="18"/>
        </w:rPr>
        <w:t xml:space="preserve"> link Road. </w:t>
      </w:r>
      <w:proofErr w:type="spellStart"/>
      <w:r w:rsidRPr="00D603AC">
        <w:rPr>
          <w:rStyle w:val="contact-street"/>
          <w:rFonts w:ascii="Arial" w:hAnsi="Arial" w:cs="Arial"/>
          <w:i w:val="0"/>
          <w:sz w:val="18"/>
          <w:szCs w:val="18"/>
        </w:rPr>
        <w:t>Ikeja</w:t>
      </w:r>
      <w:proofErr w:type="spellEnd"/>
      <w:r w:rsidRPr="00D603AC">
        <w:rPr>
          <w:rStyle w:val="contact-street"/>
          <w:rFonts w:ascii="Arial" w:hAnsi="Arial" w:cs="Arial"/>
          <w:i w:val="0"/>
          <w:sz w:val="18"/>
          <w:szCs w:val="18"/>
        </w:rPr>
        <w:t xml:space="preserve"> Lagos. Nigeria</w:t>
      </w:r>
    </w:p>
    <w:p w:rsidR="00D603AC" w:rsidRPr="00D603AC" w:rsidRDefault="00D603AC" w:rsidP="00D603AC">
      <w:pPr>
        <w:pStyle w:val="NormalWeb"/>
        <w:shd w:val="clear" w:color="auto" w:fill="FFFFFF"/>
        <w:spacing w:before="0" w:beforeAutospacing="0" w:after="0" w:afterAutospacing="0" w:line="360" w:lineRule="atLeast"/>
        <w:rPr>
          <w:rFonts w:ascii="Arial" w:hAnsi="Arial" w:cs="Arial"/>
          <w:sz w:val="18"/>
          <w:szCs w:val="18"/>
        </w:rPr>
      </w:pPr>
      <w:r w:rsidRPr="00D603AC">
        <w:rPr>
          <w:rFonts w:ascii="Arial" w:hAnsi="Arial" w:cs="Arial"/>
          <w:noProof/>
          <w:sz w:val="18"/>
          <w:szCs w:val="18"/>
        </w:rPr>
        <w:drawing>
          <wp:inline distT="0" distB="0" distL="0" distR="0" wp14:anchorId="3D51B95A" wp14:editId="03409594">
            <wp:extent cx="152400" cy="152400"/>
            <wp:effectExtent l="0" t="0" r="0" b="0"/>
            <wp:docPr id="232" name="Picture 232" descr="Phon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hone: "/>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Pr>
          <w:rStyle w:val="contact-telephone"/>
          <w:rFonts w:ascii="Arial" w:hAnsi="Arial" w:cs="Arial"/>
          <w:sz w:val="18"/>
          <w:szCs w:val="18"/>
        </w:rPr>
        <w:t xml:space="preserve">  </w:t>
      </w:r>
      <w:r w:rsidRPr="00D603AC">
        <w:rPr>
          <w:rStyle w:val="contact-telephone"/>
          <w:rFonts w:ascii="Arial" w:hAnsi="Arial" w:cs="Arial"/>
          <w:sz w:val="18"/>
          <w:szCs w:val="18"/>
        </w:rPr>
        <w:t>+234 13428006</w:t>
      </w:r>
    </w:p>
    <w:p w:rsidR="00D603AC" w:rsidRPr="00D603AC" w:rsidRDefault="00D603AC" w:rsidP="00D603AC">
      <w:pPr>
        <w:pStyle w:val="NormalWeb"/>
        <w:shd w:val="clear" w:color="auto" w:fill="FFFFFF"/>
        <w:spacing w:before="0" w:beforeAutospacing="0" w:after="0" w:afterAutospacing="0" w:line="360" w:lineRule="atLeast"/>
        <w:rPr>
          <w:rStyle w:val="contact-mobile"/>
          <w:rFonts w:ascii="Arial" w:hAnsi="Arial" w:cs="Arial"/>
          <w:sz w:val="18"/>
          <w:szCs w:val="18"/>
        </w:rPr>
      </w:pPr>
      <w:r w:rsidRPr="00D603AC">
        <w:pict>
          <v:shape id="Picture 231" o:spid="_x0000_i1025" type="#_x0000_t75" alt="Mobile: " style="width:12pt;height:12pt;visibility:visible;mso-wrap-style:square">
            <v:imagedata r:id="rId18" o:title=" "/>
          </v:shape>
        </w:pict>
      </w:r>
      <w:r>
        <w:t xml:space="preserve">  </w:t>
      </w:r>
      <w:r w:rsidRPr="00D603AC">
        <w:rPr>
          <w:rStyle w:val="contact-mobile"/>
          <w:rFonts w:ascii="Arial" w:hAnsi="Arial" w:cs="Arial"/>
          <w:sz w:val="18"/>
          <w:szCs w:val="18"/>
        </w:rPr>
        <w:t xml:space="preserve">+234 </w:t>
      </w:r>
      <w:r w:rsidRPr="00D603AC">
        <w:rPr>
          <w:rStyle w:val="contact-mobile"/>
          <w:rFonts w:ascii="Arial" w:hAnsi="Arial" w:cs="Arial"/>
          <w:sz w:val="18"/>
          <w:szCs w:val="18"/>
        </w:rPr>
        <w:t>7046332023</w:t>
      </w:r>
    </w:p>
    <w:p w:rsidR="00D603AC" w:rsidRDefault="00D603AC" w:rsidP="00D603AC">
      <w:pPr>
        <w:pStyle w:val="NormalWeb"/>
        <w:shd w:val="clear" w:color="auto" w:fill="FFFFFF"/>
        <w:spacing w:before="0" w:beforeAutospacing="0" w:after="0" w:afterAutospacing="0" w:line="360" w:lineRule="atLeast"/>
        <w:rPr>
          <w:rFonts w:ascii="Arial" w:hAnsi="Arial" w:cs="Arial"/>
          <w:color w:val="666666"/>
          <w:sz w:val="18"/>
          <w:szCs w:val="18"/>
        </w:rPr>
      </w:pPr>
    </w:p>
    <w:p w:rsidR="00D603AC" w:rsidRPr="00D603AC" w:rsidRDefault="00D603AC" w:rsidP="00D603AC">
      <w:pPr>
        <w:rPr>
          <w:rStyle w:val="Hyperlink"/>
        </w:rPr>
      </w:pPr>
      <w:hyperlink r:id="rId19" w:tgtFrame="_blank" w:history="1">
        <w:r w:rsidRPr="00D603AC">
          <w:rPr>
            <w:rStyle w:val="Hyperlink"/>
          </w:rPr>
          <w:t>http://www.noblesovrano.com</w:t>
        </w:r>
      </w:hyperlink>
    </w:p>
    <w:p w:rsidR="00D603AC" w:rsidRDefault="00D603AC" w:rsidP="00D603AC">
      <w:hyperlink r:id="rId20" w:history="1">
        <w:r w:rsidRPr="005F7E22">
          <w:rPr>
            <w:rStyle w:val="Hyperlink"/>
          </w:rPr>
          <w:t>info@noblesovrano.com</w:t>
        </w:r>
      </w:hyperlink>
    </w:p>
    <w:p w:rsidR="007F53A6" w:rsidRDefault="007F53A6" w:rsidP="00291738">
      <w:pPr>
        <w:rPr>
          <w:rFonts w:ascii="Calibri" w:hAnsi="Calibri"/>
          <w:color w:val="000000" w:themeColor="text1"/>
          <w:lang w:val="en-US"/>
        </w:rPr>
      </w:pPr>
    </w:p>
    <w:p w:rsidR="007F53A6" w:rsidRDefault="007F53A6" w:rsidP="00291738">
      <w:pPr>
        <w:rPr>
          <w:rFonts w:ascii="Calibri" w:hAnsi="Calibri"/>
          <w:color w:val="000000" w:themeColor="text1"/>
          <w:lang w:val="en-US"/>
        </w:rPr>
      </w:pPr>
    </w:p>
    <w:p w:rsidR="007F53A6" w:rsidRPr="0076301C" w:rsidRDefault="007F53A6" w:rsidP="00291738">
      <w:pPr>
        <w:rPr>
          <w:rFonts w:ascii="Calibri" w:hAnsi="Calibri"/>
          <w:color w:val="000000" w:themeColor="text1"/>
          <w:lang w:val="en-US"/>
        </w:rPr>
      </w:pPr>
    </w:p>
    <w:sectPr w:rsidR="007F53A6" w:rsidRPr="0076301C">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alt="Mobile: " style="width:12pt;height:12pt;visibility:visible;mso-wrap-style:square" o:bullet="t">
        <v:imagedata r:id="rId1" o:title=" "/>
      </v:shape>
    </w:pict>
  </w:numPicBullet>
  <w:abstractNum w:abstractNumId="0">
    <w:nsid w:val="010D7A3A"/>
    <w:multiLevelType w:val="hybridMultilevel"/>
    <w:tmpl w:val="BED6A5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91A543C"/>
    <w:multiLevelType w:val="multilevel"/>
    <w:tmpl w:val="A134D2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3F40437"/>
    <w:multiLevelType w:val="multilevel"/>
    <w:tmpl w:val="BA4A4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394B42AA"/>
    <w:multiLevelType w:val="hybridMultilevel"/>
    <w:tmpl w:val="906C27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B656278"/>
    <w:multiLevelType w:val="hybridMultilevel"/>
    <w:tmpl w:val="BF62B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B704904"/>
    <w:multiLevelType w:val="hybridMultilevel"/>
    <w:tmpl w:val="B05EB568"/>
    <w:lvl w:ilvl="0" w:tplc="F9D29A70">
      <w:start w:val="1"/>
      <w:numFmt w:val="bullet"/>
      <w:lvlText w:val="•"/>
      <w:lvlJc w:val="left"/>
      <w:pPr>
        <w:tabs>
          <w:tab w:val="num" w:pos="720"/>
        </w:tabs>
        <w:ind w:left="720" w:hanging="360"/>
      </w:pPr>
      <w:rPr>
        <w:rFonts w:ascii="Arial" w:hAnsi="Arial" w:hint="default"/>
      </w:rPr>
    </w:lvl>
    <w:lvl w:ilvl="1" w:tplc="364C9458" w:tentative="1">
      <w:start w:val="1"/>
      <w:numFmt w:val="bullet"/>
      <w:lvlText w:val="•"/>
      <w:lvlJc w:val="left"/>
      <w:pPr>
        <w:tabs>
          <w:tab w:val="num" w:pos="1440"/>
        </w:tabs>
        <w:ind w:left="1440" w:hanging="360"/>
      </w:pPr>
      <w:rPr>
        <w:rFonts w:ascii="Arial" w:hAnsi="Arial" w:hint="default"/>
      </w:rPr>
    </w:lvl>
    <w:lvl w:ilvl="2" w:tplc="918880A6" w:tentative="1">
      <w:start w:val="1"/>
      <w:numFmt w:val="bullet"/>
      <w:lvlText w:val="•"/>
      <w:lvlJc w:val="left"/>
      <w:pPr>
        <w:tabs>
          <w:tab w:val="num" w:pos="2160"/>
        </w:tabs>
        <w:ind w:left="2160" w:hanging="360"/>
      </w:pPr>
      <w:rPr>
        <w:rFonts w:ascii="Arial" w:hAnsi="Arial" w:hint="default"/>
      </w:rPr>
    </w:lvl>
    <w:lvl w:ilvl="3" w:tplc="C892172A" w:tentative="1">
      <w:start w:val="1"/>
      <w:numFmt w:val="bullet"/>
      <w:lvlText w:val="•"/>
      <w:lvlJc w:val="left"/>
      <w:pPr>
        <w:tabs>
          <w:tab w:val="num" w:pos="2880"/>
        </w:tabs>
        <w:ind w:left="2880" w:hanging="360"/>
      </w:pPr>
      <w:rPr>
        <w:rFonts w:ascii="Arial" w:hAnsi="Arial" w:hint="default"/>
      </w:rPr>
    </w:lvl>
    <w:lvl w:ilvl="4" w:tplc="0402FB2C" w:tentative="1">
      <w:start w:val="1"/>
      <w:numFmt w:val="bullet"/>
      <w:lvlText w:val="•"/>
      <w:lvlJc w:val="left"/>
      <w:pPr>
        <w:tabs>
          <w:tab w:val="num" w:pos="3600"/>
        </w:tabs>
        <w:ind w:left="3600" w:hanging="360"/>
      </w:pPr>
      <w:rPr>
        <w:rFonts w:ascii="Arial" w:hAnsi="Arial" w:hint="default"/>
      </w:rPr>
    </w:lvl>
    <w:lvl w:ilvl="5" w:tplc="63CCE766" w:tentative="1">
      <w:start w:val="1"/>
      <w:numFmt w:val="bullet"/>
      <w:lvlText w:val="•"/>
      <w:lvlJc w:val="left"/>
      <w:pPr>
        <w:tabs>
          <w:tab w:val="num" w:pos="4320"/>
        </w:tabs>
        <w:ind w:left="4320" w:hanging="360"/>
      </w:pPr>
      <w:rPr>
        <w:rFonts w:ascii="Arial" w:hAnsi="Arial" w:hint="default"/>
      </w:rPr>
    </w:lvl>
    <w:lvl w:ilvl="6" w:tplc="C178B876" w:tentative="1">
      <w:start w:val="1"/>
      <w:numFmt w:val="bullet"/>
      <w:lvlText w:val="•"/>
      <w:lvlJc w:val="left"/>
      <w:pPr>
        <w:tabs>
          <w:tab w:val="num" w:pos="5040"/>
        </w:tabs>
        <w:ind w:left="5040" w:hanging="360"/>
      </w:pPr>
      <w:rPr>
        <w:rFonts w:ascii="Arial" w:hAnsi="Arial" w:hint="default"/>
      </w:rPr>
    </w:lvl>
    <w:lvl w:ilvl="7" w:tplc="2736AE48" w:tentative="1">
      <w:start w:val="1"/>
      <w:numFmt w:val="bullet"/>
      <w:lvlText w:val="•"/>
      <w:lvlJc w:val="left"/>
      <w:pPr>
        <w:tabs>
          <w:tab w:val="num" w:pos="5760"/>
        </w:tabs>
        <w:ind w:left="5760" w:hanging="360"/>
      </w:pPr>
      <w:rPr>
        <w:rFonts w:ascii="Arial" w:hAnsi="Arial" w:hint="default"/>
      </w:rPr>
    </w:lvl>
    <w:lvl w:ilvl="8" w:tplc="940C0610" w:tentative="1">
      <w:start w:val="1"/>
      <w:numFmt w:val="bullet"/>
      <w:lvlText w:val="•"/>
      <w:lvlJc w:val="left"/>
      <w:pPr>
        <w:tabs>
          <w:tab w:val="num" w:pos="6480"/>
        </w:tabs>
        <w:ind w:left="6480" w:hanging="360"/>
      </w:pPr>
      <w:rPr>
        <w:rFonts w:ascii="Arial" w:hAnsi="Arial" w:hint="default"/>
      </w:rPr>
    </w:lvl>
  </w:abstractNum>
  <w:abstractNum w:abstractNumId="6">
    <w:nsid w:val="4FC0355D"/>
    <w:multiLevelType w:val="hybridMultilevel"/>
    <w:tmpl w:val="D0221E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53B0A45"/>
    <w:multiLevelType w:val="hybridMultilevel"/>
    <w:tmpl w:val="41EA2376"/>
    <w:lvl w:ilvl="0" w:tplc="04090001">
      <w:start w:val="1"/>
      <w:numFmt w:val="bullet"/>
      <w:lvlText w:val=""/>
      <w:lvlJc w:val="left"/>
      <w:pPr>
        <w:ind w:left="1485" w:hanging="360"/>
      </w:pPr>
      <w:rPr>
        <w:rFonts w:ascii="Symbol" w:hAnsi="Symbol" w:hint="default"/>
      </w:rPr>
    </w:lvl>
    <w:lvl w:ilvl="1" w:tplc="04090003" w:tentative="1">
      <w:start w:val="1"/>
      <w:numFmt w:val="bullet"/>
      <w:lvlText w:val="o"/>
      <w:lvlJc w:val="left"/>
      <w:pPr>
        <w:ind w:left="2205" w:hanging="360"/>
      </w:pPr>
      <w:rPr>
        <w:rFonts w:ascii="Courier New" w:hAnsi="Courier New" w:cs="Courier New" w:hint="default"/>
      </w:rPr>
    </w:lvl>
    <w:lvl w:ilvl="2" w:tplc="04090005" w:tentative="1">
      <w:start w:val="1"/>
      <w:numFmt w:val="bullet"/>
      <w:lvlText w:val=""/>
      <w:lvlJc w:val="left"/>
      <w:pPr>
        <w:ind w:left="2925" w:hanging="360"/>
      </w:pPr>
      <w:rPr>
        <w:rFonts w:ascii="Wingdings" w:hAnsi="Wingdings" w:hint="default"/>
      </w:rPr>
    </w:lvl>
    <w:lvl w:ilvl="3" w:tplc="04090001" w:tentative="1">
      <w:start w:val="1"/>
      <w:numFmt w:val="bullet"/>
      <w:lvlText w:val=""/>
      <w:lvlJc w:val="left"/>
      <w:pPr>
        <w:ind w:left="3645" w:hanging="360"/>
      </w:pPr>
      <w:rPr>
        <w:rFonts w:ascii="Symbol" w:hAnsi="Symbol" w:hint="default"/>
      </w:rPr>
    </w:lvl>
    <w:lvl w:ilvl="4" w:tplc="04090003" w:tentative="1">
      <w:start w:val="1"/>
      <w:numFmt w:val="bullet"/>
      <w:lvlText w:val="o"/>
      <w:lvlJc w:val="left"/>
      <w:pPr>
        <w:ind w:left="4365" w:hanging="360"/>
      </w:pPr>
      <w:rPr>
        <w:rFonts w:ascii="Courier New" w:hAnsi="Courier New" w:cs="Courier New" w:hint="default"/>
      </w:rPr>
    </w:lvl>
    <w:lvl w:ilvl="5" w:tplc="04090005" w:tentative="1">
      <w:start w:val="1"/>
      <w:numFmt w:val="bullet"/>
      <w:lvlText w:val=""/>
      <w:lvlJc w:val="left"/>
      <w:pPr>
        <w:ind w:left="5085" w:hanging="360"/>
      </w:pPr>
      <w:rPr>
        <w:rFonts w:ascii="Wingdings" w:hAnsi="Wingdings" w:hint="default"/>
      </w:rPr>
    </w:lvl>
    <w:lvl w:ilvl="6" w:tplc="04090001" w:tentative="1">
      <w:start w:val="1"/>
      <w:numFmt w:val="bullet"/>
      <w:lvlText w:val=""/>
      <w:lvlJc w:val="left"/>
      <w:pPr>
        <w:ind w:left="5805" w:hanging="360"/>
      </w:pPr>
      <w:rPr>
        <w:rFonts w:ascii="Symbol" w:hAnsi="Symbol" w:hint="default"/>
      </w:rPr>
    </w:lvl>
    <w:lvl w:ilvl="7" w:tplc="04090003" w:tentative="1">
      <w:start w:val="1"/>
      <w:numFmt w:val="bullet"/>
      <w:lvlText w:val="o"/>
      <w:lvlJc w:val="left"/>
      <w:pPr>
        <w:ind w:left="6525" w:hanging="360"/>
      </w:pPr>
      <w:rPr>
        <w:rFonts w:ascii="Courier New" w:hAnsi="Courier New" w:cs="Courier New" w:hint="default"/>
      </w:rPr>
    </w:lvl>
    <w:lvl w:ilvl="8" w:tplc="04090005" w:tentative="1">
      <w:start w:val="1"/>
      <w:numFmt w:val="bullet"/>
      <w:lvlText w:val=""/>
      <w:lvlJc w:val="left"/>
      <w:pPr>
        <w:ind w:left="7245" w:hanging="360"/>
      </w:pPr>
      <w:rPr>
        <w:rFonts w:ascii="Wingdings" w:hAnsi="Wingdings" w:hint="default"/>
      </w:rPr>
    </w:lvl>
  </w:abstractNum>
  <w:abstractNum w:abstractNumId="8">
    <w:nsid w:val="70B22EF1"/>
    <w:multiLevelType w:val="hybridMultilevel"/>
    <w:tmpl w:val="ABCAE420"/>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num w:numId="1">
    <w:abstractNumId w:val="8"/>
  </w:num>
  <w:num w:numId="2">
    <w:abstractNumId w:val="7"/>
  </w:num>
  <w:num w:numId="3">
    <w:abstractNumId w:val="5"/>
  </w:num>
  <w:num w:numId="4">
    <w:abstractNumId w:val="1"/>
  </w:num>
  <w:num w:numId="5">
    <w:abstractNumId w:val="2"/>
  </w:num>
  <w:num w:numId="6">
    <w:abstractNumId w:val="3"/>
  </w:num>
  <w:num w:numId="7">
    <w:abstractNumId w:val="4"/>
  </w:num>
  <w:num w:numId="8">
    <w:abstractNumId w:val="6"/>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099D"/>
    <w:rsid w:val="000171E5"/>
    <w:rsid w:val="00062890"/>
    <w:rsid w:val="00073576"/>
    <w:rsid w:val="00077089"/>
    <w:rsid w:val="000D248D"/>
    <w:rsid w:val="000E68C1"/>
    <w:rsid w:val="00100F35"/>
    <w:rsid w:val="00116127"/>
    <w:rsid w:val="00144AC8"/>
    <w:rsid w:val="001500AA"/>
    <w:rsid w:val="0015426D"/>
    <w:rsid w:val="001647DD"/>
    <w:rsid w:val="00196D3A"/>
    <w:rsid w:val="001A1256"/>
    <w:rsid w:val="001C0AF1"/>
    <w:rsid w:val="001C6EB4"/>
    <w:rsid w:val="001E2913"/>
    <w:rsid w:val="001E45CE"/>
    <w:rsid w:val="00202BEB"/>
    <w:rsid w:val="00243A9D"/>
    <w:rsid w:val="00264592"/>
    <w:rsid w:val="00291738"/>
    <w:rsid w:val="002B2C9B"/>
    <w:rsid w:val="002C774D"/>
    <w:rsid w:val="002D1455"/>
    <w:rsid w:val="002D5C4D"/>
    <w:rsid w:val="002E1DBE"/>
    <w:rsid w:val="002E33EF"/>
    <w:rsid w:val="002F444F"/>
    <w:rsid w:val="002F5DD3"/>
    <w:rsid w:val="00310BF5"/>
    <w:rsid w:val="00312A8A"/>
    <w:rsid w:val="00345569"/>
    <w:rsid w:val="003518E4"/>
    <w:rsid w:val="00391140"/>
    <w:rsid w:val="003D7FAF"/>
    <w:rsid w:val="0044050B"/>
    <w:rsid w:val="00466F01"/>
    <w:rsid w:val="004743B6"/>
    <w:rsid w:val="004E099D"/>
    <w:rsid w:val="0050793D"/>
    <w:rsid w:val="0051280B"/>
    <w:rsid w:val="00586668"/>
    <w:rsid w:val="005F0CFA"/>
    <w:rsid w:val="00602F86"/>
    <w:rsid w:val="00636B2C"/>
    <w:rsid w:val="00661C68"/>
    <w:rsid w:val="006730C5"/>
    <w:rsid w:val="0067740B"/>
    <w:rsid w:val="0068367B"/>
    <w:rsid w:val="006A41CB"/>
    <w:rsid w:val="006A4D3C"/>
    <w:rsid w:val="006B57D5"/>
    <w:rsid w:val="006C7E14"/>
    <w:rsid w:val="006F46BB"/>
    <w:rsid w:val="006F47EA"/>
    <w:rsid w:val="006F57E6"/>
    <w:rsid w:val="007343C0"/>
    <w:rsid w:val="00735436"/>
    <w:rsid w:val="0076301C"/>
    <w:rsid w:val="007816AE"/>
    <w:rsid w:val="007A1404"/>
    <w:rsid w:val="007D239A"/>
    <w:rsid w:val="007E1495"/>
    <w:rsid w:val="007F53A6"/>
    <w:rsid w:val="007F7512"/>
    <w:rsid w:val="008234C5"/>
    <w:rsid w:val="00874EB7"/>
    <w:rsid w:val="00886290"/>
    <w:rsid w:val="008A3419"/>
    <w:rsid w:val="008A57EB"/>
    <w:rsid w:val="008E44B6"/>
    <w:rsid w:val="008E4CBB"/>
    <w:rsid w:val="008E4F23"/>
    <w:rsid w:val="009078E6"/>
    <w:rsid w:val="00934491"/>
    <w:rsid w:val="009A794D"/>
    <w:rsid w:val="009D6F27"/>
    <w:rsid w:val="009E24CB"/>
    <w:rsid w:val="009E4501"/>
    <w:rsid w:val="009F5720"/>
    <w:rsid w:val="00A119C2"/>
    <w:rsid w:val="00A65120"/>
    <w:rsid w:val="00A90169"/>
    <w:rsid w:val="00AA29AD"/>
    <w:rsid w:val="00B25CC7"/>
    <w:rsid w:val="00B7273C"/>
    <w:rsid w:val="00B86313"/>
    <w:rsid w:val="00BA4A2F"/>
    <w:rsid w:val="00BC0BD8"/>
    <w:rsid w:val="00BF44DA"/>
    <w:rsid w:val="00C11FAF"/>
    <w:rsid w:val="00C15223"/>
    <w:rsid w:val="00C40246"/>
    <w:rsid w:val="00C42DDE"/>
    <w:rsid w:val="00C45098"/>
    <w:rsid w:val="00C4635A"/>
    <w:rsid w:val="00C53EFC"/>
    <w:rsid w:val="00CE2103"/>
    <w:rsid w:val="00D0279C"/>
    <w:rsid w:val="00D13755"/>
    <w:rsid w:val="00D15A0C"/>
    <w:rsid w:val="00D43998"/>
    <w:rsid w:val="00D603AC"/>
    <w:rsid w:val="00D73278"/>
    <w:rsid w:val="00D9151A"/>
    <w:rsid w:val="00DB77C9"/>
    <w:rsid w:val="00DF5489"/>
    <w:rsid w:val="00DF60A1"/>
    <w:rsid w:val="00E0173E"/>
    <w:rsid w:val="00E1400D"/>
    <w:rsid w:val="00E162A1"/>
    <w:rsid w:val="00E70FB8"/>
    <w:rsid w:val="00E83BDC"/>
    <w:rsid w:val="00E857F5"/>
    <w:rsid w:val="00EB7516"/>
    <w:rsid w:val="00EC1902"/>
    <w:rsid w:val="00F12FB8"/>
    <w:rsid w:val="00F31CBE"/>
    <w:rsid w:val="00F41D28"/>
    <w:rsid w:val="00F441A4"/>
    <w:rsid w:val="00F83E04"/>
    <w:rsid w:val="00FB419A"/>
    <w:rsid w:val="00FC45DB"/>
    <w:rsid w:val="00FD4F2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5EA0DA1-A530-4433-BB13-2FE95D6DC1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val="en-GB"/>
    </w:rPr>
  </w:style>
  <w:style w:type="paragraph" w:styleId="Heading2">
    <w:name w:val="heading 2"/>
    <w:basedOn w:val="Normal"/>
    <w:link w:val="Heading2Char"/>
    <w:uiPriority w:val="9"/>
    <w:qFormat/>
    <w:rsid w:val="0068367B"/>
    <w:pPr>
      <w:spacing w:before="100" w:beforeAutospacing="1" w:after="100" w:afterAutospacing="1" w:line="240" w:lineRule="auto"/>
      <w:outlineLvl w:val="1"/>
    </w:pPr>
    <w:rPr>
      <w:rFonts w:ascii="Times New Roman" w:eastAsia="Times New Roman" w:hAnsi="Times New Roman" w:cs="Times New Roman"/>
      <w:b/>
      <w:bCs/>
      <w:sz w:val="36"/>
      <w:szCs w:val="36"/>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E099D"/>
    <w:pPr>
      <w:ind w:left="720"/>
      <w:contextualSpacing/>
    </w:pPr>
  </w:style>
  <w:style w:type="character" w:styleId="Strong">
    <w:name w:val="Strong"/>
    <w:basedOn w:val="DefaultParagraphFont"/>
    <w:uiPriority w:val="22"/>
    <w:qFormat/>
    <w:rsid w:val="00D15A0C"/>
    <w:rPr>
      <w:b/>
      <w:bCs/>
    </w:rPr>
  </w:style>
  <w:style w:type="paragraph" w:styleId="NormalWeb">
    <w:name w:val="Normal (Web)"/>
    <w:basedOn w:val="Normal"/>
    <w:uiPriority w:val="99"/>
    <w:semiHidden/>
    <w:unhideWhenUsed/>
    <w:rsid w:val="006F47EA"/>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Heading2Char">
    <w:name w:val="Heading 2 Char"/>
    <w:basedOn w:val="DefaultParagraphFont"/>
    <w:link w:val="Heading2"/>
    <w:uiPriority w:val="9"/>
    <w:rsid w:val="0068367B"/>
    <w:rPr>
      <w:rFonts w:ascii="Times New Roman" w:eastAsia="Times New Roman" w:hAnsi="Times New Roman" w:cs="Times New Roman"/>
      <w:b/>
      <w:bCs/>
      <w:sz w:val="36"/>
      <w:szCs w:val="36"/>
    </w:rPr>
  </w:style>
  <w:style w:type="character" w:customStyle="1" w:styleId="apple-converted-space">
    <w:name w:val="apple-converted-space"/>
    <w:basedOn w:val="DefaultParagraphFont"/>
    <w:rsid w:val="0068367B"/>
  </w:style>
  <w:style w:type="character" w:styleId="Hyperlink">
    <w:name w:val="Hyperlink"/>
    <w:basedOn w:val="DefaultParagraphFont"/>
    <w:uiPriority w:val="99"/>
    <w:unhideWhenUsed/>
    <w:rsid w:val="00E857F5"/>
    <w:rPr>
      <w:color w:val="0000FF"/>
      <w:u w:val="single"/>
    </w:rPr>
  </w:style>
  <w:style w:type="paragraph" w:styleId="BalloonText">
    <w:name w:val="Balloon Text"/>
    <w:basedOn w:val="Normal"/>
    <w:link w:val="BalloonTextChar"/>
    <w:uiPriority w:val="99"/>
    <w:semiHidden/>
    <w:unhideWhenUsed/>
    <w:rsid w:val="00E857F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857F5"/>
    <w:rPr>
      <w:rFonts w:ascii="Tahoma" w:hAnsi="Tahoma" w:cs="Tahoma"/>
      <w:sz w:val="16"/>
      <w:szCs w:val="16"/>
      <w:lang w:val="en-GB"/>
    </w:rPr>
  </w:style>
  <w:style w:type="paragraph" w:styleId="HTMLAddress">
    <w:name w:val="HTML Address"/>
    <w:basedOn w:val="Normal"/>
    <w:link w:val="HTMLAddressChar"/>
    <w:uiPriority w:val="99"/>
    <w:semiHidden/>
    <w:unhideWhenUsed/>
    <w:rsid w:val="00D603AC"/>
    <w:pPr>
      <w:spacing w:after="0" w:line="240" w:lineRule="auto"/>
    </w:pPr>
    <w:rPr>
      <w:rFonts w:ascii="Times New Roman" w:eastAsia="Times New Roman" w:hAnsi="Times New Roman" w:cs="Times New Roman"/>
      <w:i/>
      <w:iCs/>
      <w:sz w:val="24"/>
      <w:szCs w:val="24"/>
      <w:lang w:val="en-US"/>
    </w:rPr>
  </w:style>
  <w:style w:type="character" w:customStyle="1" w:styleId="HTMLAddressChar">
    <w:name w:val="HTML Address Char"/>
    <w:basedOn w:val="DefaultParagraphFont"/>
    <w:link w:val="HTMLAddress"/>
    <w:uiPriority w:val="99"/>
    <w:semiHidden/>
    <w:rsid w:val="00D603AC"/>
    <w:rPr>
      <w:rFonts w:ascii="Times New Roman" w:eastAsia="Times New Roman" w:hAnsi="Times New Roman" w:cs="Times New Roman"/>
      <w:i/>
      <w:iCs/>
      <w:sz w:val="24"/>
      <w:szCs w:val="24"/>
    </w:rPr>
  </w:style>
  <w:style w:type="character" w:customStyle="1" w:styleId="contact-street">
    <w:name w:val="contact-street"/>
    <w:basedOn w:val="DefaultParagraphFont"/>
    <w:rsid w:val="00D603AC"/>
  </w:style>
  <w:style w:type="character" w:customStyle="1" w:styleId="contact-telephone">
    <w:name w:val="contact-telephone"/>
    <w:basedOn w:val="DefaultParagraphFont"/>
    <w:rsid w:val="00D603AC"/>
  </w:style>
  <w:style w:type="character" w:customStyle="1" w:styleId="contact-mobile">
    <w:name w:val="contact-mobile"/>
    <w:basedOn w:val="DefaultParagraphFont"/>
    <w:rsid w:val="00D603AC"/>
  </w:style>
  <w:style w:type="character" w:customStyle="1" w:styleId="contact-webpage">
    <w:name w:val="contact-webpage"/>
    <w:basedOn w:val="DefaultParagraphFont"/>
    <w:rsid w:val="00D603A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1293822">
      <w:bodyDiv w:val="1"/>
      <w:marLeft w:val="0"/>
      <w:marRight w:val="0"/>
      <w:marTop w:val="0"/>
      <w:marBottom w:val="0"/>
      <w:divBdr>
        <w:top w:val="none" w:sz="0" w:space="0" w:color="auto"/>
        <w:left w:val="none" w:sz="0" w:space="0" w:color="auto"/>
        <w:bottom w:val="none" w:sz="0" w:space="0" w:color="auto"/>
        <w:right w:val="none" w:sz="0" w:space="0" w:color="auto"/>
      </w:divBdr>
    </w:div>
    <w:div w:id="195315372">
      <w:bodyDiv w:val="1"/>
      <w:marLeft w:val="0"/>
      <w:marRight w:val="0"/>
      <w:marTop w:val="0"/>
      <w:marBottom w:val="0"/>
      <w:divBdr>
        <w:top w:val="none" w:sz="0" w:space="0" w:color="auto"/>
        <w:left w:val="none" w:sz="0" w:space="0" w:color="auto"/>
        <w:bottom w:val="none" w:sz="0" w:space="0" w:color="auto"/>
        <w:right w:val="none" w:sz="0" w:space="0" w:color="auto"/>
      </w:divBdr>
    </w:div>
    <w:div w:id="676807852">
      <w:bodyDiv w:val="1"/>
      <w:marLeft w:val="0"/>
      <w:marRight w:val="0"/>
      <w:marTop w:val="0"/>
      <w:marBottom w:val="0"/>
      <w:divBdr>
        <w:top w:val="none" w:sz="0" w:space="0" w:color="auto"/>
        <w:left w:val="none" w:sz="0" w:space="0" w:color="auto"/>
        <w:bottom w:val="none" w:sz="0" w:space="0" w:color="auto"/>
        <w:right w:val="none" w:sz="0" w:space="0" w:color="auto"/>
      </w:divBdr>
    </w:div>
    <w:div w:id="1060205546">
      <w:bodyDiv w:val="1"/>
      <w:marLeft w:val="0"/>
      <w:marRight w:val="0"/>
      <w:marTop w:val="0"/>
      <w:marBottom w:val="0"/>
      <w:divBdr>
        <w:top w:val="none" w:sz="0" w:space="0" w:color="auto"/>
        <w:left w:val="none" w:sz="0" w:space="0" w:color="auto"/>
        <w:bottom w:val="none" w:sz="0" w:space="0" w:color="auto"/>
        <w:right w:val="none" w:sz="0" w:space="0" w:color="auto"/>
      </w:divBdr>
      <w:divsChild>
        <w:div w:id="1361515846">
          <w:marLeft w:val="274"/>
          <w:marRight w:val="0"/>
          <w:marTop w:val="0"/>
          <w:marBottom w:val="0"/>
          <w:divBdr>
            <w:top w:val="none" w:sz="0" w:space="0" w:color="auto"/>
            <w:left w:val="none" w:sz="0" w:space="0" w:color="auto"/>
            <w:bottom w:val="none" w:sz="0" w:space="0" w:color="auto"/>
            <w:right w:val="none" w:sz="0" w:space="0" w:color="auto"/>
          </w:divBdr>
        </w:div>
        <w:div w:id="1154494716">
          <w:marLeft w:val="274"/>
          <w:marRight w:val="0"/>
          <w:marTop w:val="0"/>
          <w:marBottom w:val="0"/>
          <w:divBdr>
            <w:top w:val="none" w:sz="0" w:space="0" w:color="auto"/>
            <w:left w:val="none" w:sz="0" w:space="0" w:color="auto"/>
            <w:bottom w:val="none" w:sz="0" w:space="0" w:color="auto"/>
            <w:right w:val="none" w:sz="0" w:space="0" w:color="auto"/>
          </w:divBdr>
        </w:div>
        <w:div w:id="761608446">
          <w:marLeft w:val="274"/>
          <w:marRight w:val="0"/>
          <w:marTop w:val="0"/>
          <w:marBottom w:val="0"/>
          <w:divBdr>
            <w:top w:val="none" w:sz="0" w:space="0" w:color="auto"/>
            <w:left w:val="none" w:sz="0" w:space="0" w:color="auto"/>
            <w:bottom w:val="none" w:sz="0" w:space="0" w:color="auto"/>
            <w:right w:val="none" w:sz="0" w:space="0" w:color="auto"/>
          </w:divBdr>
        </w:div>
        <w:div w:id="1783920912">
          <w:marLeft w:val="274"/>
          <w:marRight w:val="0"/>
          <w:marTop w:val="0"/>
          <w:marBottom w:val="0"/>
          <w:divBdr>
            <w:top w:val="none" w:sz="0" w:space="0" w:color="auto"/>
            <w:left w:val="none" w:sz="0" w:space="0" w:color="auto"/>
            <w:bottom w:val="none" w:sz="0" w:space="0" w:color="auto"/>
            <w:right w:val="none" w:sz="0" w:space="0" w:color="auto"/>
          </w:divBdr>
        </w:div>
        <w:div w:id="3168234">
          <w:marLeft w:val="274"/>
          <w:marRight w:val="0"/>
          <w:marTop w:val="0"/>
          <w:marBottom w:val="0"/>
          <w:divBdr>
            <w:top w:val="none" w:sz="0" w:space="0" w:color="auto"/>
            <w:left w:val="none" w:sz="0" w:space="0" w:color="auto"/>
            <w:bottom w:val="none" w:sz="0" w:space="0" w:color="auto"/>
            <w:right w:val="none" w:sz="0" w:space="0" w:color="auto"/>
          </w:divBdr>
        </w:div>
        <w:div w:id="1421173734">
          <w:marLeft w:val="274"/>
          <w:marRight w:val="0"/>
          <w:marTop w:val="0"/>
          <w:marBottom w:val="0"/>
          <w:divBdr>
            <w:top w:val="none" w:sz="0" w:space="0" w:color="auto"/>
            <w:left w:val="none" w:sz="0" w:space="0" w:color="auto"/>
            <w:bottom w:val="none" w:sz="0" w:space="0" w:color="auto"/>
            <w:right w:val="none" w:sz="0" w:space="0" w:color="auto"/>
          </w:divBdr>
        </w:div>
        <w:div w:id="317080620">
          <w:marLeft w:val="274"/>
          <w:marRight w:val="0"/>
          <w:marTop w:val="0"/>
          <w:marBottom w:val="0"/>
          <w:divBdr>
            <w:top w:val="none" w:sz="0" w:space="0" w:color="auto"/>
            <w:left w:val="none" w:sz="0" w:space="0" w:color="auto"/>
            <w:bottom w:val="none" w:sz="0" w:space="0" w:color="auto"/>
            <w:right w:val="none" w:sz="0" w:space="0" w:color="auto"/>
          </w:divBdr>
        </w:div>
        <w:div w:id="1421292373">
          <w:marLeft w:val="274"/>
          <w:marRight w:val="0"/>
          <w:marTop w:val="0"/>
          <w:marBottom w:val="0"/>
          <w:divBdr>
            <w:top w:val="none" w:sz="0" w:space="0" w:color="auto"/>
            <w:left w:val="none" w:sz="0" w:space="0" w:color="auto"/>
            <w:bottom w:val="none" w:sz="0" w:space="0" w:color="auto"/>
            <w:right w:val="none" w:sz="0" w:space="0" w:color="auto"/>
          </w:divBdr>
        </w:div>
        <w:div w:id="1141845311">
          <w:marLeft w:val="274"/>
          <w:marRight w:val="0"/>
          <w:marTop w:val="0"/>
          <w:marBottom w:val="0"/>
          <w:divBdr>
            <w:top w:val="none" w:sz="0" w:space="0" w:color="auto"/>
            <w:left w:val="none" w:sz="0" w:space="0" w:color="auto"/>
            <w:bottom w:val="none" w:sz="0" w:space="0" w:color="auto"/>
            <w:right w:val="none" w:sz="0" w:space="0" w:color="auto"/>
          </w:divBdr>
        </w:div>
        <w:div w:id="816605655">
          <w:marLeft w:val="274"/>
          <w:marRight w:val="0"/>
          <w:marTop w:val="0"/>
          <w:marBottom w:val="0"/>
          <w:divBdr>
            <w:top w:val="none" w:sz="0" w:space="0" w:color="auto"/>
            <w:left w:val="none" w:sz="0" w:space="0" w:color="auto"/>
            <w:bottom w:val="none" w:sz="0" w:space="0" w:color="auto"/>
            <w:right w:val="none" w:sz="0" w:space="0" w:color="auto"/>
          </w:divBdr>
        </w:div>
        <w:div w:id="1584530862">
          <w:marLeft w:val="274"/>
          <w:marRight w:val="0"/>
          <w:marTop w:val="0"/>
          <w:marBottom w:val="0"/>
          <w:divBdr>
            <w:top w:val="none" w:sz="0" w:space="0" w:color="auto"/>
            <w:left w:val="none" w:sz="0" w:space="0" w:color="auto"/>
            <w:bottom w:val="none" w:sz="0" w:space="0" w:color="auto"/>
            <w:right w:val="none" w:sz="0" w:space="0" w:color="auto"/>
          </w:divBdr>
        </w:div>
        <w:div w:id="1675450165">
          <w:marLeft w:val="274"/>
          <w:marRight w:val="0"/>
          <w:marTop w:val="0"/>
          <w:marBottom w:val="0"/>
          <w:divBdr>
            <w:top w:val="none" w:sz="0" w:space="0" w:color="auto"/>
            <w:left w:val="none" w:sz="0" w:space="0" w:color="auto"/>
            <w:bottom w:val="none" w:sz="0" w:space="0" w:color="auto"/>
            <w:right w:val="none" w:sz="0" w:space="0" w:color="auto"/>
          </w:divBdr>
        </w:div>
      </w:divsChild>
    </w:div>
    <w:div w:id="1101685027">
      <w:bodyDiv w:val="1"/>
      <w:marLeft w:val="0"/>
      <w:marRight w:val="0"/>
      <w:marTop w:val="0"/>
      <w:marBottom w:val="0"/>
      <w:divBdr>
        <w:top w:val="none" w:sz="0" w:space="0" w:color="auto"/>
        <w:left w:val="none" w:sz="0" w:space="0" w:color="auto"/>
        <w:bottom w:val="none" w:sz="0" w:space="0" w:color="auto"/>
        <w:right w:val="none" w:sz="0" w:space="0" w:color="auto"/>
      </w:divBdr>
    </w:div>
    <w:div w:id="1549030336">
      <w:bodyDiv w:val="1"/>
      <w:marLeft w:val="0"/>
      <w:marRight w:val="0"/>
      <w:marTop w:val="0"/>
      <w:marBottom w:val="0"/>
      <w:divBdr>
        <w:top w:val="none" w:sz="0" w:space="0" w:color="auto"/>
        <w:left w:val="none" w:sz="0" w:space="0" w:color="auto"/>
        <w:bottom w:val="none" w:sz="0" w:space="0" w:color="auto"/>
        <w:right w:val="none" w:sz="0" w:space="0" w:color="auto"/>
      </w:divBdr>
    </w:div>
    <w:div w:id="1664048783">
      <w:bodyDiv w:val="1"/>
      <w:marLeft w:val="0"/>
      <w:marRight w:val="0"/>
      <w:marTop w:val="0"/>
      <w:marBottom w:val="0"/>
      <w:divBdr>
        <w:top w:val="none" w:sz="0" w:space="0" w:color="auto"/>
        <w:left w:val="none" w:sz="0" w:space="0" w:color="auto"/>
        <w:bottom w:val="none" w:sz="0" w:space="0" w:color="auto"/>
        <w:right w:val="none" w:sz="0" w:space="0" w:color="auto"/>
      </w:divBdr>
    </w:div>
    <w:div w:id="2048219927">
      <w:bodyDiv w:val="1"/>
      <w:marLeft w:val="0"/>
      <w:marRight w:val="0"/>
      <w:marTop w:val="0"/>
      <w:marBottom w:val="0"/>
      <w:divBdr>
        <w:top w:val="none" w:sz="0" w:space="0" w:color="auto"/>
        <w:left w:val="none" w:sz="0" w:space="0" w:color="auto"/>
        <w:bottom w:val="none" w:sz="0" w:space="0" w:color="auto"/>
        <w:right w:val="none" w:sz="0" w:space="0" w:color="auto"/>
      </w:divBdr>
      <w:divsChild>
        <w:div w:id="1407995609">
          <w:marLeft w:val="0"/>
          <w:marRight w:val="0"/>
          <w:marTop w:val="75"/>
          <w:marBottom w:val="75"/>
          <w:divBdr>
            <w:top w:val="none" w:sz="0" w:space="0" w:color="auto"/>
            <w:left w:val="none" w:sz="0" w:space="0" w:color="auto"/>
            <w:bottom w:val="none" w:sz="0" w:space="0" w:color="auto"/>
            <w:right w:val="none" w:sz="0" w:space="0" w:color="auto"/>
          </w:divBdr>
        </w:div>
        <w:div w:id="1951814361">
          <w:marLeft w:val="0"/>
          <w:marRight w:val="0"/>
          <w:marTop w:val="75"/>
          <w:marBottom w:val="75"/>
          <w:divBdr>
            <w:top w:val="none" w:sz="0" w:space="0" w:color="auto"/>
            <w:left w:val="none" w:sz="0" w:space="0" w:color="auto"/>
            <w:bottom w:val="none" w:sz="0" w:space="0" w:color="auto"/>
            <w:right w:val="none" w:sz="0" w:space="0" w:color="auto"/>
          </w:divBdr>
        </w:div>
      </w:divsChild>
    </w:div>
    <w:div w:id="21403692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image" Target="media/image1.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4.png"/><Relationship Id="rId12" Type="http://schemas.openxmlformats.org/officeDocument/2006/relationships/image" Target="media/image9.jpeg"/><Relationship Id="rId17" Type="http://schemas.openxmlformats.org/officeDocument/2006/relationships/image" Target="media/image14.png"/><Relationship Id="rId2" Type="http://schemas.openxmlformats.org/officeDocument/2006/relationships/styles" Target="styles.xml"/><Relationship Id="rId16" Type="http://schemas.openxmlformats.org/officeDocument/2006/relationships/image" Target="media/image13.jpeg"/><Relationship Id="rId20" Type="http://schemas.openxmlformats.org/officeDocument/2006/relationships/hyperlink" Target="mailto:info@noblesovrano.com" TargetMode="External"/><Relationship Id="rId1" Type="http://schemas.openxmlformats.org/officeDocument/2006/relationships/numbering" Target="numbering.xml"/><Relationship Id="rId6" Type="http://schemas.openxmlformats.org/officeDocument/2006/relationships/image" Target="media/image3.jpeg"/><Relationship Id="rId11" Type="http://schemas.openxmlformats.org/officeDocument/2006/relationships/image" Target="media/image8.jpeg"/><Relationship Id="rId5" Type="http://schemas.openxmlformats.org/officeDocument/2006/relationships/image" Target="media/image2.jpeg"/><Relationship Id="rId15" Type="http://schemas.openxmlformats.org/officeDocument/2006/relationships/image" Target="media/image12.png"/><Relationship Id="rId10" Type="http://schemas.openxmlformats.org/officeDocument/2006/relationships/image" Target="media/image7.jpeg"/><Relationship Id="rId19" Type="http://schemas.openxmlformats.org/officeDocument/2006/relationships/hyperlink" Target="http://www.noblesovrano.com/" TargetMode="External"/><Relationship Id="rId4" Type="http://schemas.openxmlformats.org/officeDocument/2006/relationships/webSettings" Target="webSettings.xml"/><Relationship Id="rId9" Type="http://schemas.openxmlformats.org/officeDocument/2006/relationships/image" Target="media/image6.jpeg"/><Relationship Id="rId14" Type="http://schemas.openxmlformats.org/officeDocument/2006/relationships/image" Target="media/image11.jpeg"/><Relationship Id="rId22"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164</TotalTime>
  <Pages>6</Pages>
  <Words>688</Words>
  <Characters>3922</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olajide</dc:creator>
  <cp:lastModifiedBy>Microsoft account</cp:lastModifiedBy>
  <cp:revision>21</cp:revision>
  <dcterms:created xsi:type="dcterms:W3CDTF">2015-01-12T09:49:00Z</dcterms:created>
  <dcterms:modified xsi:type="dcterms:W3CDTF">2015-01-12T12:32:00Z</dcterms:modified>
</cp:coreProperties>
</file>