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6A65" w:rsidRDefault="004821F5" w:rsidP="007B4393">
      <w:pPr>
        <w:pStyle w:val="ListParagraph"/>
        <w:numPr>
          <w:ilvl w:val="0"/>
          <w:numId w:val="1"/>
        </w:numPr>
      </w:pPr>
      <w:r>
        <w:t>Northeast Plaza</w:t>
      </w:r>
      <w:r w:rsidR="005D1D0C">
        <w:t xml:space="preserve"> is less than 600 feet from Northeast Mall</w:t>
      </w:r>
      <w:r w:rsidR="008675DF">
        <w:t xml:space="preserve">, </w:t>
      </w:r>
      <w:r w:rsidR="005D1D0C">
        <w:t xml:space="preserve">a large enclosed upscale shopping mall in Northeast Tarrant </w:t>
      </w:r>
      <w:r>
        <w:t>C</w:t>
      </w:r>
      <w:r w:rsidR="005D1D0C">
        <w:t>ounty with stores such as Nordstrom's, Dillard's and Macy's.</w:t>
      </w:r>
    </w:p>
    <w:p w:rsidR="005D1D0C" w:rsidRDefault="008675DF" w:rsidP="007B4393">
      <w:pPr>
        <w:pStyle w:val="ListParagraph"/>
        <w:numPr>
          <w:ilvl w:val="0"/>
          <w:numId w:val="1"/>
        </w:numPr>
      </w:pPr>
      <w:r>
        <w:t xml:space="preserve">The </w:t>
      </w:r>
      <w:r w:rsidR="005D1D0C">
        <w:t>shopping center also has direct freeway visibility</w:t>
      </w:r>
      <w:r w:rsidR="004821F5">
        <w:t xml:space="preserve"> and access</w:t>
      </w:r>
      <w:r w:rsidR="005D1D0C">
        <w:t xml:space="preserve"> from highway 121 which has a traffic count of </w:t>
      </w:r>
      <w:r w:rsidR="004821F5">
        <w:t>1</w:t>
      </w:r>
      <w:r w:rsidR="00187126">
        <w:t>5</w:t>
      </w:r>
      <w:r w:rsidR="005D1D0C">
        <w:t>0,000 cars per day.</w:t>
      </w:r>
      <w:r w:rsidR="00F76A65">
        <w:t xml:space="preserve">  </w:t>
      </w:r>
    </w:p>
    <w:p w:rsidR="004821F5" w:rsidRDefault="004821F5" w:rsidP="007B4393">
      <w:pPr>
        <w:pStyle w:val="ListParagraph"/>
        <w:numPr>
          <w:ilvl w:val="0"/>
          <w:numId w:val="1"/>
        </w:numPr>
      </w:pPr>
      <w:r>
        <w:t>Northeast Plaza is an ideal retail location that lies between Northeast Mall and State Highway 121.</w:t>
      </w:r>
    </w:p>
    <w:p w:rsidR="00F76A65" w:rsidRDefault="00E85779" w:rsidP="007B4393">
      <w:pPr>
        <w:pStyle w:val="ListParagraph"/>
        <w:numPr>
          <w:ilvl w:val="0"/>
          <w:numId w:val="1"/>
        </w:numPr>
      </w:pPr>
      <w:r>
        <w:t>Northeast Plaza has excellent access.  Exit to the north via State Highway 121 or to the south on</w:t>
      </w:r>
      <w:r w:rsidR="004821F5">
        <w:t>to</w:t>
      </w:r>
      <w:r>
        <w:t xml:space="preserve"> Bedford-Euless Road</w:t>
      </w:r>
      <w:r w:rsidR="004821F5">
        <w:t>,</w:t>
      </w:r>
      <w:r>
        <w:t xml:space="preserve"> a major 4 lane </w:t>
      </w:r>
      <w:r w:rsidR="004821F5">
        <w:t>boulevard that</w:t>
      </w:r>
      <w:r>
        <w:t xml:space="preserve"> runs </w:t>
      </w:r>
      <w:r w:rsidR="004821F5">
        <w:t xml:space="preserve">right </w:t>
      </w:r>
      <w:r>
        <w:t>beside Northeast Mall</w:t>
      </w:r>
      <w:r w:rsidR="004821F5">
        <w:t>.</w:t>
      </w:r>
    </w:p>
    <w:p w:rsidR="00242154" w:rsidRDefault="00242154" w:rsidP="007B4393">
      <w:pPr>
        <w:pStyle w:val="ListParagraph"/>
        <w:numPr>
          <w:ilvl w:val="0"/>
          <w:numId w:val="1"/>
        </w:numPr>
      </w:pPr>
      <w:r>
        <w:t xml:space="preserve">Northeast Plaza Shopping Center has over </w:t>
      </w:r>
      <w:r w:rsidR="00E85779">
        <w:t>41,00</w:t>
      </w:r>
      <w:r>
        <w:t xml:space="preserve">0 square feet of retail space and sits with two </w:t>
      </w:r>
      <w:r w:rsidR="004821F5">
        <w:t xml:space="preserve">other </w:t>
      </w:r>
      <w:r>
        <w:t xml:space="preserve">properties </w:t>
      </w:r>
      <w:r w:rsidR="004821F5">
        <w:t xml:space="preserve">with the same ownership </w:t>
      </w:r>
      <w:r>
        <w:t>on approximately 6 acres providing customers with abundant parking.</w:t>
      </w:r>
    </w:p>
    <w:p w:rsidR="003A0B76" w:rsidRDefault="00F76A65" w:rsidP="00F76A65">
      <w:pPr>
        <w:pStyle w:val="ListParagraph"/>
        <w:numPr>
          <w:ilvl w:val="0"/>
          <w:numId w:val="1"/>
        </w:numPr>
        <w:spacing w:after="0"/>
      </w:pPr>
      <w:r>
        <w:t>A large pole sign is on Bedford Euless road with each tenant entrepreneur’s name.  Bedford Euless road has a daily traffic count of approximately 13,000 cars per day.</w:t>
      </w:r>
    </w:p>
    <w:p w:rsidR="004A27DA" w:rsidRDefault="004A27DA"/>
    <w:p w:rsidR="00E85779" w:rsidRDefault="002C5849">
      <w:r>
        <w:rPr>
          <w:noProof/>
        </w:rPr>
        <w:pict>
          <v:shapetype id="_x0000_t12" coordsize="21600,21600" o:spt="12" path="m10800,l8280,8259,,8259r6720,5146l4200,21600r6600,-5019l17400,21600,14880,13405,21600,8259r-8280,xe">
            <v:stroke joinstyle="miter"/>
            <v:path gradientshapeok="t" o:connecttype="custom" o:connectlocs="10800,0;0,8259;4200,21600;17400,21600;21600,8259" textboxrect="6720,8259,14880,15628"/>
          </v:shapetype>
          <v:shape id="_x0000_s1026" type="#_x0000_t12" style="position:absolute;margin-left:280.8pt;margin-top:213pt;width:31.2pt;height:34.2pt;z-index:251658240" fillcolor="#00b050"/>
        </w:pict>
      </w:r>
      <w:r w:rsidR="0086624F">
        <w:rPr>
          <w:noProof/>
        </w:rPr>
        <w:drawing>
          <wp:inline distT="0" distB="0" distL="0" distR="0">
            <wp:extent cx="6145530" cy="5574431"/>
            <wp:effectExtent l="19050" t="0" r="7620" b="0"/>
            <wp:docPr id="6" name="Picture 5" descr="Map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_small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6519" cy="5575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126" w:rsidRDefault="00187126"/>
    <w:p w:rsidR="00AA66E5" w:rsidRDefault="00AA66E5">
      <w:r>
        <w:rPr>
          <w:noProof/>
        </w:rPr>
        <w:lastRenderedPageBreak/>
        <w:drawing>
          <wp:inline distT="0" distB="0" distL="0" distR="0">
            <wp:extent cx="5376672" cy="5413248"/>
            <wp:effectExtent l="19050" t="0" r="0" b="0"/>
            <wp:docPr id="10" name="Picture 9" descr="Googleclo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ogleclos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6672" cy="5413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09B" w:rsidRDefault="006D309B">
      <w:r>
        <w:rPr>
          <w:noProof/>
        </w:rPr>
        <w:lastRenderedPageBreak/>
        <w:drawing>
          <wp:inline distT="0" distB="0" distL="0" distR="0">
            <wp:extent cx="5943600" cy="4954905"/>
            <wp:effectExtent l="19050" t="0" r="0" b="0"/>
            <wp:docPr id="1" name="Picture 0" descr="Copy of Googl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py of Google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5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9C1" w:rsidRDefault="005C5908">
      <w:r>
        <w:rPr>
          <w:noProof/>
        </w:rPr>
        <w:drawing>
          <wp:inline distT="0" distB="0" distL="0" distR="0">
            <wp:extent cx="5943600" cy="3962400"/>
            <wp:effectExtent l="19050" t="0" r="0" b="0"/>
            <wp:docPr id="7" name="Picture 2" descr="IMG_5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42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7DCA" w:rsidRDefault="005C5908">
      <w:r>
        <w:rPr>
          <w:noProof/>
        </w:rPr>
        <w:lastRenderedPageBreak/>
        <w:drawing>
          <wp:inline distT="0" distB="0" distL="0" distR="0">
            <wp:extent cx="5943600" cy="3454400"/>
            <wp:effectExtent l="19050" t="0" r="0" b="0"/>
            <wp:docPr id="2" name="Picture 1" descr="IMG_5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42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5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908" w:rsidRDefault="005C5908" w:rsidP="003C39C1">
      <w:pPr>
        <w:spacing w:after="0"/>
      </w:pPr>
    </w:p>
    <w:p w:rsidR="003C39C1" w:rsidRDefault="005C5908" w:rsidP="003C39C1">
      <w:pPr>
        <w:spacing w:after="0"/>
      </w:pPr>
      <w:r>
        <w:rPr>
          <w:noProof/>
        </w:rPr>
        <w:drawing>
          <wp:inline distT="0" distB="0" distL="0" distR="0">
            <wp:extent cx="5943600" cy="3032760"/>
            <wp:effectExtent l="19050" t="0" r="0" b="0"/>
            <wp:docPr id="4" name="Picture 3" descr="IMG_5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40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908" w:rsidRDefault="005C5908" w:rsidP="003C39C1">
      <w:pPr>
        <w:spacing w:after="0"/>
      </w:pPr>
      <w:r>
        <w:lastRenderedPageBreak/>
        <w:br/>
      </w:r>
      <w:r>
        <w:rPr>
          <w:noProof/>
        </w:rPr>
        <w:drawing>
          <wp:inline distT="0" distB="0" distL="0" distR="0">
            <wp:extent cx="5943600" cy="2623185"/>
            <wp:effectExtent l="19050" t="0" r="0" b="0"/>
            <wp:docPr id="5" name="Picture 4" descr="IMG_5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413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5908" w:rsidSect="003C39C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71B5137"/>
    <w:multiLevelType w:val="hybridMultilevel"/>
    <w:tmpl w:val="F25C41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E85779"/>
    <w:rsid w:val="00187126"/>
    <w:rsid w:val="00242154"/>
    <w:rsid w:val="002C5849"/>
    <w:rsid w:val="002C7F1A"/>
    <w:rsid w:val="003A0B76"/>
    <w:rsid w:val="003C39C1"/>
    <w:rsid w:val="003D4A5C"/>
    <w:rsid w:val="004821F5"/>
    <w:rsid w:val="004A27DA"/>
    <w:rsid w:val="005C5908"/>
    <w:rsid w:val="005C6988"/>
    <w:rsid w:val="005D1D0C"/>
    <w:rsid w:val="006D309B"/>
    <w:rsid w:val="007B4393"/>
    <w:rsid w:val="0086624F"/>
    <w:rsid w:val="008675DF"/>
    <w:rsid w:val="008B05C8"/>
    <w:rsid w:val="009F67A6"/>
    <w:rsid w:val="00A21D94"/>
    <w:rsid w:val="00AA66E5"/>
    <w:rsid w:val="00B20B30"/>
    <w:rsid w:val="00C338AA"/>
    <w:rsid w:val="00CE445D"/>
    <w:rsid w:val="00D123E9"/>
    <w:rsid w:val="00D24AFC"/>
    <w:rsid w:val="00E85779"/>
    <w:rsid w:val="00F76A65"/>
    <w:rsid w:val="00F82417"/>
    <w:rsid w:val="00FD7D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338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857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577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B439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0BDA40-CB5A-462D-82AE-C05B4EC2D1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3073</TotalTime>
  <Pages>5</Pages>
  <Words>147</Words>
  <Characters>844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 Grantland</dc:creator>
  <cp:lastModifiedBy>Jo Grantland</cp:lastModifiedBy>
  <cp:revision>11</cp:revision>
  <cp:lastPrinted>2014-04-14T02:33:00Z</cp:lastPrinted>
  <dcterms:created xsi:type="dcterms:W3CDTF">2014-04-12T11:18:00Z</dcterms:created>
  <dcterms:modified xsi:type="dcterms:W3CDTF">2014-04-14T21:52:00Z</dcterms:modified>
</cp:coreProperties>
</file>