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7EDC9" w14:textId="77777777" w:rsidR="00BD053A" w:rsidRDefault="00BD053A" w:rsidP="00DE3275">
      <w:pPr>
        <w:jc w:val="center"/>
        <w:rPr>
          <w:b/>
          <w:bCs/>
          <w:sz w:val="26"/>
          <w:szCs w:val="26"/>
        </w:rPr>
      </w:pPr>
    </w:p>
    <w:p w14:paraId="6DDE87EA" w14:textId="34D2D667" w:rsidR="001A298A" w:rsidRPr="001A298A" w:rsidRDefault="00DE3275" w:rsidP="00DE327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TWICE A VICTIM – SYNOPSIS</w:t>
      </w:r>
    </w:p>
    <w:p w14:paraId="76339144" w14:textId="77777777" w:rsidR="00CB2FA9" w:rsidRDefault="00CB2FA9" w:rsidP="007F2BCF">
      <w:pPr>
        <w:spacing w:line="360" w:lineRule="auto"/>
        <w:rPr>
          <w:sz w:val="26"/>
          <w:szCs w:val="26"/>
        </w:rPr>
      </w:pPr>
    </w:p>
    <w:p w14:paraId="46A4D969" w14:textId="3420B2CF" w:rsidR="00282E26" w:rsidRPr="00E824A4" w:rsidRDefault="00A27029" w:rsidP="004C4C51">
      <w:pPr>
        <w:spacing w:line="360" w:lineRule="auto"/>
        <w:ind w:firstLine="720"/>
        <w:rPr>
          <w:sz w:val="26"/>
          <w:szCs w:val="26"/>
          <w:u w:val="single"/>
        </w:rPr>
      </w:pPr>
      <w:r>
        <w:rPr>
          <w:sz w:val="26"/>
          <w:szCs w:val="26"/>
        </w:rPr>
        <w:t>TWICE A VICTIM</w:t>
      </w:r>
      <w:r w:rsidR="00E824A4">
        <w:rPr>
          <w:sz w:val="26"/>
          <w:szCs w:val="26"/>
        </w:rPr>
        <w:t xml:space="preserve"> is a </w:t>
      </w:r>
      <w:r w:rsidR="007F2BCF" w:rsidRPr="00A27029">
        <w:rPr>
          <w:sz w:val="26"/>
          <w:szCs w:val="26"/>
        </w:rPr>
        <w:t>heartbreaking</w:t>
      </w:r>
      <w:r w:rsidR="007F2BCF" w:rsidRPr="007F2BCF">
        <w:rPr>
          <w:sz w:val="26"/>
          <w:szCs w:val="26"/>
        </w:rPr>
        <w:t xml:space="preserve"> homicide case </w:t>
      </w:r>
      <w:r w:rsidR="00BD053A">
        <w:rPr>
          <w:sz w:val="26"/>
          <w:szCs w:val="26"/>
        </w:rPr>
        <w:t xml:space="preserve">that </w:t>
      </w:r>
      <w:r w:rsidR="007F2BCF" w:rsidRPr="007F2BCF">
        <w:rPr>
          <w:sz w:val="26"/>
          <w:szCs w:val="26"/>
        </w:rPr>
        <w:t>brings</w:t>
      </w:r>
      <w:r w:rsidR="00D36AE6">
        <w:rPr>
          <w:sz w:val="26"/>
          <w:szCs w:val="26"/>
        </w:rPr>
        <w:t xml:space="preserve"> </w:t>
      </w:r>
      <w:r w:rsidR="007F2BCF" w:rsidRPr="007F2BCF">
        <w:rPr>
          <w:sz w:val="26"/>
          <w:szCs w:val="26"/>
        </w:rPr>
        <w:t xml:space="preserve">together </w:t>
      </w:r>
      <w:r w:rsidR="007F2BCF" w:rsidRPr="00A27029">
        <w:rPr>
          <w:sz w:val="26"/>
          <w:szCs w:val="26"/>
        </w:rPr>
        <w:t>unlikely</w:t>
      </w:r>
      <w:r w:rsidR="007F2BCF" w:rsidRPr="007F2BCF">
        <w:rPr>
          <w:sz w:val="26"/>
          <w:szCs w:val="26"/>
        </w:rPr>
        <w:t xml:space="preserve"> allies to </w:t>
      </w:r>
      <w:r w:rsidR="00E824A4">
        <w:rPr>
          <w:sz w:val="26"/>
          <w:szCs w:val="26"/>
        </w:rPr>
        <w:t xml:space="preserve">try to </w:t>
      </w:r>
      <w:r w:rsidR="00B022D6">
        <w:rPr>
          <w:sz w:val="26"/>
          <w:szCs w:val="26"/>
        </w:rPr>
        <w:t>s</w:t>
      </w:r>
      <w:r w:rsidR="007F2BCF" w:rsidRPr="007F2BCF">
        <w:rPr>
          <w:sz w:val="26"/>
          <w:szCs w:val="26"/>
        </w:rPr>
        <w:t xml:space="preserve">ave a </w:t>
      </w:r>
      <w:r w:rsidR="007F2BCF" w:rsidRPr="00A27029">
        <w:rPr>
          <w:sz w:val="26"/>
          <w:szCs w:val="26"/>
        </w:rPr>
        <w:t xml:space="preserve">distraught mother </w:t>
      </w:r>
      <w:r w:rsidR="00616EE3">
        <w:rPr>
          <w:sz w:val="26"/>
          <w:szCs w:val="26"/>
        </w:rPr>
        <w:t>charged with murder</w:t>
      </w:r>
      <w:r w:rsidR="00B022D6">
        <w:rPr>
          <w:sz w:val="26"/>
          <w:szCs w:val="26"/>
        </w:rPr>
        <w:t>ing her own infant son</w:t>
      </w:r>
      <w:r w:rsidR="00616EE3">
        <w:rPr>
          <w:sz w:val="26"/>
          <w:szCs w:val="26"/>
        </w:rPr>
        <w:t xml:space="preserve"> fro</w:t>
      </w:r>
      <w:r w:rsidR="007F2BCF" w:rsidRPr="007F2BCF">
        <w:rPr>
          <w:sz w:val="26"/>
          <w:szCs w:val="26"/>
        </w:rPr>
        <w:t xml:space="preserve">m a </w:t>
      </w:r>
      <w:r w:rsidR="007F2BCF" w:rsidRPr="00A27029">
        <w:rPr>
          <w:sz w:val="26"/>
          <w:szCs w:val="26"/>
        </w:rPr>
        <w:t>fate she does not deserve</w:t>
      </w:r>
      <w:r>
        <w:rPr>
          <w:sz w:val="26"/>
          <w:szCs w:val="26"/>
        </w:rPr>
        <w:t>.</w:t>
      </w:r>
    </w:p>
    <w:p w14:paraId="1C476975" w14:textId="30B6E49E" w:rsidR="00803A04" w:rsidRDefault="004345B3" w:rsidP="004C4C51">
      <w:pPr>
        <w:spacing w:line="36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Frank Bravo is a c</w:t>
      </w:r>
      <w:r w:rsidR="00A27029">
        <w:rPr>
          <w:sz w:val="26"/>
          <w:szCs w:val="26"/>
        </w:rPr>
        <w:t>riminal def</w:t>
      </w:r>
      <w:r w:rsidR="007F2BCF" w:rsidRPr="007F2BCF">
        <w:rPr>
          <w:sz w:val="26"/>
          <w:szCs w:val="26"/>
        </w:rPr>
        <w:t xml:space="preserve">ense </w:t>
      </w:r>
      <w:r>
        <w:rPr>
          <w:sz w:val="26"/>
          <w:szCs w:val="26"/>
        </w:rPr>
        <w:t xml:space="preserve">lawyer </w:t>
      </w:r>
      <w:r w:rsidR="00CB2FA9">
        <w:rPr>
          <w:sz w:val="26"/>
          <w:szCs w:val="26"/>
        </w:rPr>
        <w:t xml:space="preserve">(who reads sort of like Michael Connelly’s Mickey Haller character). </w:t>
      </w:r>
      <w:r w:rsidR="00C27B0D" w:rsidRPr="004345B3">
        <w:rPr>
          <w:sz w:val="26"/>
          <w:szCs w:val="26"/>
        </w:rPr>
        <w:t xml:space="preserve">Frank’s </w:t>
      </w:r>
      <w:r w:rsidR="007F2BCF" w:rsidRPr="004345B3">
        <w:rPr>
          <w:sz w:val="26"/>
          <w:szCs w:val="26"/>
        </w:rPr>
        <w:t>latest client</w:t>
      </w:r>
      <w:r w:rsidR="007F2BCF" w:rsidRPr="007F2BCF">
        <w:rPr>
          <w:sz w:val="26"/>
          <w:szCs w:val="26"/>
        </w:rPr>
        <w:t xml:space="preserve">, </w:t>
      </w:r>
      <w:r w:rsidR="0062336B">
        <w:rPr>
          <w:sz w:val="26"/>
          <w:szCs w:val="26"/>
        </w:rPr>
        <w:t xml:space="preserve">a Samoan </w:t>
      </w:r>
      <w:r w:rsidR="00CB2FA9">
        <w:rPr>
          <w:sz w:val="26"/>
          <w:szCs w:val="26"/>
        </w:rPr>
        <w:t>immigrant nam</w:t>
      </w:r>
      <w:r w:rsidR="0062336B">
        <w:rPr>
          <w:sz w:val="26"/>
          <w:szCs w:val="26"/>
        </w:rPr>
        <w:t xml:space="preserve">ed </w:t>
      </w:r>
      <w:r w:rsidR="007F2BCF" w:rsidRPr="004345B3">
        <w:rPr>
          <w:sz w:val="26"/>
          <w:szCs w:val="26"/>
        </w:rPr>
        <w:t xml:space="preserve">Kala </w:t>
      </w:r>
      <w:proofErr w:type="spellStart"/>
      <w:r w:rsidR="007F2BCF" w:rsidRPr="004345B3">
        <w:rPr>
          <w:sz w:val="26"/>
          <w:szCs w:val="26"/>
        </w:rPr>
        <w:t>Tausinga</w:t>
      </w:r>
      <w:proofErr w:type="spellEnd"/>
      <w:r w:rsidR="00CE0811">
        <w:rPr>
          <w:sz w:val="26"/>
          <w:szCs w:val="26"/>
        </w:rPr>
        <w:t xml:space="preserve"> is charged with killing </w:t>
      </w:r>
      <w:r w:rsidR="008921CA">
        <w:rPr>
          <w:sz w:val="26"/>
          <w:szCs w:val="26"/>
        </w:rPr>
        <w:t>the</w:t>
      </w:r>
      <w:r w:rsidR="00CE0811">
        <w:rPr>
          <w:sz w:val="26"/>
          <w:szCs w:val="26"/>
        </w:rPr>
        <w:t xml:space="preserve"> </w:t>
      </w:r>
      <w:proofErr w:type="gramStart"/>
      <w:r w:rsidR="00CE0811">
        <w:rPr>
          <w:sz w:val="26"/>
          <w:szCs w:val="26"/>
        </w:rPr>
        <w:t>16 month old</w:t>
      </w:r>
      <w:proofErr w:type="gramEnd"/>
      <w:r w:rsidR="00CE0811">
        <w:rPr>
          <w:sz w:val="26"/>
          <w:szCs w:val="26"/>
        </w:rPr>
        <w:t xml:space="preserve"> son</w:t>
      </w:r>
      <w:r w:rsidR="008921CA">
        <w:rPr>
          <w:sz w:val="26"/>
          <w:szCs w:val="26"/>
        </w:rPr>
        <w:t xml:space="preserve"> she had with another man during a brief time when she was separated from her abusive husband.</w:t>
      </w:r>
      <w:r w:rsidR="00D36AE6">
        <w:rPr>
          <w:sz w:val="26"/>
          <w:szCs w:val="26"/>
        </w:rPr>
        <w:t xml:space="preserve"> </w:t>
      </w:r>
      <w:r w:rsidR="003A7CFF">
        <w:rPr>
          <w:sz w:val="26"/>
          <w:szCs w:val="26"/>
        </w:rPr>
        <w:t xml:space="preserve"> But then her community and church essentially force </w:t>
      </w:r>
      <w:r w:rsidR="00C23E16">
        <w:rPr>
          <w:sz w:val="26"/>
          <w:szCs w:val="26"/>
        </w:rPr>
        <w:t>her to reunite with her husband</w:t>
      </w:r>
      <w:r w:rsidR="003A7CFF">
        <w:rPr>
          <w:sz w:val="26"/>
          <w:szCs w:val="26"/>
        </w:rPr>
        <w:t>.</w:t>
      </w:r>
    </w:p>
    <w:p w14:paraId="32F5E144" w14:textId="370FB27F" w:rsidR="007F2BCF" w:rsidRPr="007F2BCF" w:rsidRDefault="00E824A4" w:rsidP="004C4C51">
      <w:pPr>
        <w:spacing w:line="360" w:lineRule="auto"/>
        <w:ind w:firstLine="720"/>
        <w:rPr>
          <w:sz w:val="26"/>
          <w:szCs w:val="26"/>
        </w:rPr>
      </w:pPr>
      <w:r w:rsidRPr="004345B3">
        <w:rPr>
          <w:sz w:val="26"/>
          <w:szCs w:val="26"/>
        </w:rPr>
        <w:t>F</w:t>
      </w:r>
      <w:r w:rsidR="007F2BCF" w:rsidRPr="004345B3">
        <w:rPr>
          <w:sz w:val="26"/>
          <w:szCs w:val="26"/>
        </w:rPr>
        <w:t>rank</w:t>
      </w:r>
      <w:r w:rsidR="00055B20" w:rsidRPr="004345B3">
        <w:rPr>
          <w:sz w:val="26"/>
          <w:szCs w:val="26"/>
        </w:rPr>
        <w:t xml:space="preserve"> </w:t>
      </w:r>
      <w:r w:rsidR="00AD77CC" w:rsidRPr="004345B3">
        <w:rPr>
          <w:sz w:val="26"/>
          <w:szCs w:val="26"/>
        </w:rPr>
        <w:t>uncovers evidence</w:t>
      </w:r>
      <w:r w:rsidR="00AD77CC">
        <w:rPr>
          <w:sz w:val="26"/>
          <w:szCs w:val="26"/>
        </w:rPr>
        <w:t xml:space="preserve"> that </w:t>
      </w:r>
      <w:r w:rsidR="008921CA">
        <w:rPr>
          <w:sz w:val="26"/>
          <w:szCs w:val="26"/>
        </w:rPr>
        <w:t xml:space="preserve">it was </w:t>
      </w:r>
      <w:r w:rsidR="00AD77CC">
        <w:rPr>
          <w:sz w:val="26"/>
          <w:szCs w:val="26"/>
        </w:rPr>
        <w:t xml:space="preserve">Kala’s </w:t>
      </w:r>
      <w:r w:rsidR="004345B3">
        <w:rPr>
          <w:sz w:val="26"/>
          <w:szCs w:val="26"/>
        </w:rPr>
        <w:t xml:space="preserve">husband </w:t>
      </w:r>
      <w:proofErr w:type="spellStart"/>
      <w:r w:rsidR="004345B3">
        <w:rPr>
          <w:sz w:val="26"/>
          <w:szCs w:val="26"/>
        </w:rPr>
        <w:t>Afa</w:t>
      </w:r>
      <w:proofErr w:type="spellEnd"/>
      <w:r w:rsidR="004345B3">
        <w:rPr>
          <w:sz w:val="26"/>
          <w:szCs w:val="26"/>
        </w:rPr>
        <w:t xml:space="preserve"> </w:t>
      </w:r>
      <w:proofErr w:type="spellStart"/>
      <w:r w:rsidR="004345B3">
        <w:rPr>
          <w:sz w:val="26"/>
          <w:szCs w:val="26"/>
        </w:rPr>
        <w:t>Tausinga</w:t>
      </w:r>
      <w:proofErr w:type="spellEnd"/>
      <w:r w:rsidR="004345B3">
        <w:rPr>
          <w:sz w:val="26"/>
          <w:szCs w:val="26"/>
        </w:rPr>
        <w:t xml:space="preserve"> </w:t>
      </w:r>
      <w:r w:rsidR="008921CA">
        <w:rPr>
          <w:sz w:val="26"/>
          <w:szCs w:val="26"/>
        </w:rPr>
        <w:t>who killed the child in a fit of jealous rage</w:t>
      </w:r>
      <w:r w:rsidR="007F2BCF" w:rsidRPr="007F2BCF">
        <w:rPr>
          <w:sz w:val="26"/>
          <w:szCs w:val="26"/>
        </w:rPr>
        <w:t xml:space="preserve">. </w:t>
      </w:r>
      <w:r w:rsidR="00CB2FA9">
        <w:rPr>
          <w:sz w:val="26"/>
          <w:szCs w:val="26"/>
        </w:rPr>
        <w:t xml:space="preserve"> </w:t>
      </w:r>
      <w:r w:rsidR="00AD77CC" w:rsidRPr="004345B3">
        <w:rPr>
          <w:sz w:val="26"/>
          <w:szCs w:val="26"/>
        </w:rPr>
        <w:t>But</w:t>
      </w:r>
      <w:r w:rsidR="007F2BCF" w:rsidRPr="004345B3">
        <w:rPr>
          <w:sz w:val="26"/>
          <w:szCs w:val="26"/>
        </w:rPr>
        <w:t xml:space="preserve"> Kala</w:t>
      </w:r>
      <w:r w:rsidR="00797E78" w:rsidRPr="004345B3">
        <w:rPr>
          <w:sz w:val="26"/>
          <w:szCs w:val="26"/>
        </w:rPr>
        <w:t xml:space="preserve"> has barely survived an abusive marriage</w:t>
      </w:r>
      <w:r w:rsidR="00797E78">
        <w:rPr>
          <w:sz w:val="26"/>
          <w:szCs w:val="26"/>
        </w:rPr>
        <w:t xml:space="preserve"> and</w:t>
      </w:r>
      <w:r w:rsidR="007F2BCF" w:rsidRPr="007F2BCF">
        <w:rPr>
          <w:sz w:val="26"/>
          <w:szCs w:val="26"/>
        </w:rPr>
        <w:t xml:space="preserve"> is </w:t>
      </w:r>
      <w:r w:rsidR="007F2BCF" w:rsidRPr="004345B3">
        <w:rPr>
          <w:sz w:val="26"/>
          <w:szCs w:val="26"/>
        </w:rPr>
        <w:t>so frightened</w:t>
      </w:r>
      <w:r w:rsidR="004345B3">
        <w:rPr>
          <w:sz w:val="26"/>
          <w:szCs w:val="26"/>
        </w:rPr>
        <w:t xml:space="preserve"> </w:t>
      </w:r>
      <w:r w:rsidR="007F2BCF" w:rsidRPr="007F2BCF">
        <w:rPr>
          <w:sz w:val="26"/>
          <w:szCs w:val="26"/>
        </w:rPr>
        <w:t xml:space="preserve">of </w:t>
      </w:r>
      <w:proofErr w:type="spellStart"/>
      <w:r w:rsidR="007F2BCF" w:rsidRPr="007F2BCF">
        <w:rPr>
          <w:sz w:val="26"/>
          <w:szCs w:val="26"/>
        </w:rPr>
        <w:t>Afa</w:t>
      </w:r>
      <w:proofErr w:type="spellEnd"/>
      <w:r w:rsidR="00055B20">
        <w:rPr>
          <w:sz w:val="26"/>
          <w:szCs w:val="26"/>
        </w:rPr>
        <w:t xml:space="preserve"> that</w:t>
      </w:r>
      <w:r w:rsidR="007F2BCF" w:rsidRPr="007F2BCF">
        <w:rPr>
          <w:sz w:val="26"/>
          <w:szCs w:val="26"/>
        </w:rPr>
        <w:t xml:space="preserve"> </w:t>
      </w:r>
      <w:proofErr w:type="gramStart"/>
      <w:r w:rsidR="007F2BCF" w:rsidRPr="004345B3">
        <w:rPr>
          <w:sz w:val="26"/>
          <w:szCs w:val="26"/>
        </w:rPr>
        <w:t>she’ll</w:t>
      </w:r>
      <w:proofErr w:type="gramEnd"/>
      <w:r w:rsidR="007F2BCF" w:rsidRPr="004345B3">
        <w:rPr>
          <w:sz w:val="26"/>
          <w:szCs w:val="26"/>
        </w:rPr>
        <w:t xml:space="preserve"> risk life in prison</w:t>
      </w:r>
      <w:r w:rsidR="007F2BCF" w:rsidRPr="007F2BCF">
        <w:rPr>
          <w:sz w:val="26"/>
          <w:szCs w:val="26"/>
        </w:rPr>
        <w:t xml:space="preserve"> rather than testify against him.</w:t>
      </w:r>
      <w:r w:rsidR="004C4C51">
        <w:rPr>
          <w:sz w:val="26"/>
          <w:szCs w:val="26"/>
        </w:rPr>
        <w:t xml:space="preserve"> </w:t>
      </w:r>
      <w:r w:rsidR="007F2BCF" w:rsidRPr="004345B3">
        <w:rPr>
          <w:sz w:val="26"/>
          <w:szCs w:val="26"/>
        </w:rPr>
        <w:t>Frank will need to call on all his twenty years’ experience</w:t>
      </w:r>
      <w:r w:rsidR="007F2BCF" w:rsidRPr="007F2BCF">
        <w:rPr>
          <w:sz w:val="26"/>
          <w:szCs w:val="26"/>
        </w:rPr>
        <w:t xml:space="preserve"> to </w:t>
      </w:r>
      <w:r w:rsidR="007F2BCF" w:rsidRPr="005B7D53">
        <w:rPr>
          <w:sz w:val="26"/>
          <w:szCs w:val="26"/>
        </w:rPr>
        <w:t>clear Kala and</w:t>
      </w:r>
      <w:r w:rsidR="007F2BCF" w:rsidRPr="007F2BCF">
        <w:rPr>
          <w:sz w:val="26"/>
          <w:szCs w:val="26"/>
        </w:rPr>
        <w:t xml:space="preserve"> make sure the right person pays for the crime. But </w:t>
      </w:r>
      <w:proofErr w:type="spellStart"/>
      <w:r w:rsidR="007F2BCF" w:rsidRPr="007F2BCF">
        <w:rPr>
          <w:sz w:val="26"/>
          <w:szCs w:val="26"/>
        </w:rPr>
        <w:t>Afa</w:t>
      </w:r>
      <w:proofErr w:type="spellEnd"/>
      <w:r w:rsidR="007F2BCF" w:rsidRPr="007F2BCF">
        <w:rPr>
          <w:sz w:val="26"/>
          <w:szCs w:val="26"/>
        </w:rPr>
        <w:t xml:space="preserve"> </w:t>
      </w:r>
      <w:proofErr w:type="gramStart"/>
      <w:r w:rsidR="007F2BCF" w:rsidRPr="007F2BCF">
        <w:rPr>
          <w:sz w:val="26"/>
          <w:szCs w:val="26"/>
        </w:rPr>
        <w:t>isn’t</w:t>
      </w:r>
      <w:proofErr w:type="gramEnd"/>
      <w:r w:rsidR="007F2BCF" w:rsidRPr="007F2BCF">
        <w:rPr>
          <w:sz w:val="26"/>
          <w:szCs w:val="26"/>
        </w:rPr>
        <w:t xml:space="preserve"> going down without a fight. </w:t>
      </w:r>
    </w:p>
    <w:p w14:paraId="60B41910" w14:textId="0DCA4C69" w:rsidR="00803A04" w:rsidRDefault="005B7D53" w:rsidP="004C4C51">
      <w:pPr>
        <w:spacing w:line="360" w:lineRule="auto"/>
        <w:ind w:firstLine="72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As a victim advocate it is the job of Mia Montes </w:t>
      </w:r>
      <w:r w:rsidR="007F2BCF" w:rsidRPr="007F2BCF">
        <w:rPr>
          <w:sz w:val="26"/>
          <w:szCs w:val="26"/>
        </w:rPr>
        <w:t xml:space="preserve">to </w:t>
      </w:r>
      <w:r w:rsidR="00FD4D16">
        <w:rPr>
          <w:sz w:val="26"/>
          <w:szCs w:val="26"/>
        </w:rPr>
        <w:t xml:space="preserve">help the </w:t>
      </w:r>
      <w:r w:rsidR="00FD4D16" w:rsidRPr="005B7D53">
        <w:rPr>
          <w:sz w:val="26"/>
          <w:szCs w:val="26"/>
        </w:rPr>
        <w:t xml:space="preserve">prosecution </w:t>
      </w:r>
      <w:r w:rsidR="00FD4D16">
        <w:rPr>
          <w:sz w:val="26"/>
          <w:szCs w:val="26"/>
        </w:rPr>
        <w:t>in the case</w:t>
      </w:r>
      <w:r w:rsidR="00FD4D16" w:rsidRPr="005B7D53">
        <w:rPr>
          <w:sz w:val="26"/>
          <w:szCs w:val="26"/>
        </w:rPr>
        <w:t xml:space="preserve"> against</w:t>
      </w:r>
      <w:r w:rsidR="00FD4D16">
        <w:rPr>
          <w:sz w:val="26"/>
          <w:szCs w:val="26"/>
        </w:rPr>
        <w:t xml:space="preserve"> Kala.</w:t>
      </w:r>
      <w:r w:rsidR="00FD4D16" w:rsidRPr="005B7D53">
        <w:rPr>
          <w:sz w:val="26"/>
          <w:szCs w:val="26"/>
        </w:rPr>
        <w:t xml:space="preserve"> But eventually </w:t>
      </w:r>
      <w:r w:rsidR="00D36AE6" w:rsidRPr="005B7D53">
        <w:rPr>
          <w:sz w:val="26"/>
          <w:szCs w:val="26"/>
        </w:rPr>
        <w:t xml:space="preserve">Mia </w:t>
      </w:r>
      <w:r w:rsidR="00FD4D16" w:rsidRPr="005B7D53">
        <w:rPr>
          <w:sz w:val="26"/>
          <w:szCs w:val="26"/>
        </w:rPr>
        <w:t>comes to believe</w:t>
      </w:r>
      <w:r w:rsidR="00FD4D16">
        <w:rPr>
          <w:sz w:val="26"/>
          <w:szCs w:val="26"/>
        </w:rPr>
        <w:t xml:space="preserve"> Kala is </w:t>
      </w:r>
      <w:r w:rsidR="00FD4D16" w:rsidRPr="005B7D53">
        <w:rPr>
          <w:sz w:val="26"/>
          <w:szCs w:val="26"/>
        </w:rPr>
        <w:t xml:space="preserve">innocent </w:t>
      </w:r>
      <w:r w:rsidR="00FD4D16">
        <w:rPr>
          <w:sz w:val="26"/>
          <w:szCs w:val="26"/>
        </w:rPr>
        <w:t xml:space="preserve">and </w:t>
      </w:r>
      <w:r w:rsidR="00D36AE6" w:rsidRPr="005B7D53">
        <w:rPr>
          <w:sz w:val="26"/>
          <w:szCs w:val="26"/>
        </w:rPr>
        <w:t xml:space="preserve">Mia </w:t>
      </w:r>
      <w:r w:rsidR="00055B20" w:rsidRPr="005B7D53">
        <w:rPr>
          <w:sz w:val="26"/>
          <w:szCs w:val="26"/>
        </w:rPr>
        <w:t>risks her own career</w:t>
      </w:r>
      <w:r w:rsidR="00055B20">
        <w:rPr>
          <w:sz w:val="26"/>
          <w:szCs w:val="26"/>
        </w:rPr>
        <w:t xml:space="preserve"> </w:t>
      </w:r>
      <w:r w:rsidR="00FD4D16">
        <w:rPr>
          <w:sz w:val="26"/>
          <w:szCs w:val="26"/>
        </w:rPr>
        <w:t xml:space="preserve">to help </w:t>
      </w:r>
      <w:r w:rsidR="007F2BCF" w:rsidRPr="007F2BCF">
        <w:rPr>
          <w:sz w:val="26"/>
          <w:szCs w:val="26"/>
        </w:rPr>
        <w:t>Kala get through her trial</w:t>
      </w:r>
      <w:r w:rsidR="00055B20">
        <w:rPr>
          <w:sz w:val="26"/>
          <w:szCs w:val="26"/>
        </w:rPr>
        <w:t xml:space="preserve"> and help her find the courage to testify</w:t>
      </w:r>
      <w:r w:rsidR="00055B20" w:rsidRPr="005B7D53">
        <w:rPr>
          <w:sz w:val="26"/>
          <w:szCs w:val="26"/>
        </w:rPr>
        <w:t>.</w:t>
      </w:r>
      <w:r w:rsidR="00C41AA3" w:rsidRPr="00F53768">
        <w:rPr>
          <w:sz w:val="26"/>
          <w:szCs w:val="26"/>
          <w:u w:val="single"/>
        </w:rPr>
        <w:t xml:space="preserve">  </w:t>
      </w:r>
    </w:p>
    <w:p w14:paraId="1DCFB9C2" w14:textId="39D48E9F" w:rsidR="007F2BCF" w:rsidRDefault="00512650" w:rsidP="004C4C51">
      <w:pPr>
        <w:spacing w:line="360" w:lineRule="auto"/>
        <w:ind w:firstLine="720"/>
        <w:rPr>
          <w:sz w:val="26"/>
          <w:szCs w:val="26"/>
        </w:rPr>
      </w:pPr>
      <w:r w:rsidRPr="005B7D53">
        <w:rPr>
          <w:sz w:val="26"/>
          <w:szCs w:val="26"/>
        </w:rPr>
        <w:t>But a</w:t>
      </w:r>
      <w:r w:rsidR="007F2BCF" w:rsidRPr="005B7D53">
        <w:rPr>
          <w:sz w:val="26"/>
          <w:szCs w:val="26"/>
        </w:rPr>
        <w:t xml:space="preserve">s the trial continues and </w:t>
      </w:r>
      <w:proofErr w:type="spellStart"/>
      <w:r w:rsidR="007F2BCF" w:rsidRPr="005B7D53">
        <w:rPr>
          <w:sz w:val="26"/>
          <w:szCs w:val="26"/>
        </w:rPr>
        <w:t>Afa</w:t>
      </w:r>
      <w:proofErr w:type="spellEnd"/>
      <w:r w:rsidR="007F2BCF" w:rsidRPr="005B7D53">
        <w:rPr>
          <w:sz w:val="26"/>
          <w:szCs w:val="26"/>
        </w:rPr>
        <w:t xml:space="preserve"> remains at large, Mia begins to fear for Kala’s</w:t>
      </w:r>
      <w:r w:rsidR="007F2BCF" w:rsidRPr="00F53768">
        <w:rPr>
          <w:sz w:val="26"/>
          <w:szCs w:val="26"/>
          <w:u w:val="single"/>
        </w:rPr>
        <w:t xml:space="preserve"> </w:t>
      </w:r>
      <w:r w:rsidR="007F2BCF" w:rsidRPr="005B7D53">
        <w:rPr>
          <w:sz w:val="26"/>
          <w:szCs w:val="26"/>
        </w:rPr>
        <w:t>life.</w:t>
      </w:r>
      <w:r w:rsidR="007F2BCF" w:rsidRPr="007F2BCF">
        <w:rPr>
          <w:sz w:val="26"/>
          <w:szCs w:val="26"/>
        </w:rPr>
        <w:t xml:space="preserve">  </w:t>
      </w:r>
      <w:r w:rsidR="00C23E16">
        <w:rPr>
          <w:sz w:val="26"/>
          <w:szCs w:val="26"/>
        </w:rPr>
        <w:t>H</w:t>
      </w:r>
      <w:r w:rsidR="00C41AA3" w:rsidRPr="005B7D53">
        <w:rPr>
          <w:sz w:val="26"/>
          <w:szCs w:val="26"/>
        </w:rPr>
        <w:t>aving survived her own abusive past, Mia knows</w:t>
      </w:r>
      <w:r w:rsidR="00C41AA3" w:rsidRPr="007F2BCF">
        <w:rPr>
          <w:sz w:val="26"/>
          <w:szCs w:val="26"/>
        </w:rPr>
        <w:t xml:space="preserve"> </w:t>
      </w:r>
      <w:r w:rsidR="001800E1">
        <w:rPr>
          <w:sz w:val="26"/>
          <w:szCs w:val="26"/>
        </w:rPr>
        <w:t xml:space="preserve">that justice </w:t>
      </w:r>
      <w:proofErr w:type="gramStart"/>
      <w:r w:rsidR="00C41AA3" w:rsidRPr="007F2BCF">
        <w:rPr>
          <w:sz w:val="26"/>
          <w:szCs w:val="26"/>
        </w:rPr>
        <w:t>doesn’t</w:t>
      </w:r>
      <w:proofErr w:type="gramEnd"/>
      <w:r w:rsidR="00C41AA3" w:rsidRPr="007F2BCF">
        <w:rPr>
          <w:sz w:val="26"/>
          <w:szCs w:val="26"/>
        </w:rPr>
        <w:t xml:space="preserve"> always prevail</w:t>
      </w:r>
      <w:r w:rsidR="001800E1">
        <w:rPr>
          <w:sz w:val="26"/>
          <w:szCs w:val="26"/>
        </w:rPr>
        <w:t xml:space="preserve"> in the court system</w:t>
      </w:r>
      <w:r w:rsidR="00C41AA3" w:rsidRPr="007F2BCF">
        <w:rPr>
          <w:sz w:val="26"/>
          <w:szCs w:val="26"/>
        </w:rPr>
        <w:t xml:space="preserve">. </w:t>
      </w:r>
      <w:r w:rsidR="00055B20">
        <w:rPr>
          <w:sz w:val="26"/>
          <w:szCs w:val="26"/>
        </w:rPr>
        <w:t xml:space="preserve"> And Mia knows that even if Kala i</w:t>
      </w:r>
      <w:r w:rsidR="00BD053A">
        <w:rPr>
          <w:sz w:val="26"/>
          <w:szCs w:val="26"/>
        </w:rPr>
        <w:t>s</w:t>
      </w:r>
      <w:r w:rsidR="00055B20">
        <w:rPr>
          <w:sz w:val="26"/>
          <w:szCs w:val="26"/>
        </w:rPr>
        <w:t xml:space="preserve"> found </w:t>
      </w:r>
      <w:r w:rsidR="007F2BCF" w:rsidRPr="007F2BCF">
        <w:rPr>
          <w:sz w:val="26"/>
          <w:szCs w:val="26"/>
        </w:rPr>
        <w:t xml:space="preserve">innocent, Kala </w:t>
      </w:r>
      <w:r w:rsidR="007F2BCF" w:rsidRPr="005B7D53">
        <w:rPr>
          <w:sz w:val="26"/>
          <w:szCs w:val="26"/>
        </w:rPr>
        <w:t>may never</w:t>
      </w:r>
      <w:r w:rsidR="007F2BCF" w:rsidRPr="007F2BCF">
        <w:rPr>
          <w:sz w:val="26"/>
          <w:szCs w:val="26"/>
        </w:rPr>
        <w:t xml:space="preserve"> be free of the man who now wants her dead. </w:t>
      </w:r>
      <w:r w:rsidR="007F2BCF" w:rsidRPr="005B7D53">
        <w:rPr>
          <w:sz w:val="26"/>
          <w:szCs w:val="26"/>
        </w:rPr>
        <w:t xml:space="preserve">So, Mia seeks out the </w:t>
      </w:r>
      <w:r w:rsidR="00F53768" w:rsidRPr="005B7D53">
        <w:rPr>
          <w:sz w:val="26"/>
          <w:szCs w:val="26"/>
        </w:rPr>
        <w:t xml:space="preserve">help of </w:t>
      </w:r>
      <w:r w:rsidR="00BD053A">
        <w:rPr>
          <w:sz w:val="26"/>
          <w:szCs w:val="26"/>
        </w:rPr>
        <w:t>T</w:t>
      </w:r>
      <w:r w:rsidR="00F53768" w:rsidRPr="005B7D53">
        <w:rPr>
          <w:sz w:val="26"/>
          <w:szCs w:val="26"/>
        </w:rPr>
        <w:t xml:space="preserve">he </w:t>
      </w:r>
      <w:r w:rsidR="007F2BCF" w:rsidRPr="005B7D53">
        <w:rPr>
          <w:sz w:val="26"/>
          <w:szCs w:val="26"/>
        </w:rPr>
        <w:t>Sisterhood</w:t>
      </w:r>
      <w:r w:rsidR="007F2BCF" w:rsidRPr="007F2BCF">
        <w:rPr>
          <w:sz w:val="26"/>
          <w:szCs w:val="26"/>
        </w:rPr>
        <w:t xml:space="preserve">, a secret band of vigilantes dishing out justice for women who </w:t>
      </w:r>
      <w:proofErr w:type="gramStart"/>
      <w:r w:rsidR="007F2BCF" w:rsidRPr="007F2BCF">
        <w:rPr>
          <w:sz w:val="26"/>
          <w:szCs w:val="26"/>
        </w:rPr>
        <w:t>can’t</w:t>
      </w:r>
      <w:proofErr w:type="gramEnd"/>
      <w:r w:rsidR="007F2BCF" w:rsidRPr="007F2BCF">
        <w:rPr>
          <w:sz w:val="26"/>
          <w:szCs w:val="26"/>
        </w:rPr>
        <w:t xml:space="preserve"> find it in a court of law. </w:t>
      </w:r>
      <w:r w:rsidR="00CB2FA9">
        <w:rPr>
          <w:sz w:val="26"/>
          <w:szCs w:val="26"/>
        </w:rPr>
        <w:t>Mia gets some help and training from The Sisterhood, but emergency circumstances require that she herself must save Kala</w:t>
      </w:r>
      <w:r w:rsidR="004C4C51">
        <w:rPr>
          <w:sz w:val="26"/>
          <w:szCs w:val="26"/>
        </w:rPr>
        <w:t>.</w:t>
      </w:r>
      <w:r w:rsidR="00EA6090">
        <w:rPr>
          <w:sz w:val="26"/>
          <w:szCs w:val="26"/>
        </w:rPr>
        <w:t xml:space="preserve"> Mia struggles greatly with the morality of seeking justice outside of the law that she has always upheld, but in the </w:t>
      </w:r>
      <w:proofErr w:type="gramStart"/>
      <w:r w:rsidR="00EA6090">
        <w:rPr>
          <w:sz w:val="26"/>
          <w:szCs w:val="26"/>
        </w:rPr>
        <w:t>end</w:t>
      </w:r>
      <w:proofErr w:type="gramEnd"/>
      <w:r w:rsidR="00EA6090">
        <w:rPr>
          <w:sz w:val="26"/>
          <w:szCs w:val="26"/>
        </w:rPr>
        <w:t xml:space="preserve"> she makes the choice to kill </w:t>
      </w:r>
      <w:proofErr w:type="spellStart"/>
      <w:r w:rsidR="00EA6090">
        <w:rPr>
          <w:sz w:val="26"/>
          <w:szCs w:val="26"/>
        </w:rPr>
        <w:t>Afa</w:t>
      </w:r>
      <w:proofErr w:type="spellEnd"/>
      <w:r w:rsidR="00C23E16">
        <w:rPr>
          <w:sz w:val="26"/>
          <w:szCs w:val="26"/>
        </w:rPr>
        <w:t>. She saves Kala</w:t>
      </w:r>
      <w:r w:rsidR="00EA6090">
        <w:rPr>
          <w:sz w:val="26"/>
          <w:szCs w:val="26"/>
        </w:rPr>
        <w:t xml:space="preserve"> and joins The Sisterhood as an avenger of injustice.</w:t>
      </w:r>
    </w:p>
    <w:sectPr w:rsidR="007F2BCF" w:rsidSect="006E75D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E74D48"/>
    <w:multiLevelType w:val="hybridMultilevel"/>
    <w:tmpl w:val="EAB02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D3312"/>
    <w:multiLevelType w:val="hybridMultilevel"/>
    <w:tmpl w:val="EAB02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306A8"/>
    <w:multiLevelType w:val="hybridMultilevel"/>
    <w:tmpl w:val="EAB02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78A"/>
    <w:rsid w:val="00053FFA"/>
    <w:rsid w:val="00055B20"/>
    <w:rsid w:val="000754F0"/>
    <w:rsid w:val="000A1734"/>
    <w:rsid w:val="00100692"/>
    <w:rsid w:val="001800E1"/>
    <w:rsid w:val="001A298A"/>
    <w:rsid w:val="002005E8"/>
    <w:rsid w:val="00211040"/>
    <w:rsid w:val="00225EF9"/>
    <w:rsid w:val="00250F26"/>
    <w:rsid w:val="00282E26"/>
    <w:rsid w:val="00323887"/>
    <w:rsid w:val="003314FD"/>
    <w:rsid w:val="003A7CFF"/>
    <w:rsid w:val="004345B3"/>
    <w:rsid w:val="00442C8F"/>
    <w:rsid w:val="00460160"/>
    <w:rsid w:val="0048773A"/>
    <w:rsid w:val="00490345"/>
    <w:rsid w:val="004C4C51"/>
    <w:rsid w:val="00512650"/>
    <w:rsid w:val="005B7D53"/>
    <w:rsid w:val="00610D97"/>
    <w:rsid w:val="00616EE3"/>
    <w:rsid w:val="0062336B"/>
    <w:rsid w:val="006764DF"/>
    <w:rsid w:val="006E75D2"/>
    <w:rsid w:val="0071079D"/>
    <w:rsid w:val="0077278E"/>
    <w:rsid w:val="00797E78"/>
    <w:rsid w:val="007A24EA"/>
    <w:rsid w:val="007F2BCF"/>
    <w:rsid w:val="00803A04"/>
    <w:rsid w:val="00846F3A"/>
    <w:rsid w:val="0088478A"/>
    <w:rsid w:val="008921CA"/>
    <w:rsid w:val="008C3B9F"/>
    <w:rsid w:val="009678C5"/>
    <w:rsid w:val="009808D7"/>
    <w:rsid w:val="009A6EE5"/>
    <w:rsid w:val="009C314F"/>
    <w:rsid w:val="009F2211"/>
    <w:rsid w:val="00A27029"/>
    <w:rsid w:val="00AD77CC"/>
    <w:rsid w:val="00B022D6"/>
    <w:rsid w:val="00B27421"/>
    <w:rsid w:val="00BD053A"/>
    <w:rsid w:val="00C2230D"/>
    <w:rsid w:val="00C23E16"/>
    <w:rsid w:val="00C27B0D"/>
    <w:rsid w:val="00C314D8"/>
    <w:rsid w:val="00C41AA3"/>
    <w:rsid w:val="00CB2FA9"/>
    <w:rsid w:val="00CE0811"/>
    <w:rsid w:val="00D36AE6"/>
    <w:rsid w:val="00DB6C83"/>
    <w:rsid w:val="00DE0441"/>
    <w:rsid w:val="00DE3275"/>
    <w:rsid w:val="00DE6CC7"/>
    <w:rsid w:val="00E56C2F"/>
    <w:rsid w:val="00E76C3B"/>
    <w:rsid w:val="00E824A4"/>
    <w:rsid w:val="00EA6090"/>
    <w:rsid w:val="00F53768"/>
    <w:rsid w:val="00FD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A0FEA"/>
  <w15:chartTrackingRefBased/>
  <w15:docId w15:val="{09B058FE-F074-4039-A802-3EF152A6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78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78A"/>
    <w:pPr>
      <w:ind w:left="720"/>
    </w:pPr>
  </w:style>
  <w:style w:type="character" w:styleId="CommentReference">
    <w:name w:val="annotation reference"/>
    <w:basedOn w:val="DefaultParagraphFont"/>
    <w:rsid w:val="00E56C2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56C2F"/>
    <w:pPr>
      <w:spacing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6C2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4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Dellapiana</dc:creator>
  <cp:keywords/>
  <dc:description/>
  <cp:lastModifiedBy>Ralph Dellapiana</cp:lastModifiedBy>
  <cp:revision>2</cp:revision>
  <dcterms:created xsi:type="dcterms:W3CDTF">2020-10-12T17:54:00Z</dcterms:created>
  <dcterms:modified xsi:type="dcterms:W3CDTF">2020-10-12T17:54:00Z</dcterms:modified>
</cp:coreProperties>
</file>