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88B380" w14:textId="77777777" w:rsidR="00477FD8" w:rsidRDefault="00477FD8" w:rsidP="00477FD8"/>
    <w:p w14:paraId="4A5B0539" w14:textId="77777777" w:rsidR="00477FD8" w:rsidRDefault="00477FD8" w:rsidP="00477FD8">
      <w:r>
        <w:rPr>
          <w:noProof/>
        </w:rPr>
        <w:drawing>
          <wp:inline distT="0" distB="0" distL="0" distR="0" wp14:anchorId="0F25BB65" wp14:editId="3592C1B9">
            <wp:extent cx="1819275" cy="1114425"/>
            <wp:effectExtent l="0" t="0" r="9525" b="9525"/>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owyhee email sig#2.png"/>
                    <pic:cNvPicPr/>
                  </pic:nvPicPr>
                  <pic:blipFill>
                    <a:blip r:embed="rId7">
                      <a:extLst>
                        <a:ext uri="{28A0092B-C50C-407E-A947-70E740481C1C}">
                          <a14:useLocalDpi xmlns:a14="http://schemas.microsoft.com/office/drawing/2010/main" val="0"/>
                        </a:ext>
                      </a:extLst>
                    </a:blip>
                    <a:stretch>
                      <a:fillRect/>
                    </a:stretch>
                  </pic:blipFill>
                  <pic:spPr>
                    <a:xfrm>
                      <a:off x="0" y="0"/>
                      <a:ext cx="1819275" cy="1114425"/>
                    </a:xfrm>
                    <a:prstGeom prst="rect">
                      <a:avLst/>
                    </a:prstGeom>
                  </pic:spPr>
                </pic:pic>
              </a:graphicData>
            </a:graphic>
          </wp:inline>
        </w:drawing>
      </w:r>
    </w:p>
    <w:p w14:paraId="20E43FBD" w14:textId="77777777" w:rsidR="00477FD8" w:rsidRDefault="00477FD8" w:rsidP="00477FD8">
      <w:r w:rsidRPr="00477FD8">
        <w:tab/>
      </w:r>
    </w:p>
    <w:p w14:paraId="6F6DFBF1" w14:textId="206B1932" w:rsidR="001273C1" w:rsidRDefault="00477FD8" w:rsidP="00477FD8">
      <w:r w:rsidRPr="00477FD8">
        <w:t>To: Nyssa Chamber &amp; Community of Nyssa,</w:t>
      </w:r>
    </w:p>
    <w:p w14:paraId="47B25AF2" w14:textId="13BC41EA" w:rsidR="00650E3E" w:rsidRDefault="00650E3E" w:rsidP="00477FD8">
      <w:r>
        <w:t>“Ethics is Knowing the difference between what you have a right to do and what is right to do.”</w:t>
      </w:r>
    </w:p>
    <w:p w14:paraId="696734EC" w14:textId="383966A8" w:rsidR="00477FD8" w:rsidRDefault="00477FD8" w:rsidP="00477FD8">
      <w:r>
        <w:t>OTS will be built upon a solid foundation that prides itself on transparency, economic growth/development, core fundamental business ethics and morals within all aspects and endeavors that we are involved in. Our mission statement is to create a name brand of the highest quality, with an emphasis on helping others through the OLCC</w:t>
      </w:r>
      <w:r w:rsidR="00BD4DC8">
        <w:t xml:space="preserve"> (Production &amp; Wholesale)</w:t>
      </w:r>
      <w:r>
        <w:t xml:space="preserve"> </w:t>
      </w:r>
      <w:r w:rsidR="00BD4DC8">
        <w:t xml:space="preserve">in finding medicinal properties within our product that may be used to wholesale out of the area and put into applications for helping ailments.  </w:t>
      </w:r>
      <w:r>
        <w:t xml:space="preserve">  </w:t>
      </w:r>
    </w:p>
    <w:p w14:paraId="4AE2FB3B" w14:textId="00CCDAFF" w:rsidR="00650E3E" w:rsidRDefault="00650E3E" w:rsidP="00477FD8"/>
    <w:p w14:paraId="4DFA0842" w14:textId="19B57716" w:rsidR="00650E3E" w:rsidRDefault="00650E3E" w:rsidP="00477FD8">
      <w:r>
        <w:rPr>
          <w:noProof/>
        </w:rPr>
        <w:drawing>
          <wp:inline distT="0" distB="0" distL="0" distR="0" wp14:anchorId="61A636A5" wp14:editId="2A6EAD81">
            <wp:extent cx="2543175" cy="169545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G_0356 (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5418" cy="1696946"/>
                    </a:xfrm>
                    <a:prstGeom prst="rect">
                      <a:avLst/>
                    </a:prstGeom>
                  </pic:spPr>
                </pic:pic>
              </a:graphicData>
            </a:graphic>
          </wp:inline>
        </w:drawing>
      </w:r>
    </w:p>
    <w:p w14:paraId="15AC6821" w14:textId="77777777" w:rsidR="001273C1" w:rsidRDefault="001273C1">
      <w:pPr>
        <w:pStyle w:val="NoSpacing"/>
      </w:pPr>
    </w:p>
    <w:p w14:paraId="762AE8E1" w14:textId="4FE1D449" w:rsidR="001273C1" w:rsidRDefault="00D47C17" w:rsidP="008D3FB1">
      <w:sdt>
        <w:sdtPr>
          <w:alias w:val="Your Company name:"/>
          <w:tag w:val="Your Company name:"/>
          <w:id w:val="-1319412129"/>
          <w:placeholder>
            <w:docPart w:val="264ADBA7C8934BBF8EEEFB9B40856CFA"/>
          </w:placeholder>
          <w:dataBinding w:prefixMappings="xmlns:ns0='http://schemas.openxmlformats.org/officeDocument/2006/extended-properties' " w:xpath="/ns0:Properties[1]/ns0:Company[1]" w:storeItemID="{6668398D-A668-4E3E-A5EB-62B293D839F1}"/>
          <w15:appearance w15:val="hidden"/>
          <w:text/>
        </w:sdtPr>
        <w:sdtEndPr/>
        <w:sdtContent>
          <w:r w:rsidR="009E28F1">
            <w:t>OTS has no interest or would we ever try to change one’s core values or belief system. We implore you, as we will be doing the same, to not make this an ethical issue with the community but as a way of rectifying and taking control of a situation that very much needs 100% control. Marijuana is a drug; it needs to be controlled and the black market needs to be abolished. We ask the community of Nyssa to not lump us with individuals who have taken advantage of loopholes, disregarding public safety, disrespecting the community, invading neighborhoods, with only one goal in mind, personal and financial gain illegally obtained in the process.</w:t>
          </w:r>
        </w:sdtContent>
      </w:sdt>
    </w:p>
    <w:p w14:paraId="0FCE9F90" w14:textId="26B46422" w:rsidR="001273C1" w:rsidRDefault="008D3FB1">
      <w:pPr>
        <w:pStyle w:val="NoSpacing"/>
      </w:pPr>
      <w:r w:rsidRPr="008D3FB1">
        <w:t xml:space="preserve">Doing this on a professional responsible manner, following all the state guidelines in which the Oregon Liquor Control Commission has set forth. Along with the community of Nyssa.  </w:t>
      </w:r>
    </w:p>
    <w:p w14:paraId="71723B06" w14:textId="77777777" w:rsidR="008D3FB1" w:rsidRDefault="008D3FB1">
      <w:pPr>
        <w:pStyle w:val="NoSpacing"/>
      </w:pPr>
    </w:p>
    <w:p w14:paraId="6BCA0CA2" w14:textId="30C9E06B" w:rsidR="0083489F" w:rsidRDefault="0083489F" w:rsidP="0083489F">
      <w:pPr>
        <w:pStyle w:val="ListBullet"/>
        <w:numPr>
          <w:ilvl w:val="0"/>
          <w:numId w:val="0"/>
        </w:numPr>
        <w:ind w:left="432" w:hanging="288"/>
      </w:pPr>
      <w:r>
        <w:t>GOAL</w:t>
      </w:r>
      <w:r w:rsidR="00E71418">
        <w:t>S &amp; MAIN BULLET POINTS:</w:t>
      </w:r>
      <w:r>
        <w:t xml:space="preserve"> </w:t>
      </w:r>
    </w:p>
    <w:p w14:paraId="41539C29" w14:textId="77777777" w:rsidR="0083489F" w:rsidRDefault="0083489F" w:rsidP="0083489F">
      <w:pPr>
        <w:pStyle w:val="ListBullet"/>
        <w:numPr>
          <w:ilvl w:val="0"/>
          <w:numId w:val="14"/>
        </w:numPr>
      </w:pPr>
      <w:r>
        <w:t>Family Wage Jobs</w:t>
      </w:r>
    </w:p>
    <w:p w14:paraId="3F9AADBB" w14:textId="77777777" w:rsidR="0083489F" w:rsidRDefault="0083489F" w:rsidP="0083489F">
      <w:pPr>
        <w:pStyle w:val="ListBullet"/>
        <w:numPr>
          <w:ilvl w:val="0"/>
          <w:numId w:val="14"/>
        </w:numPr>
      </w:pPr>
      <w:r>
        <w:t>Intracell part of the community of Nyssa (like my grandfather and father before me).</w:t>
      </w:r>
    </w:p>
    <w:p w14:paraId="2C07BACC" w14:textId="77777777" w:rsidR="0083489F" w:rsidRDefault="0083489F" w:rsidP="0083489F">
      <w:pPr>
        <w:pStyle w:val="ListBullet"/>
        <w:numPr>
          <w:ilvl w:val="0"/>
          <w:numId w:val="14"/>
        </w:numPr>
      </w:pPr>
      <w:r>
        <w:t>Give back to the community; participating and organizing awareness and fundraisers for drug abuse and other areas in which the community could use extra funding,</w:t>
      </w:r>
    </w:p>
    <w:p w14:paraId="3F95F21C" w14:textId="078C07FB" w:rsidR="0083489F" w:rsidRDefault="0083489F" w:rsidP="0083489F">
      <w:pPr>
        <w:pStyle w:val="ListBullet"/>
        <w:numPr>
          <w:ilvl w:val="0"/>
          <w:numId w:val="14"/>
        </w:numPr>
      </w:pPr>
      <w:r>
        <w:t>create additional revenue</w:t>
      </w:r>
      <w:r w:rsidR="00E71418">
        <w:t>;</w:t>
      </w:r>
      <w:r>
        <w:t xml:space="preserve"> </w:t>
      </w:r>
      <w:r w:rsidR="00E71418">
        <w:t>city tax &amp; community action gratuity fund</w:t>
      </w:r>
    </w:p>
    <w:p w14:paraId="7675F961" w14:textId="287020DB" w:rsidR="0083489F" w:rsidRDefault="00EC6940" w:rsidP="0083489F">
      <w:pPr>
        <w:pStyle w:val="ListBullet"/>
        <w:numPr>
          <w:ilvl w:val="0"/>
          <w:numId w:val="14"/>
        </w:numPr>
      </w:pPr>
      <w:r w:rsidRPr="00EC6940">
        <w:rPr>
          <w:b/>
          <w:bCs/>
        </w:rPr>
        <w:lastRenderedPageBreak/>
        <w:t>STRICTLY INDOOR PRODUCTION FACILTY</w:t>
      </w:r>
      <w:r>
        <w:t>;</w:t>
      </w:r>
      <w:r w:rsidR="0083489F">
        <w:t xml:space="preserve"> with an out of sight out of mind policy, </w:t>
      </w:r>
      <w:r w:rsidR="00E71418">
        <w:t xml:space="preserve">NO </w:t>
      </w:r>
      <w:r w:rsidR="00E71418" w:rsidRPr="00EC6940">
        <w:rPr>
          <w:b/>
          <w:bCs/>
        </w:rPr>
        <w:t>ADVERTSING, NO GLORFYING</w:t>
      </w:r>
    </w:p>
    <w:p w14:paraId="26ECFCF2" w14:textId="371E7C2E" w:rsidR="0083489F" w:rsidRDefault="0083489F" w:rsidP="0083489F">
      <w:pPr>
        <w:pStyle w:val="ListBullet"/>
        <w:numPr>
          <w:ilvl w:val="0"/>
          <w:numId w:val="14"/>
        </w:numPr>
      </w:pPr>
      <w:r>
        <w:t xml:space="preserve">full compliance with OLCC and City of Nyssa regulatory agencies, tackling within a pending status any and all concerns pending walkthrough with OLCC; ODOR CONCERNS, SECURITY CONCERNS, ETC. </w:t>
      </w:r>
    </w:p>
    <w:p w14:paraId="4AA570A6" w14:textId="69450C70" w:rsidR="00E71418" w:rsidRDefault="00E71418" w:rsidP="00E71418">
      <w:pPr>
        <w:pStyle w:val="ListBullet"/>
        <w:numPr>
          <w:ilvl w:val="0"/>
          <w:numId w:val="14"/>
        </w:numPr>
      </w:pPr>
      <w:r>
        <w:rPr>
          <w:b/>
          <w:bCs/>
        </w:rPr>
        <w:t>NOT ASKING FOR A RETAIL OPERATION;</w:t>
      </w:r>
      <w:r>
        <w:t xml:space="preserve"> TRAFFIC AND FLUX OF PEOPLE IS NOT SOMETHING WE ARE SEEKING BUT TRYING TO AVOID</w:t>
      </w:r>
    </w:p>
    <w:p w14:paraId="08B0684D" w14:textId="0CE92A98" w:rsidR="00E71418" w:rsidRDefault="00E71418" w:rsidP="00E71418">
      <w:pPr>
        <w:pStyle w:val="ListBullet"/>
        <w:numPr>
          <w:ilvl w:val="0"/>
          <w:numId w:val="14"/>
        </w:numPr>
      </w:pPr>
      <w:r w:rsidRPr="00E71418">
        <w:rPr>
          <w:b/>
          <w:bCs/>
        </w:rPr>
        <w:t>PRODUCT WILL BE TAKEN OUT OF THE AREA (ACROSS THE STATE)</w:t>
      </w:r>
      <w:r w:rsidRPr="00E71418">
        <w:t>,</w:t>
      </w:r>
      <w:r w:rsidR="00EC6940">
        <w:t xml:space="preserve"> THIS ALLEIVATES AND HELPS OTS GURANTEE THAT OUR PRODUCT WILL NOT BE GETTING INTO THE HANDS OF OUR CHILDREN.  </w:t>
      </w:r>
    </w:p>
    <w:p w14:paraId="1A411677" w14:textId="77777777" w:rsidR="00E71418" w:rsidRDefault="00E71418" w:rsidP="00E71418">
      <w:pPr>
        <w:pStyle w:val="ListBullet"/>
        <w:numPr>
          <w:ilvl w:val="0"/>
          <w:numId w:val="14"/>
        </w:numPr>
      </w:pPr>
    </w:p>
    <w:p w14:paraId="344F496B" w14:textId="767BD4ED" w:rsidR="00E71418" w:rsidRDefault="00EC6940" w:rsidP="00E71418">
      <w:pPr>
        <w:pStyle w:val="ListBullet"/>
        <w:numPr>
          <w:ilvl w:val="0"/>
          <w:numId w:val="14"/>
        </w:numPr>
      </w:pPr>
      <w:r>
        <w:t>ALLOCATION OF FUNDS FOR A SWIMMING POOL</w:t>
      </w:r>
    </w:p>
    <w:p w14:paraId="435B85A8" w14:textId="14B26A01" w:rsidR="00EC6940" w:rsidRDefault="00EC6940" w:rsidP="00EC6940">
      <w:pPr>
        <w:pStyle w:val="ListParagraph"/>
        <w:numPr>
          <w:ilvl w:val="0"/>
          <w:numId w:val="14"/>
        </w:numPr>
      </w:pPr>
      <w:r w:rsidRPr="00EC6940">
        <w:t>WORK</w:t>
      </w:r>
      <w:r>
        <w:t xml:space="preserve"> AND BUILD HEALTHY WORKING RELATIONSHIPS</w:t>
      </w:r>
      <w:r w:rsidRPr="00EC6940">
        <w:t xml:space="preserve"> WITH THE</w:t>
      </w:r>
      <w:r w:rsidR="00036E67">
        <w:t xml:space="preserve"> </w:t>
      </w:r>
      <w:r w:rsidRPr="00EC6940">
        <w:t>NYSSA CHAMBER OF COMMERCE</w:t>
      </w:r>
      <w:r w:rsidR="00036E67">
        <w:t>, NYSSA POLICE DEPARTMENT, FIRE DEPARTMENT</w:t>
      </w:r>
      <w:r w:rsidRPr="00EC6940">
        <w:t xml:space="preserve"> </w:t>
      </w:r>
      <w:r w:rsidR="00036E67">
        <w:t>AND CITY COUNCIL</w:t>
      </w:r>
    </w:p>
    <w:p w14:paraId="120797B5" w14:textId="77777777" w:rsidR="009E28F1" w:rsidRDefault="00036E67" w:rsidP="00EC6940">
      <w:pPr>
        <w:pStyle w:val="ListParagraph"/>
        <w:numPr>
          <w:ilvl w:val="0"/>
          <w:numId w:val="14"/>
        </w:numPr>
      </w:pPr>
      <w:r>
        <w:t xml:space="preserve">100% COMMITED IN FUNDRAISERS IN ALL ASPECTS; DRUG AWARENSS, NYSSA DOWNTOWN </w:t>
      </w:r>
    </w:p>
    <w:p w14:paraId="404481B1" w14:textId="6963252A" w:rsidR="009E28F1" w:rsidRDefault="00036E67" w:rsidP="009E28F1">
      <w:pPr>
        <w:pStyle w:val="ListParagraph"/>
        <w:numPr>
          <w:ilvl w:val="0"/>
          <w:numId w:val="14"/>
        </w:numPr>
      </w:pPr>
      <w:r>
        <w:t xml:space="preserve">REVITILZATION, ENDOWMENT SCHOLARSHIPS, ETC.  </w:t>
      </w:r>
    </w:p>
    <w:p w14:paraId="16507AA7" w14:textId="77777777" w:rsidR="009E28F1" w:rsidRDefault="009E28F1" w:rsidP="00650E3E">
      <w:pPr>
        <w:pStyle w:val="ListBullet"/>
        <w:numPr>
          <w:ilvl w:val="0"/>
          <w:numId w:val="0"/>
        </w:numPr>
        <w:ind w:left="288" w:hanging="288"/>
        <w:jc w:val="both"/>
      </w:pPr>
    </w:p>
    <w:p w14:paraId="088D6322" w14:textId="4CEEEFD7" w:rsidR="009E28F1" w:rsidRDefault="009E28F1" w:rsidP="00650E3E">
      <w:pPr>
        <w:pStyle w:val="ListBullet"/>
        <w:numPr>
          <w:ilvl w:val="0"/>
          <w:numId w:val="0"/>
        </w:numPr>
        <w:ind w:left="288" w:hanging="288"/>
        <w:jc w:val="both"/>
      </w:pPr>
      <w:r>
        <w:rPr>
          <w:noProof/>
        </w:rPr>
        <w:drawing>
          <wp:inline distT="0" distB="0" distL="0" distR="0" wp14:anchorId="0573F176" wp14:editId="400EFC9A">
            <wp:extent cx="3216784" cy="2618105"/>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_0360.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230421" cy="2629204"/>
                    </a:xfrm>
                    <a:prstGeom prst="rect">
                      <a:avLst/>
                    </a:prstGeom>
                  </pic:spPr>
                </pic:pic>
              </a:graphicData>
            </a:graphic>
          </wp:inline>
        </w:drawing>
      </w:r>
    </w:p>
    <w:p w14:paraId="2EB383B6" w14:textId="77777777" w:rsidR="009E28F1" w:rsidRDefault="009E28F1" w:rsidP="009E28F1">
      <w:pPr>
        <w:pStyle w:val="ListBullet"/>
        <w:numPr>
          <w:ilvl w:val="0"/>
          <w:numId w:val="0"/>
        </w:numPr>
        <w:jc w:val="both"/>
      </w:pPr>
    </w:p>
    <w:p w14:paraId="5A026977" w14:textId="77777777" w:rsidR="009E28F1" w:rsidRDefault="009E28F1" w:rsidP="00650E3E">
      <w:pPr>
        <w:pStyle w:val="ListBullet"/>
        <w:numPr>
          <w:ilvl w:val="0"/>
          <w:numId w:val="0"/>
        </w:numPr>
        <w:ind w:left="288" w:hanging="288"/>
        <w:jc w:val="both"/>
      </w:pPr>
    </w:p>
    <w:p w14:paraId="07A4823C" w14:textId="37D0A2CD" w:rsidR="00EC6940" w:rsidRDefault="00650E3E" w:rsidP="00650E3E">
      <w:pPr>
        <w:pStyle w:val="ListBullet"/>
        <w:numPr>
          <w:ilvl w:val="0"/>
          <w:numId w:val="0"/>
        </w:numPr>
        <w:ind w:left="288" w:hanging="288"/>
        <w:jc w:val="both"/>
      </w:pPr>
      <w:r>
        <w:t xml:space="preserve">TYPE OF LICENSING: </w:t>
      </w:r>
    </w:p>
    <w:p w14:paraId="4FEC1F92" w14:textId="22FFA2F8" w:rsidR="00650E3E" w:rsidRDefault="00650E3E" w:rsidP="00650E3E">
      <w:pPr>
        <w:pStyle w:val="ListBullet"/>
        <w:numPr>
          <w:ilvl w:val="0"/>
          <w:numId w:val="0"/>
        </w:numPr>
        <w:ind w:left="432" w:hanging="288"/>
      </w:pPr>
      <w:r>
        <w:tab/>
        <w:t>PRODUCTION</w:t>
      </w:r>
    </w:p>
    <w:p w14:paraId="441BD34B" w14:textId="4E413893" w:rsidR="00650E3E" w:rsidRDefault="00650E3E" w:rsidP="00650E3E">
      <w:pPr>
        <w:pStyle w:val="ListBullet"/>
        <w:numPr>
          <w:ilvl w:val="0"/>
          <w:numId w:val="15"/>
        </w:numPr>
      </w:pPr>
      <w:r>
        <w:t>STRICTLY INDOOR TIER 1</w:t>
      </w:r>
    </w:p>
    <w:p w14:paraId="37242C21" w14:textId="6E2E2E63" w:rsidR="00650E3E" w:rsidRDefault="00650E3E" w:rsidP="00650E3E">
      <w:pPr>
        <w:pStyle w:val="ListBullet"/>
        <w:numPr>
          <w:ilvl w:val="0"/>
          <w:numId w:val="15"/>
        </w:numPr>
      </w:pPr>
      <w:r>
        <w:t>ZONED FOR OUT OF SIGHT OUT OF MIND POLICY</w:t>
      </w:r>
    </w:p>
    <w:p w14:paraId="7CB67CBB" w14:textId="295E79A3" w:rsidR="00650E3E" w:rsidRDefault="00650E3E" w:rsidP="00650E3E">
      <w:pPr>
        <w:pStyle w:val="ListBullet"/>
        <w:numPr>
          <w:ilvl w:val="0"/>
          <w:numId w:val="15"/>
        </w:numPr>
      </w:pPr>
      <w:r>
        <w:t>NO ADVERTSING</w:t>
      </w:r>
    </w:p>
    <w:p w14:paraId="286D3636" w14:textId="48A2FED3" w:rsidR="00650E3E" w:rsidRDefault="00650E3E" w:rsidP="00650E3E">
      <w:pPr>
        <w:pStyle w:val="ListBullet"/>
        <w:numPr>
          <w:ilvl w:val="0"/>
          <w:numId w:val="15"/>
        </w:numPr>
      </w:pPr>
      <w:r>
        <w:t>NO TRAFFIC</w:t>
      </w:r>
    </w:p>
    <w:p w14:paraId="3016C456" w14:textId="10327CFA" w:rsidR="00650E3E" w:rsidRDefault="00650E3E" w:rsidP="00650E3E">
      <w:pPr>
        <w:pStyle w:val="ListBullet"/>
        <w:numPr>
          <w:ilvl w:val="0"/>
          <w:numId w:val="15"/>
        </w:numPr>
      </w:pPr>
      <w:r>
        <w:t>CONTAIN SMELL</w:t>
      </w:r>
    </w:p>
    <w:p w14:paraId="7BF140C8" w14:textId="21414340" w:rsidR="00650E3E" w:rsidRDefault="00650E3E" w:rsidP="00650E3E">
      <w:pPr>
        <w:pStyle w:val="ListBullet"/>
        <w:numPr>
          <w:ilvl w:val="0"/>
          <w:numId w:val="15"/>
        </w:numPr>
      </w:pPr>
      <w:r>
        <w:t>STRONG SECURITY</w:t>
      </w:r>
    </w:p>
    <w:p w14:paraId="5C72C0DB" w14:textId="395D7CC8" w:rsidR="00650E3E" w:rsidRDefault="00650E3E" w:rsidP="00650E3E">
      <w:pPr>
        <w:pStyle w:val="ListBullet"/>
        <w:numPr>
          <w:ilvl w:val="0"/>
          <w:numId w:val="0"/>
        </w:numPr>
        <w:ind w:left="504"/>
      </w:pPr>
    </w:p>
    <w:p w14:paraId="5288DBB9" w14:textId="51D8E587" w:rsidR="00650E3E" w:rsidRDefault="00650E3E" w:rsidP="00650E3E">
      <w:pPr>
        <w:pStyle w:val="ListBullet"/>
        <w:numPr>
          <w:ilvl w:val="0"/>
          <w:numId w:val="0"/>
        </w:numPr>
        <w:ind w:left="504"/>
      </w:pPr>
      <w:r>
        <w:t>WHOLESALE</w:t>
      </w:r>
    </w:p>
    <w:p w14:paraId="374ACC0D" w14:textId="77777777" w:rsidR="00282B7D" w:rsidRDefault="00282B7D" w:rsidP="00650E3E">
      <w:pPr>
        <w:pStyle w:val="ListBullet"/>
        <w:numPr>
          <w:ilvl w:val="0"/>
          <w:numId w:val="18"/>
        </w:numPr>
      </w:pPr>
      <w:r>
        <w:t>TRANSPORT, TEST AND WHOLESALE OUT OF THE AREA</w:t>
      </w:r>
    </w:p>
    <w:p w14:paraId="49952BC8" w14:textId="77777777" w:rsidR="00282B7D" w:rsidRDefault="00282B7D" w:rsidP="00650E3E">
      <w:pPr>
        <w:pStyle w:val="ListBullet"/>
        <w:numPr>
          <w:ilvl w:val="0"/>
          <w:numId w:val="18"/>
        </w:numPr>
      </w:pPr>
      <w:r>
        <w:t>PLEDGES TO KEEP OUT OF OUR CHILDRENS HANDS</w:t>
      </w:r>
    </w:p>
    <w:p w14:paraId="4429CC5C" w14:textId="77777777" w:rsidR="00282B7D" w:rsidRDefault="00282B7D" w:rsidP="00650E3E">
      <w:pPr>
        <w:pStyle w:val="ListBullet"/>
        <w:numPr>
          <w:ilvl w:val="0"/>
          <w:numId w:val="18"/>
        </w:numPr>
      </w:pPr>
      <w:r>
        <w:t>NO GLORFYING</w:t>
      </w:r>
    </w:p>
    <w:p w14:paraId="3099D2CB" w14:textId="77777777" w:rsidR="00282B7D" w:rsidRDefault="00282B7D" w:rsidP="00650E3E">
      <w:pPr>
        <w:pStyle w:val="ListBullet"/>
        <w:numPr>
          <w:ilvl w:val="0"/>
          <w:numId w:val="18"/>
        </w:numPr>
      </w:pPr>
      <w:r>
        <w:t xml:space="preserve">WHOLESALE TO PROCESSING COMPANY THEOUGH THE OLCC </w:t>
      </w:r>
    </w:p>
    <w:p w14:paraId="6B515725" w14:textId="77777777" w:rsidR="00282B7D" w:rsidRDefault="00282B7D" w:rsidP="00650E3E">
      <w:pPr>
        <w:pStyle w:val="ListBullet"/>
        <w:numPr>
          <w:ilvl w:val="0"/>
          <w:numId w:val="18"/>
        </w:numPr>
      </w:pPr>
      <w:r>
        <w:t>IN SUPPORT OF ABLOISHMENT OF BLACK MARKET</w:t>
      </w:r>
    </w:p>
    <w:p w14:paraId="0F72ED6C" w14:textId="77777777" w:rsidR="00282B7D" w:rsidRDefault="00282B7D" w:rsidP="00282B7D">
      <w:pPr>
        <w:pStyle w:val="ListBullet"/>
        <w:numPr>
          <w:ilvl w:val="0"/>
          <w:numId w:val="0"/>
        </w:numPr>
        <w:ind w:left="504"/>
      </w:pPr>
    </w:p>
    <w:p w14:paraId="75A48C36" w14:textId="77777777" w:rsidR="00282B7D" w:rsidRDefault="00282B7D" w:rsidP="00282B7D">
      <w:pPr>
        <w:pStyle w:val="ListBullet"/>
        <w:numPr>
          <w:ilvl w:val="0"/>
          <w:numId w:val="0"/>
        </w:numPr>
        <w:ind w:left="504"/>
      </w:pPr>
      <w:r>
        <w:t>COMMUNITY ACTION GRATUITY FUND</w:t>
      </w:r>
    </w:p>
    <w:p w14:paraId="5A1E5BF2" w14:textId="4555FC06" w:rsidR="00650E3E" w:rsidRDefault="00282B7D" w:rsidP="00650E3E">
      <w:pPr>
        <w:pStyle w:val="ListBullet"/>
        <w:numPr>
          <w:ilvl w:val="0"/>
          <w:numId w:val="0"/>
        </w:numPr>
        <w:ind w:left="504"/>
      </w:pPr>
      <w:r w:rsidRPr="00282B7D">
        <w:t xml:space="preserve"> </w:t>
      </w:r>
      <w:r>
        <w:t>I</w:t>
      </w:r>
      <w:r w:rsidRPr="00282B7D">
        <w:t xml:space="preserve">f OTS </w:t>
      </w:r>
      <w:r>
        <w:t>can’t</w:t>
      </w:r>
      <w:r w:rsidRPr="00282B7D">
        <w:t xml:space="preserve"> find a way to implement a 3% city sales tax on either the Production or Wholesale profits, then we pledge to up the percentage of the, Owyhee Top Shelf's, "COMMUNITY ACTION</w:t>
      </w:r>
      <w:r>
        <w:t xml:space="preserve"> GRATUITY</w:t>
      </w:r>
      <w:r w:rsidRPr="00282B7D">
        <w:t xml:space="preserve"> FUND" to 6%. A Conservative market analysis on say $100,000 per month profit would generate $6,000 for the city of Nyssa every month....</w:t>
      </w:r>
    </w:p>
    <w:p w14:paraId="0EB2413B" w14:textId="677D401C" w:rsidR="00282B7D" w:rsidRDefault="00282B7D" w:rsidP="00650E3E">
      <w:pPr>
        <w:pStyle w:val="ListBullet"/>
        <w:numPr>
          <w:ilvl w:val="0"/>
          <w:numId w:val="0"/>
        </w:numPr>
        <w:ind w:left="504"/>
      </w:pPr>
    </w:p>
    <w:p w14:paraId="653E34DD" w14:textId="703ADDB9" w:rsidR="009E28F1" w:rsidRDefault="006874A6" w:rsidP="009E28F1">
      <w:pPr>
        <w:pStyle w:val="ListBullet"/>
        <w:numPr>
          <w:ilvl w:val="0"/>
          <w:numId w:val="0"/>
        </w:numPr>
        <w:ind w:left="504"/>
      </w:pPr>
      <w:r>
        <w:t>Owyhee Top Shelf thanks you for your time and consideration in letting us call Nyssa home. Third Generation native of Nyssa and looking forward to raising my four children and having them becoming fourth generation natives of Nyssa. In the up coming weeks, we will be hosting a Public Forum in an undisclosed location in Nyssa (working out venue details). We will be getting this info out promptly and look forward to seeing the community come out and ask questions….</w:t>
      </w:r>
      <w:r w:rsidR="009E28F1">
        <w:t xml:space="preserve"> </w:t>
      </w:r>
    </w:p>
    <w:p w14:paraId="1D59075B" w14:textId="7B7BFF5A" w:rsidR="009E28F1" w:rsidRDefault="009E28F1" w:rsidP="009E28F1">
      <w:pPr>
        <w:pStyle w:val="ListBullet"/>
        <w:numPr>
          <w:ilvl w:val="0"/>
          <w:numId w:val="0"/>
        </w:numPr>
        <w:ind w:left="504"/>
      </w:pPr>
    </w:p>
    <w:p w14:paraId="5F0022F8" w14:textId="2F3B5F96" w:rsidR="009E28F1" w:rsidRDefault="009E28F1" w:rsidP="009E28F1">
      <w:pPr>
        <w:pStyle w:val="ListBullet"/>
        <w:numPr>
          <w:ilvl w:val="0"/>
          <w:numId w:val="0"/>
        </w:numPr>
        <w:ind w:left="504"/>
      </w:pPr>
      <w:r>
        <w:t>Thanks Again,</w:t>
      </w:r>
    </w:p>
    <w:p w14:paraId="13CECCD8" w14:textId="7F953BA7" w:rsidR="009E28F1" w:rsidRDefault="009E28F1" w:rsidP="009E28F1">
      <w:pPr>
        <w:pStyle w:val="ListBullet"/>
        <w:numPr>
          <w:ilvl w:val="0"/>
          <w:numId w:val="0"/>
        </w:numPr>
        <w:ind w:left="504"/>
      </w:pPr>
    </w:p>
    <w:p w14:paraId="1B1E76EC" w14:textId="1E239CAA" w:rsidR="009E28F1" w:rsidRDefault="009E28F1" w:rsidP="009E28F1">
      <w:pPr>
        <w:pStyle w:val="ListBullet"/>
        <w:numPr>
          <w:ilvl w:val="0"/>
          <w:numId w:val="0"/>
        </w:numPr>
        <w:ind w:left="504"/>
      </w:pPr>
      <w:r>
        <w:t>William Tyler Winn</w:t>
      </w:r>
    </w:p>
    <w:p w14:paraId="191FF74A" w14:textId="04E9F783" w:rsidR="009E28F1" w:rsidRPr="009E28F1" w:rsidRDefault="009E28F1" w:rsidP="009E28F1">
      <w:pPr>
        <w:pStyle w:val="ListBullet"/>
        <w:numPr>
          <w:ilvl w:val="0"/>
          <w:numId w:val="0"/>
        </w:numPr>
        <w:ind w:left="504"/>
      </w:pPr>
      <w:r>
        <w:rPr>
          <w:noProof/>
        </w:rPr>
        <w:drawing>
          <wp:inline distT="0" distB="0" distL="0" distR="0" wp14:anchorId="56D0549D" wp14:editId="7B37A74D">
            <wp:extent cx="2052995" cy="1580113"/>
            <wp:effectExtent l="7938"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20191224_104847 (1).jpg"/>
                    <pic:cNvPicPr/>
                  </pic:nvPicPr>
                  <pic:blipFill>
                    <a:blip r:embed="rId10" cstate="print">
                      <a:extLst>
                        <a:ext uri="{28A0092B-C50C-407E-A947-70E740481C1C}">
                          <a14:useLocalDpi xmlns:a14="http://schemas.microsoft.com/office/drawing/2010/main" val="0"/>
                        </a:ext>
                      </a:extLst>
                    </a:blip>
                    <a:stretch>
                      <a:fillRect/>
                    </a:stretch>
                  </pic:blipFill>
                  <pic:spPr>
                    <a:xfrm rot="5400000">
                      <a:off x="0" y="0"/>
                      <a:ext cx="2076168" cy="1597948"/>
                    </a:xfrm>
                    <a:prstGeom prst="rect">
                      <a:avLst/>
                    </a:prstGeom>
                  </pic:spPr>
                </pic:pic>
              </a:graphicData>
            </a:graphic>
          </wp:inline>
        </w:drawing>
      </w:r>
      <w:bookmarkStart w:id="0" w:name="_GoBack"/>
      <w:bookmarkEnd w:id="0"/>
    </w:p>
    <w:tbl>
      <w:tblPr>
        <w:tblW w:w="0" w:type="auto"/>
        <w:tblCellSpacing w:w="0" w:type="dxa"/>
        <w:tblCellMar>
          <w:left w:w="0" w:type="dxa"/>
          <w:right w:w="0" w:type="dxa"/>
        </w:tblCellMar>
        <w:tblLook w:val="04A0" w:firstRow="1" w:lastRow="0" w:firstColumn="1" w:lastColumn="0" w:noHBand="0" w:noVBand="1"/>
      </w:tblPr>
      <w:tblGrid>
        <w:gridCol w:w="6"/>
      </w:tblGrid>
      <w:tr w:rsidR="009E28F1" w:rsidRPr="009E28F1" w14:paraId="51EC5B5A" w14:textId="77777777" w:rsidTr="009E28F1">
        <w:trPr>
          <w:tblCellSpacing w:w="0" w:type="dxa"/>
        </w:trPr>
        <w:tc>
          <w:tcPr>
            <w:tcW w:w="0" w:type="auto"/>
            <w:vAlign w:val="center"/>
            <w:hideMark/>
          </w:tcPr>
          <w:p w14:paraId="1E7EEABD" w14:textId="21D00C15" w:rsidR="009E28F1" w:rsidRPr="009E28F1" w:rsidRDefault="009E28F1" w:rsidP="009E28F1">
            <w:pPr>
              <w:pStyle w:val="ListBullet"/>
              <w:ind w:left="504"/>
            </w:pPr>
          </w:p>
        </w:tc>
      </w:tr>
    </w:tbl>
    <w:p w14:paraId="5FAAAAAB" w14:textId="77777777" w:rsidR="009E28F1" w:rsidRDefault="009E28F1" w:rsidP="00650E3E">
      <w:pPr>
        <w:pStyle w:val="ListBullet"/>
        <w:numPr>
          <w:ilvl w:val="0"/>
          <w:numId w:val="0"/>
        </w:numPr>
        <w:ind w:left="504"/>
      </w:pPr>
    </w:p>
    <w:p w14:paraId="5AB9690C" w14:textId="15FFCE93" w:rsidR="009E28F1" w:rsidRDefault="009E28F1" w:rsidP="00650E3E">
      <w:pPr>
        <w:pStyle w:val="ListBullet"/>
        <w:numPr>
          <w:ilvl w:val="0"/>
          <w:numId w:val="0"/>
        </w:numPr>
        <w:ind w:left="504"/>
      </w:pPr>
    </w:p>
    <w:p w14:paraId="11A48F62" w14:textId="112E4B56" w:rsidR="009E28F1" w:rsidRDefault="009E28F1" w:rsidP="00650E3E">
      <w:pPr>
        <w:pStyle w:val="ListBullet"/>
        <w:numPr>
          <w:ilvl w:val="0"/>
          <w:numId w:val="0"/>
        </w:numPr>
        <w:ind w:left="504"/>
      </w:pPr>
    </w:p>
    <w:p w14:paraId="6736C070" w14:textId="3A8163E0" w:rsidR="00FC4AB1" w:rsidRDefault="00FC4AB1" w:rsidP="00650E3E">
      <w:pPr>
        <w:pStyle w:val="ListBullet"/>
        <w:numPr>
          <w:ilvl w:val="0"/>
          <w:numId w:val="0"/>
        </w:numPr>
        <w:ind w:left="504"/>
      </w:pPr>
    </w:p>
    <w:p w14:paraId="10E16464" w14:textId="77777777" w:rsidR="00FC4AB1" w:rsidRDefault="00FC4AB1" w:rsidP="00650E3E">
      <w:pPr>
        <w:pStyle w:val="ListBullet"/>
        <w:numPr>
          <w:ilvl w:val="0"/>
          <w:numId w:val="0"/>
        </w:numPr>
        <w:ind w:left="504"/>
      </w:pPr>
    </w:p>
    <w:p w14:paraId="0C120CE9" w14:textId="2B85F94D" w:rsidR="006874A6" w:rsidRDefault="006874A6" w:rsidP="00650E3E">
      <w:pPr>
        <w:pStyle w:val="ListBullet"/>
        <w:numPr>
          <w:ilvl w:val="0"/>
          <w:numId w:val="0"/>
        </w:numPr>
        <w:ind w:left="504"/>
      </w:pPr>
    </w:p>
    <w:p w14:paraId="758145DE" w14:textId="5E2DE1EE" w:rsidR="00650E3E" w:rsidRDefault="00650E3E" w:rsidP="00650E3E">
      <w:pPr>
        <w:pStyle w:val="ListBullet"/>
        <w:numPr>
          <w:ilvl w:val="0"/>
          <w:numId w:val="0"/>
        </w:numPr>
        <w:ind w:left="504"/>
      </w:pPr>
    </w:p>
    <w:p w14:paraId="4508AB8E" w14:textId="77777777" w:rsidR="00650E3E" w:rsidRDefault="00650E3E" w:rsidP="00650E3E">
      <w:pPr>
        <w:pStyle w:val="ListBullet"/>
        <w:numPr>
          <w:ilvl w:val="0"/>
          <w:numId w:val="0"/>
        </w:numPr>
        <w:ind w:left="432" w:hanging="288"/>
      </w:pPr>
    </w:p>
    <w:p w14:paraId="6244055B" w14:textId="77777777" w:rsidR="00650E3E" w:rsidRDefault="00650E3E" w:rsidP="00650E3E">
      <w:pPr>
        <w:pStyle w:val="ListBullet"/>
        <w:numPr>
          <w:ilvl w:val="0"/>
          <w:numId w:val="0"/>
        </w:numPr>
        <w:ind w:left="1224"/>
      </w:pPr>
    </w:p>
    <w:p w14:paraId="71A4AF96" w14:textId="60EF08C8" w:rsidR="001273C1" w:rsidRDefault="00EC6940" w:rsidP="0083489F">
      <w:pPr>
        <w:pStyle w:val="ListBullet"/>
        <w:numPr>
          <w:ilvl w:val="0"/>
          <w:numId w:val="0"/>
        </w:numPr>
        <w:ind w:left="1152"/>
      </w:pPr>
      <w:r>
        <w:t xml:space="preserve"> </w:t>
      </w:r>
    </w:p>
    <w:p w14:paraId="55F10B4C" w14:textId="166EA4B6" w:rsidR="001273C1" w:rsidRDefault="001273C1" w:rsidP="00650E3E">
      <w:pPr>
        <w:pStyle w:val="Heading2"/>
        <w:ind w:left="720"/>
      </w:pPr>
    </w:p>
    <w:p w14:paraId="756E209C" w14:textId="77777777" w:rsidR="001273C1" w:rsidRDefault="001273C1">
      <w:pPr>
        <w:pStyle w:val="NoSpacing"/>
      </w:pPr>
    </w:p>
    <w:sectPr w:rsidR="001273C1">
      <w:footerReference w:type="default" r:id="rId11"/>
      <w:pgSz w:w="12240" w:h="15840" w:code="1"/>
      <w:pgMar w:top="1440" w:right="1440" w:bottom="1440" w:left="1440" w:header="720" w:footer="86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45F6AD" w14:textId="77777777" w:rsidR="00477FD8" w:rsidRDefault="00477FD8">
      <w:pPr>
        <w:spacing w:after="0" w:line="240" w:lineRule="auto"/>
      </w:pPr>
      <w:r>
        <w:separator/>
      </w:r>
    </w:p>
  </w:endnote>
  <w:endnote w:type="continuationSeparator" w:id="0">
    <w:p w14:paraId="05F0914F" w14:textId="77777777" w:rsidR="00477FD8" w:rsidRDefault="00477F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1DA2E0" w14:textId="77777777" w:rsidR="0088175F" w:rsidRDefault="0088175F" w:rsidP="0088175F">
    <w:pPr>
      <w:pStyle w:val="Footer"/>
    </w:pPr>
    <w:r>
      <w:fldChar w:fldCharType="begin"/>
    </w:r>
    <w:r>
      <w:instrText xml:space="preserve"> PAGE   \* MERGEFORMAT </w:instrText>
    </w:r>
    <w:r>
      <w:fldChar w:fldCharType="separate"/>
    </w:r>
    <w:r w:rsidR="004E5035">
      <w:t>1</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D88726" w14:textId="77777777" w:rsidR="00477FD8" w:rsidRDefault="00477FD8">
      <w:pPr>
        <w:spacing w:after="0" w:line="240" w:lineRule="auto"/>
      </w:pPr>
      <w:r>
        <w:separator/>
      </w:r>
    </w:p>
  </w:footnote>
  <w:footnote w:type="continuationSeparator" w:id="0">
    <w:p w14:paraId="634A65FE" w14:textId="77777777" w:rsidR="00477FD8" w:rsidRDefault="00477FD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13EA2B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03A4A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5D080E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4F42FA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8B6DEE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69A06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F6C979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EBCFEA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F8851C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604C9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230C423D"/>
    <w:multiLevelType w:val="hybridMultilevel"/>
    <w:tmpl w:val="AF18E1D8"/>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1" w15:restartNumberingAfterBreak="0">
    <w:nsid w:val="5D8622DD"/>
    <w:multiLevelType w:val="hybridMultilevel"/>
    <w:tmpl w:val="BB74F204"/>
    <w:lvl w:ilvl="0" w:tplc="D41838FE">
      <w:start w:val="1"/>
      <w:numFmt w:val="decimal"/>
      <w:lvlText w:val="%1."/>
      <w:lvlJc w:val="left"/>
      <w:pPr>
        <w:ind w:left="864" w:hanging="360"/>
      </w:pPr>
      <w:rPr>
        <w:rFonts w:hint="default"/>
      </w:r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abstractNum w:abstractNumId="12" w15:restartNumberingAfterBreak="0">
    <w:nsid w:val="657E5D71"/>
    <w:multiLevelType w:val="multilevel"/>
    <w:tmpl w:val="4470CA90"/>
    <w:lvl w:ilvl="0">
      <w:start w:val="1"/>
      <w:numFmt w:val="bullet"/>
      <w:pStyle w:val="ListBullet"/>
      <w:lvlText w:val=""/>
      <w:lvlJc w:val="left"/>
      <w:pPr>
        <w:tabs>
          <w:tab w:val="num" w:pos="360"/>
        </w:tabs>
        <w:ind w:left="432" w:hanging="288"/>
      </w:pPr>
      <w:rPr>
        <w:rFonts w:ascii="Symbol" w:hAnsi="Symbol" w:hint="default"/>
        <w:color w:val="2E74B5" w:themeColor="accent1" w:themeShade="BF"/>
      </w:rPr>
    </w:lvl>
    <w:lvl w:ilvl="1">
      <w:start w:val="1"/>
      <w:numFmt w:val="bullet"/>
      <w:lvlText w:val="o"/>
      <w:lvlJc w:val="left"/>
      <w:pPr>
        <w:ind w:left="1440" w:hanging="360"/>
      </w:pPr>
      <w:rPr>
        <w:rFonts w:ascii="Courier New" w:hAnsi="Courier New" w:hint="default"/>
        <w:color w:val="2E74B5" w:themeColor="accent1" w:themeShade="BF"/>
      </w:rPr>
    </w:lvl>
    <w:lvl w:ilvl="2">
      <w:start w:val="1"/>
      <w:numFmt w:val="bullet"/>
      <w:lvlText w:val=""/>
      <w:lvlJc w:val="left"/>
      <w:pPr>
        <w:ind w:left="2160" w:hanging="360"/>
      </w:pPr>
      <w:rPr>
        <w:rFonts w:ascii="Wingdings" w:hAnsi="Wingdings" w:hint="default"/>
        <w:color w:val="2E74B5" w:themeColor="accent1" w:themeShade="BF"/>
      </w:rPr>
    </w:lvl>
    <w:lvl w:ilvl="3">
      <w:start w:val="1"/>
      <w:numFmt w:val="bullet"/>
      <w:lvlText w:val=""/>
      <w:lvlJc w:val="left"/>
      <w:pPr>
        <w:ind w:left="2880" w:hanging="360"/>
      </w:pPr>
      <w:rPr>
        <w:rFonts w:ascii="Symbol" w:hAnsi="Symbol" w:hint="default"/>
        <w:color w:val="2E74B5" w:themeColor="accent1" w:themeShade="BF"/>
      </w:rPr>
    </w:lvl>
    <w:lvl w:ilvl="4">
      <w:start w:val="1"/>
      <w:numFmt w:val="bullet"/>
      <w:lvlText w:val="o"/>
      <w:lvlJc w:val="left"/>
      <w:pPr>
        <w:ind w:left="3600" w:hanging="360"/>
      </w:pPr>
      <w:rPr>
        <w:rFonts w:ascii="Courier New" w:hAnsi="Courier New" w:hint="default"/>
        <w:color w:val="2E74B5" w:themeColor="accent1" w:themeShade="BF"/>
      </w:rPr>
    </w:lvl>
    <w:lvl w:ilvl="5">
      <w:start w:val="1"/>
      <w:numFmt w:val="bullet"/>
      <w:lvlText w:val=""/>
      <w:lvlJc w:val="left"/>
      <w:pPr>
        <w:ind w:left="4320" w:hanging="360"/>
      </w:pPr>
      <w:rPr>
        <w:rFonts w:ascii="Wingdings" w:hAnsi="Wingdings" w:hint="default"/>
        <w:color w:val="2E74B5" w:themeColor="accent1" w:themeShade="BF"/>
      </w:rPr>
    </w:lvl>
    <w:lvl w:ilvl="6">
      <w:start w:val="1"/>
      <w:numFmt w:val="bullet"/>
      <w:lvlText w:val=""/>
      <w:lvlJc w:val="left"/>
      <w:pPr>
        <w:ind w:left="5040" w:hanging="360"/>
      </w:pPr>
      <w:rPr>
        <w:rFonts w:ascii="Symbol" w:hAnsi="Symbol" w:hint="default"/>
        <w:color w:val="2E74B5" w:themeColor="accent1" w:themeShade="BF"/>
      </w:rPr>
    </w:lvl>
    <w:lvl w:ilvl="7">
      <w:start w:val="1"/>
      <w:numFmt w:val="bullet"/>
      <w:lvlText w:val="o"/>
      <w:lvlJc w:val="left"/>
      <w:pPr>
        <w:ind w:left="5760" w:hanging="360"/>
      </w:pPr>
      <w:rPr>
        <w:rFonts w:ascii="Courier New" w:hAnsi="Courier New" w:hint="default"/>
        <w:color w:val="2E74B5" w:themeColor="accent1" w:themeShade="BF"/>
      </w:rPr>
    </w:lvl>
    <w:lvl w:ilvl="8">
      <w:start w:val="1"/>
      <w:numFmt w:val="bullet"/>
      <w:lvlText w:val=""/>
      <w:lvlJc w:val="left"/>
      <w:pPr>
        <w:ind w:left="6480" w:hanging="360"/>
      </w:pPr>
      <w:rPr>
        <w:rFonts w:ascii="Wingdings" w:hAnsi="Wingdings" w:hint="default"/>
        <w:color w:val="2E74B5" w:themeColor="accent1" w:themeShade="BF"/>
      </w:rPr>
    </w:lvl>
  </w:abstractNum>
  <w:abstractNum w:abstractNumId="13" w15:restartNumberingAfterBreak="0">
    <w:nsid w:val="668D7C65"/>
    <w:multiLevelType w:val="hybridMultilevel"/>
    <w:tmpl w:val="F3BC3588"/>
    <w:lvl w:ilvl="0" w:tplc="0409000F">
      <w:start w:val="1"/>
      <w:numFmt w:val="decimal"/>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4" w15:restartNumberingAfterBreak="0">
    <w:nsid w:val="78A935EC"/>
    <w:multiLevelType w:val="hybridMultilevel"/>
    <w:tmpl w:val="946096C4"/>
    <w:lvl w:ilvl="0" w:tplc="0409000F">
      <w:start w:val="1"/>
      <w:numFmt w:val="decimal"/>
      <w:lvlText w:val="%1."/>
      <w:lvlJc w:val="left"/>
      <w:pPr>
        <w:ind w:left="1224" w:hanging="360"/>
      </w:p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5" w15:restartNumberingAfterBreak="0">
    <w:nsid w:val="7A8477D0"/>
    <w:multiLevelType w:val="hybridMultilevel"/>
    <w:tmpl w:val="7B840996"/>
    <w:lvl w:ilvl="0" w:tplc="0409000F">
      <w:start w:val="1"/>
      <w:numFmt w:val="decimal"/>
      <w:lvlText w:val="%1."/>
      <w:lvlJc w:val="left"/>
      <w:pPr>
        <w:ind w:left="864" w:hanging="360"/>
      </w:pPr>
    </w:lvl>
    <w:lvl w:ilvl="1" w:tplc="04090019" w:tentative="1">
      <w:start w:val="1"/>
      <w:numFmt w:val="lowerLetter"/>
      <w:lvlText w:val="%2."/>
      <w:lvlJc w:val="left"/>
      <w:pPr>
        <w:ind w:left="1584" w:hanging="360"/>
      </w:pPr>
    </w:lvl>
    <w:lvl w:ilvl="2" w:tplc="0409001B" w:tentative="1">
      <w:start w:val="1"/>
      <w:numFmt w:val="lowerRoman"/>
      <w:lvlText w:val="%3."/>
      <w:lvlJc w:val="right"/>
      <w:pPr>
        <w:ind w:left="2304" w:hanging="180"/>
      </w:pPr>
    </w:lvl>
    <w:lvl w:ilvl="3" w:tplc="0409000F" w:tentative="1">
      <w:start w:val="1"/>
      <w:numFmt w:val="decimal"/>
      <w:lvlText w:val="%4."/>
      <w:lvlJc w:val="left"/>
      <w:pPr>
        <w:ind w:left="3024" w:hanging="360"/>
      </w:pPr>
    </w:lvl>
    <w:lvl w:ilvl="4" w:tplc="04090019" w:tentative="1">
      <w:start w:val="1"/>
      <w:numFmt w:val="lowerLetter"/>
      <w:lvlText w:val="%5."/>
      <w:lvlJc w:val="left"/>
      <w:pPr>
        <w:ind w:left="3744" w:hanging="360"/>
      </w:pPr>
    </w:lvl>
    <w:lvl w:ilvl="5" w:tplc="0409001B" w:tentative="1">
      <w:start w:val="1"/>
      <w:numFmt w:val="lowerRoman"/>
      <w:lvlText w:val="%6."/>
      <w:lvlJc w:val="right"/>
      <w:pPr>
        <w:ind w:left="4464" w:hanging="180"/>
      </w:pPr>
    </w:lvl>
    <w:lvl w:ilvl="6" w:tplc="0409000F" w:tentative="1">
      <w:start w:val="1"/>
      <w:numFmt w:val="decimal"/>
      <w:lvlText w:val="%7."/>
      <w:lvlJc w:val="left"/>
      <w:pPr>
        <w:ind w:left="5184" w:hanging="360"/>
      </w:pPr>
    </w:lvl>
    <w:lvl w:ilvl="7" w:tplc="04090019" w:tentative="1">
      <w:start w:val="1"/>
      <w:numFmt w:val="lowerLetter"/>
      <w:lvlText w:val="%8."/>
      <w:lvlJc w:val="left"/>
      <w:pPr>
        <w:ind w:left="5904" w:hanging="360"/>
      </w:pPr>
    </w:lvl>
    <w:lvl w:ilvl="8" w:tplc="0409001B" w:tentative="1">
      <w:start w:val="1"/>
      <w:numFmt w:val="lowerRoman"/>
      <w:lvlText w:val="%9."/>
      <w:lvlJc w:val="right"/>
      <w:pPr>
        <w:ind w:left="6624" w:hanging="180"/>
      </w:pPr>
    </w:lvl>
  </w:abstractNum>
  <w:num w:numId="1">
    <w:abstractNumId w:val="9"/>
  </w:num>
  <w:num w:numId="2">
    <w:abstractNumId w:val="12"/>
  </w:num>
  <w:num w:numId="3">
    <w:abstractNumId w:val="12"/>
    <w:lvlOverride w:ilvl="0">
      <w:startOverride w:val="1"/>
    </w:lvlOverride>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15"/>
  </w:num>
  <w:num w:numId="16">
    <w:abstractNumId w:val="13"/>
  </w:num>
  <w:num w:numId="17">
    <w:abstractNumId w:val="14"/>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7FD8"/>
    <w:rsid w:val="000322BF"/>
    <w:rsid w:val="00036E67"/>
    <w:rsid w:val="000C6A97"/>
    <w:rsid w:val="000E697B"/>
    <w:rsid w:val="00117948"/>
    <w:rsid w:val="001238BC"/>
    <w:rsid w:val="001273C1"/>
    <w:rsid w:val="002129B0"/>
    <w:rsid w:val="00282B7D"/>
    <w:rsid w:val="00295C0C"/>
    <w:rsid w:val="002A04F7"/>
    <w:rsid w:val="002E52EE"/>
    <w:rsid w:val="003262F3"/>
    <w:rsid w:val="00346FDE"/>
    <w:rsid w:val="00386778"/>
    <w:rsid w:val="00477FD8"/>
    <w:rsid w:val="004B5850"/>
    <w:rsid w:val="004E5035"/>
    <w:rsid w:val="004F5C8E"/>
    <w:rsid w:val="00517215"/>
    <w:rsid w:val="00545041"/>
    <w:rsid w:val="00590B0E"/>
    <w:rsid w:val="00650E3E"/>
    <w:rsid w:val="006874A6"/>
    <w:rsid w:val="006C5ECB"/>
    <w:rsid w:val="0071603F"/>
    <w:rsid w:val="00741991"/>
    <w:rsid w:val="0076017A"/>
    <w:rsid w:val="00805667"/>
    <w:rsid w:val="0083489F"/>
    <w:rsid w:val="0088175F"/>
    <w:rsid w:val="008961F2"/>
    <w:rsid w:val="008D3FB1"/>
    <w:rsid w:val="008F0E66"/>
    <w:rsid w:val="008F4E62"/>
    <w:rsid w:val="00987BCC"/>
    <w:rsid w:val="009A3E0F"/>
    <w:rsid w:val="009B5D53"/>
    <w:rsid w:val="009E28F1"/>
    <w:rsid w:val="00A97CC8"/>
    <w:rsid w:val="00AA4E06"/>
    <w:rsid w:val="00AA528E"/>
    <w:rsid w:val="00AB131D"/>
    <w:rsid w:val="00AF452C"/>
    <w:rsid w:val="00B0209E"/>
    <w:rsid w:val="00B13AE2"/>
    <w:rsid w:val="00BC617C"/>
    <w:rsid w:val="00BD4DC8"/>
    <w:rsid w:val="00BE3CD6"/>
    <w:rsid w:val="00C16778"/>
    <w:rsid w:val="00CB0B28"/>
    <w:rsid w:val="00CC4E29"/>
    <w:rsid w:val="00CC612B"/>
    <w:rsid w:val="00D31D4F"/>
    <w:rsid w:val="00DD3056"/>
    <w:rsid w:val="00E71418"/>
    <w:rsid w:val="00EA06FB"/>
    <w:rsid w:val="00EC6940"/>
    <w:rsid w:val="00F42EAE"/>
    <w:rsid w:val="00F535B0"/>
    <w:rsid w:val="00F9769D"/>
    <w:rsid w:val="00FB2EE0"/>
    <w:rsid w:val="00FC4AB1"/>
    <w:rsid w:val="00FC68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3E7DCFA"/>
  <w15:chartTrackingRefBased/>
  <w15:docId w15:val="{45332FBC-86A3-4569-BDCC-16C740CA8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color w:val="404040" w:themeColor="text1" w:themeTint="BF"/>
        <w:sz w:val="18"/>
        <w:szCs w:val="18"/>
        <w:lang w:val="en-US" w:eastAsia="ja-JP" w:bidi="ar-SA"/>
      </w:rPr>
    </w:rPrDefault>
    <w:pPrDefault>
      <w:pPr>
        <w:spacing w:after="18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36"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961F2"/>
  </w:style>
  <w:style w:type="paragraph" w:styleId="Heading1">
    <w:name w:val="heading 1"/>
    <w:basedOn w:val="Normal"/>
    <w:next w:val="Normal"/>
    <w:link w:val="Heading1Char"/>
    <w:uiPriority w:val="9"/>
    <w:qFormat/>
    <w:pPr>
      <w:keepNext/>
      <w:keepLines/>
      <w:spacing w:before="600" w:after="240" w:line="240" w:lineRule="auto"/>
      <w:outlineLvl w:val="0"/>
    </w:pPr>
    <w:rPr>
      <w:b/>
      <w:bCs/>
      <w:caps/>
      <w:color w:val="1F4E79" w:themeColor="accent1" w:themeShade="80"/>
      <w:sz w:val="28"/>
      <w:szCs w:val="28"/>
    </w:rPr>
  </w:style>
  <w:style w:type="paragraph" w:styleId="Heading2">
    <w:name w:val="heading 2"/>
    <w:basedOn w:val="Normal"/>
    <w:next w:val="Normal"/>
    <w:link w:val="Heading2Char"/>
    <w:uiPriority w:val="9"/>
    <w:unhideWhenUsed/>
    <w:qFormat/>
    <w:rsid w:val="008961F2"/>
    <w:pPr>
      <w:keepNext/>
      <w:keepLines/>
      <w:spacing w:before="360" w:after="120" w:line="240" w:lineRule="auto"/>
      <w:outlineLvl w:val="1"/>
    </w:pPr>
    <w:rPr>
      <w:b/>
      <w:bCs/>
      <w:color w:val="2E74B5" w:themeColor="accent1" w:themeShade="BF"/>
      <w:sz w:val="24"/>
      <w:szCs w:val="24"/>
    </w:rPr>
  </w:style>
  <w:style w:type="paragraph" w:styleId="Heading4">
    <w:name w:val="heading 4"/>
    <w:basedOn w:val="Normal"/>
    <w:next w:val="Normal"/>
    <w:link w:val="Heading4Char"/>
    <w:uiPriority w:val="9"/>
    <w:semiHidden/>
    <w:unhideWhenUsed/>
    <w:qFormat/>
    <w:rsid w:val="008961F2"/>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8961F2"/>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8961F2"/>
    <w:pPr>
      <w:keepNext/>
      <w:keepLines/>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8961F2"/>
    <w:pPr>
      <w:keepNext/>
      <w:keepLines/>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8961F2"/>
    <w:pPr>
      <w:keepNext/>
      <w:keepLines/>
      <w:spacing w:before="40" w:after="0"/>
      <w:outlineLvl w:val="7"/>
    </w:pPr>
    <w:rPr>
      <w:rFonts w:asciiTheme="majorHAnsi" w:eastAsiaTheme="majorEastAsia" w:hAnsiTheme="majorHAnsi" w:cstheme="majorBidi"/>
      <w:color w:val="272727" w:themeColor="text1" w:themeTint="D8"/>
      <w:szCs w:val="21"/>
    </w:rPr>
  </w:style>
  <w:style w:type="paragraph" w:styleId="Heading9">
    <w:name w:val="heading 9"/>
    <w:basedOn w:val="Normal"/>
    <w:next w:val="Normal"/>
    <w:link w:val="Heading9Char"/>
    <w:uiPriority w:val="9"/>
    <w:semiHidden/>
    <w:unhideWhenUsed/>
    <w:qFormat/>
    <w:rsid w:val="008961F2"/>
    <w:pPr>
      <w:keepNext/>
      <w:keepLines/>
      <w:spacing w:before="40" w:after="0"/>
      <w:outlineLvl w:val="8"/>
    </w:pPr>
    <w:rPr>
      <w:rFonts w:asciiTheme="majorHAnsi" w:eastAsiaTheme="majorEastAsia" w:hAnsiTheme="majorHAnsi" w:cstheme="majorBidi"/>
      <w:i/>
      <w:iCs/>
      <w:color w:val="272727" w:themeColor="text1" w:themeTint="D8"/>
      <w:szCs w:val="2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pBdr>
        <w:left w:val="double" w:sz="18" w:space="4" w:color="1F4E79" w:themeColor="accent1" w:themeShade="80"/>
      </w:pBdr>
      <w:spacing w:after="0" w:line="420" w:lineRule="exact"/>
    </w:pPr>
    <w:rPr>
      <w:rFonts w:asciiTheme="majorHAnsi" w:eastAsiaTheme="majorEastAsia" w:hAnsiTheme="majorHAnsi" w:cstheme="majorBidi"/>
      <w:caps/>
      <w:color w:val="1F4E79" w:themeColor="accent1" w:themeShade="80"/>
      <w:kern w:val="28"/>
      <w:sz w:val="38"/>
      <w:szCs w:val="38"/>
    </w:rPr>
  </w:style>
  <w:style w:type="character" w:customStyle="1" w:styleId="TitleChar">
    <w:name w:val="Title Char"/>
    <w:basedOn w:val="DefaultParagraphFont"/>
    <w:link w:val="Title"/>
    <w:uiPriority w:val="10"/>
    <w:rPr>
      <w:rFonts w:asciiTheme="majorHAnsi" w:eastAsiaTheme="majorEastAsia" w:hAnsiTheme="majorHAnsi" w:cstheme="majorBidi"/>
      <w:caps/>
      <w:color w:val="1F4E79" w:themeColor="accent1" w:themeShade="80"/>
      <w:kern w:val="28"/>
      <w:sz w:val="38"/>
      <w:szCs w:val="38"/>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BE3CD6"/>
    <w:pPr>
      <w:numPr>
        <w:ilvl w:val="1"/>
      </w:numPr>
      <w:pBdr>
        <w:left w:val="double" w:sz="18" w:space="4" w:color="1F4E79" w:themeColor="accent1" w:themeShade="80"/>
      </w:pBdr>
      <w:spacing w:before="80" w:after="160" w:line="280" w:lineRule="exact"/>
    </w:pPr>
    <w:rPr>
      <w:b/>
      <w:bCs/>
      <w:color w:val="2E74B5" w:themeColor="accent1" w:themeShade="BF"/>
      <w:sz w:val="24"/>
      <w:szCs w:val="24"/>
    </w:rPr>
  </w:style>
  <w:style w:type="character" w:customStyle="1" w:styleId="SubtitleChar">
    <w:name w:val="Subtitle Char"/>
    <w:basedOn w:val="DefaultParagraphFont"/>
    <w:link w:val="Subtitle"/>
    <w:uiPriority w:val="11"/>
    <w:rsid w:val="00BE3CD6"/>
    <w:rPr>
      <w:b/>
      <w:bCs/>
      <w:color w:val="2E74B5" w:themeColor="accent1" w:themeShade="BF"/>
      <w:sz w:val="24"/>
      <w:szCs w:val="24"/>
    </w:rPr>
  </w:style>
  <w:style w:type="character" w:customStyle="1" w:styleId="Heading1Char">
    <w:name w:val="Heading 1 Char"/>
    <w:basedOn w:val="DefaultParagraphFont"/>
    <w:link w:val="Heading1"/>
    <w:uiPriority w:val="9"/>
    <w:rPr>
      <w:b/>
      <w:bCs/>
      <w:caps/>
      <w:color w:val="1F4E79" w:themeColor="accent1" w:themeShade="80"/>
      <w:sz w:val="28"/>
      <w:szCs w:val="28"/>
    </w:rPr>
  </w:style>
  <w:style w:type="table" w:customStyle="1" w:styleId="TipTable">
    <w:name w:val="Tip Table"/>
    <w:basedOn w:val="TableNormal"/>
    <w:uiPriority w:val="99"/>
    <w:pPr>
      <w:spacing w:after="0" w:line="240" w:lineRule="auto"/>
    </w:pPr>
    <w:tblPr>
      <w:tblCellMar>
        <w:top w:w="144" w:type="dxa"/>
        <w:left w:w="0" w:type="dxa"/>
        <w:right w:w="0" w:type="dxa"/>
      </w:tblCellMar>
    </w:tblPr>
    <w:tcPr>
      <w:shd w:val="clear" w:color="auto" w:fill="DEEAF6" w:themeFill="accent1" w:themeFillTint="33"/>
    </w:tcPr>
    <w:tblStylePr w:type="firstCol">
      <w:pPr>
        <w:wordWrap/>
        <w:jc w:val="center"/>
      </w:pPr>
    </w:tblStylePr>
  </w:style>
  <w:style w:type="paragraph" w:customStyle="1" w:styleId="TipText">
    <w:name w:val="Tip Text"/>
    <w:basedOn w:val="Normal"/>
    <w:uiPriority w:val="99"/>
    <w:rsid w:val="008961F2"/>
    <w:pPr>
      <w:spacing w:after="160" w:line="264" w:lineRule="auto"/>
      <w:ind w:right="576"/>
    </w:pPr>
    <w:rPr>
      <w:i/>
      <w:iCs/>
      <w:color w:val="595959" w:themeColor="text1" w:themeTint="A6"/>
      <w:sz w:val="16"/>
      <w:szCs w:val="16"/>
    </w:rPr>
  </w:style>
  <w:style w:type="character" w:styleId="PlaceholderText">
    <w:name w:val="Placeholder Text"/>
    <w:basedOn w:val="DefaultParagraphFont"/>
    <w:uiPriority w:val="99"/>
    <w:semiHidden/>
    <w:rsid w:val="008961F2"/>
    <w:rPr>
      <w:color w:val="595959" w:themeColor="text1" w:themeTint="A6"/>
    </w:rPr>
  </w:style>
  <w:style w:type="paragraph" w:styleId="NoSpacing">
    <w:name w:val="No Spacing"/>
    <w:uiPriority w:val="36"/>
    <w:qFormat/>
    <w:pPr>
      <w:spacing w:after="0" w:line="240" w:lineRule="auto"/>
    </w:pPr>
  </w:style>
  <w:style w:type="character" w:customStyle="1" w:styleId="Heading2Char">
    <w:name w:val="Heading 2 Char"/>
    <w:basedOn w:val="DefaultParagraphFont"/>
    <w:link w:val="Heading2"/>
    <w:uiPriority w:val="9"/>
    <w:rsid w:val="008961F2"/>
    <w:rPr>
      <w:b/>
      <w:bCs/>
      <w:color w:val="2E74B5" w:themeColor="accent1" w:themeShade="BF"/>
      <w:sz w:val="24"/>
      <w:szCs w:val="24"/>
    </w:rPr>
  </w:style>
  <w:style w:type="paragraph" w:styleId="ListBullet">
    <w:name w:val="List Bullet"/>
    <w:basedOn w:val="Normal"/>
    <w:uiPriority w:val="1"/>
    <w:unhideWhenUsed/>
    <w:qFormat/>
    <w:pPr>
      <w:numPr>
        <w:numId w:val="2"/>
      </w:numPr>
      <w:spacing w:after="60"/>
    </w:pPr>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rsid w:val="002A04F7"/>
    <w:pPr>
      <w:spacing w:before="200" w:after="0" w:line="240" w:lineRule="auto"/>
      <w:ind w:left="-144"/>
      <w:contextualSpacing/>
    </w:pPr>
    <w:rPr>
      <w:rFonts w:asciiTheme="majorHAnsi" w:eastAsiaTheme="majorEastAsia" w:hAnsiTheme="majorHAnsi" w:cstheme="majorBidi"/>
      <w:noProof/>
      <w:color w:val="1F4E79" w:themeColor="accent1" w:themeShade="80"/>
      <w:sz w:val="20"/>
      <w:szCs w:val="20"/>
    </w:rPr>
  </w:style>
  <w:style w:type="character" w:customStyle="1" w:styleId="FooterChar">
    <w:name w:val="Footer Char"/>
    <w:basedOn w:val="DefaultParagraphFont"/>
    <w:link w:val="Footer"/>
    <w:uiPriority w:val="99"/>
    <w:rsid w:val="002A04F7"/>
    <w:rPr>
      <w:rFonts w:asciiTheme="majorHAnsi" w:eastAsiaTheme="majorEastAsia" w:hAnsiTheme="majorHAnsi" w:cstheme="majorBidi"/>
      <w:noProof/>
      <w:color w:val="1F4E79" w:themeColor="accent1" w:themeShade="80"/>
      <w:sz w:val="20"/>
      <w:szCs w:val="20"/>
    </w:rPr>
  </w:style>
  <w:style w:type="table" w:styleId="GridTable4-Accent1">
    <w:name w:val="Grid Table 4 Accent 1"/>
    <w:basedOn w:val="TableNormal"/>
    <w:uiPriority w:val="49"/>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CellMar>
        <w:top w:w="29" w:type="dxa"/>
        <w:bottom w:w="29" w:type="dxa"/>
      </w:tblCellMar>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leGridLight">
    <w:name w:val="Grid Table Light"/>
    <w:basedOn w:val="TableNormal"/>
    <w:uiPriority w:val="40"/>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ProposalTable">
    <w:name w:val="Proposal Table"/>
    <w:basedOn w:val="TableNormal"/>
    <w:uiPriority w:val="99"/>
    <w:pPr>
      <w:spacing w:before="120" w:after="120" w:line="240" w:lineRule="auto"/>
    </w:pPr>
    <w:tblPr>
      <w:tblBorders>
        <w:top w:val="single" w:sz="4" w:space="0" w:color="5B9BD5" w:themeColor="accent1"/>
        <w:left w:val="single" w:sz="4" w:space="0" w:color="5B9BD5" w:themeColor="accent1"/>
        <w:bottom w:val="single" w:sz="4" w:space="0" w:color="5B9BD5" w:themeColor="accent1"/>
        <w:right w:val="single" w:sz="4" w:space="0" w:color="5B9BD5" w:themeColor="accent1"/>
        <w:insideH w:val="single" w:sz="4" w:space="0" w:color="5B9BD5" w:themeColor="accent1"/>
        <w:insideV w:val="single" w:sz="4" w:space="0" w:color="5B9BD5" w:themeColor="accent1"/>
      </w:tblBorders>
      <w:tblCellMar>
        <w:left w:w="144" w:type="dxa"/>
        <w:right w:w="144" w:type="dxa"/>
      </w:tblCellMar>
    </w:tblPr>
    <w:tblStylePr w:type="firstRow">
      <w:pPr>
        <w:keepNext/>
        <w:wordWrap/>
      </w:pPr>
      <w:rPr>
        <w:b/>
      </w:rPr>
      <w:tblPr/>
      <w:tcPr>
        <w:shd w:val="clear" w:color="auto" w:fill="DEEAF6" w:themeFill="accent1" w:themeFillTint="33"/>
        <w:vAlign w:val="bottom"/>
      </w:tcPr>
    </w:tblStylePr>
    <w:tblStylePr w:type="lastRow">
      <w:rPr>
        <w:b/>
        <w:color w:val="FFFFFF" w:themeColor="background1"/>
      </w:rPr>
      <w:tblPr/>
      <w:tcPr>
        <w:shd w:val="clear" w:color="auto" w:fill="5B9BD5" w:themeFill="accent1"/>
      </w:tcPr>
    </w:tblStylePr>
  </w:style>
  <w:style w:type="paragraph" w:styleId="FootnoteText">
    <w:name w:val="footnote text"/>
    <w:basedOn w:val="Normal"/>
    <w:link w:val="FootnoteTextChar"/>
    <w:uiPriority w:val="12"/>
    <w:unhideWhenUsed/>
    <w:qFormat/>
    <w:pPr>
      <w:spacing w:before="140" w:after="0" w:line="240" w:lineRule="auto"/>
    </w:pPr>
    <w:rPr>
      <w:i/>
      <w:iCs/>
      <w:sz w:val="14"/>
      <w:szCs w:val="14"/>
    </w:rPr>
  </w:style>
  <w:style w:type="character" w:customStyle="1" w:styleId="FootnoteTextChar">
    <w:name w:val="Footnote Text Char"/>
    <w:basedOn w:val="DefaultParagraphFont"/>
    <w:link w:val="FootnoteText"/>
    <w:uiPriority w:val="12"/>
    <w:rPr>
      <w:i/>
      <w:iCs/>
      <w:sz w:val="14"/>
      <w:szCs w:val="14"/>
    </w:rPr>
  </w:style>
  <w:style w:type="paragraph" w:customStyle="1" w:styleId="TableTextDecimal">
    <w:name w:val="Table Text Decimal"/>
    <w:basedOn w:val="Normal"/>
    <w:uiPriority w:val="12"/>
    <w:qFormat/>
    <w:pPr>
      <w:tabs>
        <w:tab w:val="decimal" w:pos="936"/>
      </w:tabs>
      <w:spacing w:before="120" w:after="120" w:line="240" w:lineRule="auto"/>
    </w:pPr>
  </w:style>
  <w:style w:type="paragraph" w:styleId="Signature">
    <w:name w:val="Signature"/>
    <w:basedOn w:val="Normal"/>
    <w:link w:val="SignatureChar"/>
    <w:uiPriority w:val="12"/>
    <w:unhideWhenUsed/>
    <w:qFormat/>
    <w:pPr>
      <w:spacing w:before="960" w:after="0" w:line="240" w:lineRule="auto"/>
    </w:pPr>
  </w:style>
  <w:style w:type="character" w:customStyle="1" w:styleId="SignatureChar">
    <w:name w:val="Signature Char"/>
    <w:basedOn w:val="DefaultParagraphFont"/>
    <w:link w:val="Signature"/>
    <w:uiPriority w:val="12"/>
  </w:style>
  <w:style w:type="character" w:styleId="Strong">
    <w:name w:val="Strong"/>
    <w:basedOn w:val="DefaultParagraphFont"/>
    <w:uiPriority w:val="22"/>
    <w:unhideWhenUsed/>
    <w:qFormat/>
    <w:rsid w:val="00117948"/>
    <w:rPr>
      <w:b/>
      <w:bCs/>
    </w:rPr>
  </w:style>
  <w:style w:type="character" w:customStyle="1" w:styleId="Heading4Char">
    <w:name w:val="Heading 4 Char"/>
    <w:basedOn w:val="DefaultParagraphFont"/>
    <w:link w:val="Heading4"/>
    <w:uiPriority w:val="9"/>
    <w:semiHidden/>
    <w:rsid w:val="008961F2"/>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8961F2"/>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8961F2"/>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8961F2"/>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8961F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semiHidden/>
    <w:rsid w:val="008961F2"/>
    <w:rPr>
      <w:rFonts w:asciiTheme="majorHAnsi" w:eastAsiaTheme="majorEastAsia" w:hAnsiTheme="majorHAnsi" w:cstheme="majorBidi"/>
      <w:i/>
      <w:iCs/>
      <w:color w:val="272727" w:themeColor="text1" w:themeTint="D8"/>
      <w:szCs w:val="21"/>
    </w:rPr>
  </w:style>
  <w:style w:type="character" w:styleId="IntenseEmphasis">
    <w:name w:val="Intense Emphasis"/>
    <w:basedOn w:val="DefaultParagraphFont"/>
    <w:uiPriority w:val="21"/>
    <w:semiHidden/>
    <w:unhideWhenUsed/>
    <w:qFormat/>
    <w:rsid w:val="008961F2"/>
    <w:rPr>
      <w:i/>
      <w:iCs/>
      <w:color w:val="2E74B5" w:themeColor="accent1" w:themeShade="BF"/>
    </w:rPr>
  </w:style>
  <w:style w:type="paragraph" w:styleId="IntenseQuote">
    <w:name w:val="Intense Quote"/>
    <w:basedOn w:val="Normal"/>
    <w:next w:val="Normal"/>
    <w:link w:val="IntenseQuoteChar"/>
    <w:uiPriority w:val="30"/>
    <w:semiHidden/>
    <w:unhideWhenUsed/>
    <w:qFormat/>
    <w:rsid w:val="008961F2"/>
    <w:pPr>
      <w:pBdr>
        <w:top w:val="single" w:sz="4" w:space="10" w:color="2E74B5" w:themeColor="accent1" w:themeShade="BF"/>
        <w:bottom w:val="single" w:sz="4" w:space="10" w:color="2E74B5" w:themeColor="accent1" w:themeShade="BF"/>
      </w:pBdr>
      <w:spacing w:before="360" w:after="360"/>
      <w:ind w:left="864" w:right="864"/>
      <w:jc w:val="center"/>
    </w:pPr>
    <w:rPr>
      <w:i/>
      <w:iCs/>
      <w:color w:val="2E74B5" w:themeColor="accent1" w:themeShade="BF"/>
    </w:rPr>
  </w:style>
  <w:style w:type="character" w:customStyle="1" w:styleId="IntenseQuoteChar">
    <w:name w:val="Intense Quote Char"/>
    <w:basedOn w:val="DefaultParagraphFont"/>
    <w:link w:val="IntenseQuote"/>
    <w:uiPriority w:val="30"/>
    <w:semiHidden/>
    <w:rsid w:val="008961F2"/>
    <w:rPr>
      <w:i/>
      <w:iCs/>
      <w:color w:val="2E74B5" w:themeColor="accent1" w:themeShade="BF"/>
    </w:rPr>
  </w:style>
  <w:style w:type="character" w:styleId="IntenseReference">
    <w:name w:val="Intense Reference"/>
    <w:basedOn w:val="DefaultParagraphFont"/>
    <w:uiPriority w:val="32"/>
    <w:semiHidden/>
    <w:unhideWhenUsed/>
    <w:qFormat/>
    <w:rsid w:val="008961F2"/>
    <w:rPr>
      <w:b/>
      <w:bCs/>
      <w:caps w:val="0"/>
      <w:smallCaps/>
      <w:color w:val="2E74B5" w:themeColor="accent1" w:themeShade="BF"/>
      <w:spacing w:val="5"/>
    </w:rPr>
  </w:style>
  <w:style w:type="paragraph" w:styleId="BlockText">
    <w:name w:val="Block Text"/>
    <w:basedOn w:val="Normal"/>
    <w:uiPriority w:val="99"/>
    <w:semiHidden/>
    <w:unhideWhenUsed/>
    <w:rsid w:val="008961F2"/>
    <w:pPr>
      <w:pBdr>
        <w:top w:val="single" w:sz="2" w:space="10" w:color="2E74B5" w:themeColor="accent1" w:themeShade="BF"/>
        <w:left w:val="single" w:sz="2" w:space="10" w:color="2E74B5" w:themeColor="accent1" w:themeShade="BF"/>
        <w:bottom w:val="single" w:sz="2" w:space="10" w:color="2E74B5" w:themeColor="accent1" w:themeShade="BF"/>
        <w:right w:val="single" w:sz="2" w:space="10" w:color="2E74B5" w:themeColor="accent1" w:themeShade="BF"/>
      </w:pBdr>
      <w:ind w:left="1152" w:right="1152"/>
    </w:pPr>
    <w:rPr>
      <w:rFonts w:eastAsiaTheme="minorEastAsia"/>
      <w:i/>
      <w:iCs/>
      <w:color w:val="2E74B5" w:themeColor="accent1" w:themeShade="BF"/>
    </w:rPr>
  </w:style>
  <w:style w:type="character" w:styleId="Hyperlink">
    <w:name w:val="Hyperlink"/>
    <w:basedOn w:val="DefaultParagraphFont"/>
    <w:uiPriority w:val="99"/>
    <w:unhideWhenUsed/>
    <w:rsid w:val="008961F2"/>
    <w:rPr>
      <w:color w:val="D7230D" w:themeColor="accent6" w:themeShade="BF"/>
      <w:u w:val="single"/>
    </w:rPr>
  </w:style>
  <w:style w:type="character" w:customStyle="1" w:styleId="UnresolvedMention1">
    <w:name w:val="Unresolved Mention1"/>
    <w:basedOn w:val="DefaultParagraphFont"/>
    <w:uiPriority w:val="99"/>
    <w:semiHidden/>
    <w:unhideWhenUsed/>
    <w:rsid w:val="008961F2"/>
    <w:rPr>
      <w:color w:val="595959" w:themeColor="text1" w:themeTint="A6"/>
      <w:shd w:val="clear" w:color="auto" w:fill="E1DFDD"/>
    </w:rPr>
  </w:style>
  <w:style w:type="paragraph" w:styleId="ListParagraph">
    <w:name w:val="List Paragraph"/>
    <w:basedOn w:val="Normal"/>
    <w:uiPriority w:val="34"/>
    <w:unhideWhenUsed/>
    <w:qFormat/>
    <w:rsid w:val="00EC6940"/>
    <w:pPr>
      <w:ind w:left="720"/>
      <w:contextualSpacing/>
    </w:pPr>
  </w:style>
  <w:style w:type="character" w:styleId="UnresolvedMention">
    <w:name w:val="Unresolved Mention"/>
    <w:basedOn w:val="DefaultParagraphFont"/>
    <w:uiPriority w:val="99"/>
    <w:semiHidden/>
    <w:unhideWhenUsed/>
    <w:rsid w:val="009E28F1"/>
    <w:rPr>
      <w:color w:val="605E5C"/>
      <w:shd w:val="clear" w:color="auto" w:fill="E1DFDD"/>
    </w:rPr>
  </w:style>
  <w:style w:type="paragraph" w:styleId="BalloonText">
    <w:name w:val="Balloon Text"/>
    <w:basedOn w:val="Normal"/>
    <w:link w:val="BalloonTextChar"/>
    <w:uiPriority w:val="99"/>
    <w:semiHidden/>
    <w:unhideWhenUsed/>
    <w:rsid w:val="00CB0B28"/>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CB0B28"/>
    <w:rPr>
      <w:rFonts w:ascii="Segoe UI" w:hAnsi="Segoe UI" w:cs="Segoe U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2280948">
      <w:bodyDiv w:val="1"/>
      <w:marLeft w:val="0"/>
      <w:marRight w:val="0"/>
      <w:marTop w:val="0"/>
      <w:marBottom w:val="0"/>
      <w:divBdr>
        <w:top w:val="none" w:sz="0" w:space="0" w:color="auto"/>
        <w:left w:val="none" w:sz="0" w:space="0" w:color="auto"/>
        <w:bottom w:val="none" w:sz="0" w:space="0" w:color="auto"/>
        <w:right w:val="none" w:sz="0" w:space="0" w:color="auto"/>
      </w:divBdr>
      <w:divsChild>
        <w:div w:id="890848289">
          <w:marLeft w:val="0"/>
          <w:marRight w:val="0"/>
          <w:marTop w:val="0"/>
          <w:marBottom w:val="0"/>
          <w:divBdr>
            <w:top w:val="none" w:sz="0" w:space="0" w:color="auto"/>
            <w:left w:val="none" w:sz="0" w:space="0" w:color="auto"/>
            <w:bottom w:val="none" w:sz="0" w:space="0" w:color="auto"/>
            <w:right w:val="none" w:sz="0" w:space="0" w:color="auto"/>
          </w:divBdr>
          <w:divsChild>
            <w:div w:id="17932094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inns\AppData\Roaming\Microsoft\Templates\Services%20proposal%20(Business%20Blue%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4ADBA7C8934BBF8EEEFB9B40856CFA"/>
        <w:category>
          <w:name w:val="General"/>
          <w:gallery w:val="placeholder"/>
        </w:category>
        <w:types>
          <w:type w:val="bbPlcHdr"/>
        </w:types>
        <w:behaviors>
          <w:behavior w:val="content"/>
        </w:behaviors>
        <w:guid w:val="{8374866D-7111-4F30-8C42-3F62525912FC}"/>
      </w:docPartPr>
      <w:docPartBody>
        <w:p w:rsidR="00073B46" w:rsidRDefault="00073B46">
          <w:pPr>
            <w:pStyle w:val="264ADBA7C8934BBF8EEEFB9B40856CFA"/>
          </w:pPr>
          <w:r>
            <w:rPr>
              <w:rStyle w:val="PlaceholderText"/>
            </w:rPr>
            <w:t>Your Company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3B46"/>
    <w:rsid w:val="00073B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35B1A39AE4C460B87516CC7445F88A5">
    <w:name w:val="C35B1A39AE4C460B87516CC7445F88A5"/>
  </w:style>
  <w:style w:type="paragraph" w:customStyle="1" w:styleId="BC1F02BC2B2F404888DB09082313C27D">
    <w:name w:val="BC1F02BC2B2F404888DB09082313C27D"/>
  </w:style>
  <w:style w:type="paragraph" w:customStyle="1" w:styleId="FEC3A0B8FD0D475B87F58CF307C60C6A">
    <w:name w:val="FEC3A0B8FD0D475B87F58CF307C60C6A"/>
  </w:style>
  <w:style w:type="paragraph" w:customStyle="1" w:styleId="13C7F8F39B504854B431E3616C49D0AE">
    <w:name w:val="13C7F8F39B504854B431E3616C49D0AE"/>
  </w:style>
  <w:style w:type="paragraph" w:customStyle="1" w:styleId="TipText">
    <w:name w:val="Tip Text"/>
    <w:basedOn w:val="Normal"/>
    <w:uiPriority w:val="99"/>
    <w:pPr>
      <w:spacing w:line="264" w:lineRule="auto"/>
      <w:ind w:right="576"/>
    </w:pPr>
    <w:rPr>
      <w:rFonts w:eastAsiaTheme="minorHAnsi"/>
      <w:i/>
      <w:iCs/>
      <w:color w:val="595959" w:themeColor="text1" w:themeTint="A6"/>
      <w:sz w:val="16"/>
      <w:szCs w:val="16"/>
      <w:lang w:eastAsia="ja-JP"/>
    </w:rPr>
  </w:style>
  <w:style w:type="paragraph" w:customStyle="1" w:styleId="AD936457BD174FC0B27A3FCDBA71B850">
    <w:name w:val="AD936457BD174FC0B27A3FCDBA71B850"/>
  </w:style>
  <w:style w:type="paragraph" w:customStyle="1" w:styleId="D0CB62D4C33B428BB1F460BE29046F6A">
    <w:name w:val="D0CB62D4C33B428BB1F460BE29046F6A"/>
  </w:style>
  <w:style w:type="paragraph" w:customStyle="1" w:styleId="5AC18364BDBD4ED8AEC4E2AC30C491BC">
    <w:name w:val="5AC18364BDBD4ED8AEC4E2AC30C491BC"/>
  </w:style>
  <w:style w:type="paragraph" w:customStyle="1" w:styleId="CC8978C8E0834854AC42B9FA16B05ADD">
    <w:name w:val="CC8978C8E0834854AC42B9FA16B05ADD"/>
  </w:style>
  <w:style w:type="character" w:styleId="PlaceholderText">
    <w:name w:val="Placeholder Text"/>
    <w:basedOn w:val="DefaultParagraphFont"/>
    <w:uiPriority w:val="99"/>
    <w:semiHidden/>
    <w:rPr>
      <w:color w:val="595959" w:themeColor="text1" w:themeTint="A6"/>
    </w:rPr>
  </w:style>
  <w:style w:type="paragraph" w:customStyle="1" w:styleId="264ADBA7C8934BBF8EEEFB9B40856CFA">
    <w:name w:val="264ADBA7C8934BBF8EEEFB9B40856CFA"/>
  </w:style>
  <w:style w:type="paragraph" w:customStyle="1" w:styleId="DBE65A4768DF4417BE018FE522765FB3">
    <w:name w:val="DBE65A4768DF4417BE018FE522765FB3"/>
  </w:style>
  <w:style w:type="paragraph" w:customStyle="1" w:styleId="CC8B2312C083436195360383D531C02C">
    <w:name w:val="CC8B2312C083436195360383D531C02C"/>
  </w:style>
  <w:style w:type="paragraph" w:customStyle="1" w:styleId="E42BFE100C1F4D10AD8C4CA04DF5D80C">
    <w:name w:val="E42BFE100C1F4D10AD8C4CA04DF5D80C"/>
  </w:style>
  <w:style w:type="paragraph" w:customStyle="1" w:styleId="F30A3659E53B4B56A03CB61757A5C99C">
    <w:name w:val="F30A3659E53B4B56A03CB61757A5C99C"/>
  </w:style>
  <w:style w:type="paragraph" w:customStyle="1" w:styleId="849A4F45A21A4061AC60840A287611F0">
    <w:name w:val="849A4F45A21A4061AC60840A287611F0"/>
  </w:style>
  <w:style w:type="paragraph" w:customStyle="1" w:styleId="2BBA80B6455644CDB7B4787BC13A3986">
    <w:name w:val="2BBA80B6455644CDB7B4787BC13A3986"/>
  </w:style>
  <w:style w:type="paragraph" w:customStyle="1" w:styleId="C6807A982C8345BC88A1BCC4B355D09F">
    <w:name w:val="C6807A982C8345BC88A1BCC4B355D09F"/>
  </w:style>
  <w:style w:type="paragraph" w:customStyle="1" w:styleId="1D6867AC38B14963B12F18DEA0894BC2">
    <w:name w:val="1D6867AC38B14963B12F18DEA0894BC2"/>
  </w:style>
  <w:style w:type="paragraph" w:customStyle="1" w:styleId="09816643EFE645DEAD46A52E05CC37E7">
    <w:name w:val="09816643EFE645DEAD46A52E05CC37E7"/>
  </w:style>
  <w:style w:type="paragraph" w:customStyle="1" w:styleId="5EB18E3F1065482AB7C42BF1BF047172">
    <w:name w:val="5EB18E3F1065482AB7C42BF1BF047172"/>
  </w:style>
  <w:style w:type="paragraph" w:customStyle="1" w:styleId="5D19D374D1324CBC8BAF85407703615C">
    <w:name w:val="5D19D374D1324CBC8BAF85407703615C"/>
  </w:style>
  <w:style w:type="paragraph" w:customStyle="1" w:styleId="FE05766577024DA698BB63C6AB3CF0C5">
    <w:name w:val="FE05766577024DA698BB63C6AB3CF0C5"/>
  </w:style>
  <w:style w:type="paragraph" w:customStyle="1" w:styleId="A7EEFE25D6754BC4AC05176AE6788F51">
    <w:name w:val="A7EEFE25D6754BC4AC05176AE6788F51"/>
  </w:style>
  <w:style w:type="paragraph" w:customStyle="1" w:styleId="3E6C58040EAF47209F5AFB9931667557">
    <w:name w:val="3E6C58040EAF47209F5AFB9931667557"/>
  </w:style>
  <w:style w:type="paragraph" w:customStyle="1" w:styleId="C5FA391B85B1458B85137086FECEF592">
    <w:name w:val="C5FA391B85B1458B85137086FECEF592"/>
  </w:style>
  <w:style w:type="paragraph" w:customStyle="1" w:styleId="8307D86E82BA4E8A9DDEC940ABD0C582">
    <w:name w:val="8307D86E82BA4E8A9DDEC940ABD0C582"/>
  </w:style>
  <w:style w:type="paragraph" w:customStyle="1" w:styleId="A0D05D1FCCE144659FBF71DEE23F2243">
    <w:name w:val="A0D05D1FCCE144659FBF71DEE23F2243"/>
  </w:style>
  <w:style w:type="paragraph" w:customStyle="1" w:styleId="79212716E16C4532BC349726DE453643">
    <w:name w:val="79212716E16C4532BC349726DE453643"/>
  </w:style>
  <w:style w:type="paragraph" w:customStyle="1" w:styleId="34A4CE006ABB4C4482F51363E6AF8531">
    <w:name w:val="34A4CE006ABB4C4482F51363E6AF8531"/>
  </w:style>
  <w:style w:type="paragraph" w:customStyle="1" w:styleId="B0DF5B7F0E864628AC9FA09FE84D371A">
    <w:name w:val="B0DF5B7F0E864628AC9FA09FE84D371A"/>
  </w:style>
  <w:style w:type="paragraph" w:customStyle="1" w:styleId="5894FD3EBF564FC6B6C65E1663B2C4C8">
    <w:name w:val="5894FD3EBF564FC6B6C65E1663B2C4C8"/>
  </w:style>
  <w:style w:type="paragraph" w:customStyle="1" w:styleId="9475046D0721400697EFF4BA42AF4072">
    <w:name w:val="9475046D0721400697EFF4BA42AF4072"/>
  </w:style>
  <w:style w:type="paragraph" w:customStyle="1" w:styleId="062DE91AB48B4794B25597DDD19F817D">
    <w:name w:val="062DE91AB48B4794B25597DDD19F817D"/>
  </w:style>
  <w:style w:type="paragraph" w:customStyle="1" w:styleId="54A8F592A13141C38FCB1818077BEA0B">
    <w:name w:val="54A8F592A13141C38FCB1818077BEA0B"/>
  </w:style>
  <w:style w:type="paragraph" w:customStyle="1" w:styleId="A2D4B668182D423A8FF52F43102AC444">
    <w:name w:val="A2D4B668182D423A8FF52F43102AC444"/>
  </w:style>
  <w:style w:type="paragraph" w:customStyle="1" w:styleId="A4FCE2CC59FD4D7B8A85A8CADFC59A85">
    <w:name w:val="A4FCE2CC59FD4D7B8A85A8CADFC59A85"/>
  </w:style>
  <w:style w:type="paragraph" w:customStyle="1" w:styleId="146F354B0BD246EF9C6E5C1C520CB180">
    <w:name w:val="146F354B0BD246EF9C6E5C1C520CB180"/>
  </w:style>
  <w:style w:type="paragraph" w:customStyle="1" w:styleId="7CE81D1B592F4CB484E6FEF735CA26EF">
    <w:name w:val="7CE81D1B592F4CB484E6FEF735CA26EF"/>
  </w:style>
  <w:style w:type="paragraph" w:customStyle="1" w:styleId="B8253A43065F4F76AD4199E6ABF551D2">
    <w:name w:val="B8253A43065F4F76AD4199E6ABF551D2"/>
  </w:style>
  <w:style w:type="paragraph" w:customStyle="1" w:styleId="65221A8F62CA4275ABB3323831851886">
    <w:name w:val="65221A8F62CA4275ABB3323831851886"/>
  </w:style>
  <w:style w:type="paragraph" w:customStyle="1" w:styleId="44256B68F1B64135AC247F3248F2B3DA">
    <w:name w:val="44256B68F1B64135AC247F3248F2B3DA"/>
  </w:style>
  <w:style w:type="paragraph" w:customStyle="1" w:styleId="FBA19D667DEE402192BF5C38F81AF73A">
    <w:name w:val="FBA19D667DEE402192BF5C38F81AF73A"/>
  </w:style>
  <w:style w:type="paragraph" w:customStyle="1" w:styleId="E3B81A127F194F64B368B527B528602B">
    <w:name w:val="E3B81A127F194F64B368B527B528602B"/>
  </w:style>
  <w:style w:type="paragraph" w:customStyle="1" w:styleId="5C1B234CCE284F229B6D5C6E9E9A3331">
    <w:name w:val="5C1B234CCE284F229B6D5C6E9E9A3331"/>
  </w:style>
  <w:style w:type="paragraph" w:customStyle="1" w:styleId="6EC03A564EF94F868A71B3F4E12D40A9">
    <w:name w:val="6EC03A564EF94F868A71B3F4E12D40A9"/>
  </w:style>
  <w:style w:type="paragraph" w:customStyle="1" w:styleId="2EF1AC9A8BD1424180F2E3B223F5AE6E">
    <w:name w:val="2EF1AC9A8BD1424180F2E3B223F5AE6E"/>
  </w:style>
  <w:style w:type="paragraph" w:customStyle="1" w:styleId="B01A6784DB504E8D9CB19E72C53F6474">
    <w:name w:val="B01A6784DB504E8D9CB19E72C53F6474"/>
  </w:style>
  <w:style w:type="paragraph" w:customStyle="1" w:styleId="B87720B148E848B087FA10664848A37A">
    <w:name w:val="B87720B148E848B087FA10664848A37A"/>
  </w:style>
  <w:style w:type="paragraph" w:customStyle="1" w:styleId="6BE378EAA516417C86B1C9647914BEDB">
    <w:name w:val="6BE378EAA516417C86B1C9647914BEDB"/>
  </w:style>
  <w:style w:type="paragraph" w:customStyle="1" w:styleId="BFE25977F79A4CB2B5D6F40568B4B4C6">
    <w:name w:val="BFE25977F79A4CB2B5D6F40568B4B4C6"/>
  </w:style>
  <w:style w:type="paragraph" w:customStyle="1" w:styleId="A381D1D784B34F5CAEDA1FC087FFDFB9">
    <w:name w:val="A381D1D784B34F5CAEDA1FC087FFDFB9"/>
  </w:style>
  <w:style w:type="paragraph" w:customStyle="1" w:styleId="E74721037C7247A7BA0241725FB478F9">
    <w:name w:val="E74721037C7247A7BA0241725FB478F9"/>
  </w:style>
  <w:style w:type="paragraph" w:customStyle="1" w:styleId="69DAECC806754A27B79BECF535C39B27">
    <w:name w:val="69DAECC806754A27B79BECF535C39B27"/>
  </w:style>
  <w:style w:type="paragraph" w:customStyle="1" w:styleId="913FAC49B6844D9494917B71C4567DCE">
    <w:name w:val="913FAC49B6844D9494917B71C4567DCE"/>
  </w:style>
  <w:style w:type="paragraph" w:customStyle="1" w:styleId="BF65AD5987674969B14958C0A6AF52E3">
    <w:name w:val="BF65AD5987674969B14958C0A6AF52E3"/>
  </w:style>
  <w:style w:type="paragraph" w:customStyle="1" w:styleId="F68D2FC97F3748089CD8727C99CFC0B0">
    <w:name w:val="F68D2FC97F3748089CD8727C99CFC0B0"/>
  </w:style>
  <w:style w:type="paragraph" w:customStyle="1" w:styleId="6C5EF6BBF5874C7C9DD7744FF301D02C">
    <w:name w:val="6C5EF6BBF5874C7C9DD7744FF301D02C"/>
  </w:style>
  <w:style w:type="paragraph" w:customStyle="1" w:styleId="3CF5C4E752AE4B598CE8B8F7161EB5EC">
    <w:name w:val="3CF5C4E752AE4B598CE8B8F7161EB5EC"/>
  </w:style>
  <w:style w:type="paragraph" w:customStyle="1" w:styleId="090B7B1B31194E9BA0D8D6023E4E00F4">
    <w:name w:val="090B7B1B31194E9BA0D8D6023E4E00F4"/>
  </w:style>
  <w:style w:type="paragraph" w:customStyle="1" w:styleId="676F9B550ADC4AD3B2D4E1F17D8FF10A">
    <w:name w:val="676F9B550ADC4AD3B2D4E1F17D8FF10A"/>
  </w:style>
  <w:style w:type="paragraph" w:customStyle="1" w:styleId="E8EA37F58921407E90C088B159AAC0C2">
    <w:name w:val="E8EA37F58921407E90C088B159AAC0C2"/>
  </w:style>
  <w:style w:type="paragraph" w:customStyle="1" w:styleId="5FF33AD40C7F43D589AEE5A868E11710">
    <w:name w:val="5FF33AD40C7F43D589AEE5A868E11710"/>
  </w:style>
  <w:style w:type="paragraph" w:customStyle="1" w:styleId="AF3B7DB630E4411EAA8ACEF108D9EE1E">
    <w:name w:val="AF3B7DB630E4411EAA8ACEF108D9EE1E"/>
  </w:style>
  <w:style w:type="paragraph" w:customStyle="1" w:styleId="1B08D2177D4F4BD8A97C9B9336631149">
    <w:name w:val="1B08D2177D4F4BD8A97C9B9336631149"/>
  </w:style>
  <w:style w:type="paragraph" w:customStyle="1" w:styleId="E477382ABD2E4694BA42D1CED9F4030E">
    <w:name w:val="E477382ABD2E4694BA42D1CED9F4030E"/>
  </w:style>
  <w:style w:type="paragraph" w:customStyle="1" w:styleId="A4F7D0A1C52347A2BCCE25554BF1AFD1">
    <w:name w:val="A4F7D0A1C52347A2BCCE25554BF1AFD1"/>
  </w:style>
  <w:style w:type="paragraph" w:customStyle="1" w:styleId="C686695B4A7B4752B3C8D5FB5955FBAF">
    <w:name w:val="C686695B4A7B4752B3C8D5FB5955FBAF"/>
  </w:style>
  <w:style w:type="paragraph" w:customStyle="1" w:styleId="70B3424094564A998481E732FB1CAF42">
    <w:name w:val="70B3424094564A998481E732FB1CAF42"/>
  </w:style>
  <w:style w:type="paragraph" w:customStyle="1" w:styleId="9507BF60D2B543A7952DB300619FBD4E">
    <w:name w:val="9507BF60D2B543A7952DB300619FBD4E"/>
  </w:style>
  <w:style w:type="paragraph" w:customStyle="1" w:styleId="D8B6EFEFC2D94C54AF43A0927FB4EA63">
    <w:name w:val="D8B6EFEFC2D94C54AF43A0927FB4EA63"/>
  </w:style>
  <w:style w:type="paragraph" w:customStyle="1" w:styleId="45D27EB4F8574834A50892B8E5F7EF02">
    <w:name w:val="45D27EB4F8574834A50892B8E5F7EF02"/>
  </w:style>
  <w:style w:type="paragraph" w:customStyle="1" w:styleId="4843FA28AADD4D0EB2D09C908F70594C">
    <w:name w:val="4843FA28AADD4D0EB2D09C908F70594C"/>
  </w:style>
  <w:style w:type="paragraph" w:customStyle="1" w:styleId="6A81C893CA414F7F8A9E5D7A30C465BF">
    <w:name w:val="6A81C893CA414F7F8A9E5D7A30C465BF"/>
  </w:style>
  <w:style w:type="paragraph" w:customStyle="1" w:styleId="A0DB3F3119E94422B7C0AE13DC90881F">
    <w:name w:val="A0DB3F3119E94422B7C0AE13DC90881F"/>
  </w:style>
  <w:style w:type="paragraph" w:customStyle="1" w:styleId="A156136717C04CAC89C569DCE1BF9EB2">
    <w:name w:val="A156136717C04CAC89C569DCE1BF9EB2"/>
  </w:style>
  <w:style w:type="paragraph" w:customStyle="1" w:styleId="17379EEFABC1436A81373D5B9E8F2E07">
    <w:name w:val="17379EEFABC1436A81373D5B9E8F2E07"/>
  </w:style>
  <w:style w:type="paragraph" w:customStyle="1" w:styleId="13339D5451C54331963852C0B3CDF9FD">
    <w:name w:val="13339D5451C54331963852C0B3CDF9FD"/>
  </w:style>
  <w:style w:type="paragraph" w:customStyle="1" w:styleId="FB0ED96DBED24697A41DDAB535426101">
    <w:name w:val="FB0ED96DBED24697A41DDAB535426101"/>
  </w:style>
  <w:style w:type="paragraph" w:customStyle="1" w:styleId="D881A48A53934DCA986BE5850202C3A2">
    <w:name w:val="D881A48A53934DCA986BE5850202C3A2"/>
  </w:style>
  <w:style w:type="paragraph" w:customStyle="1" w:styleId="DC653998FD9A432BB2E649F12477B98E">
    <w:name w:val="DC653998FD9A432BB2E649F12477B98E"/>
  </w:style>
  <w:style w:type="paragraph" w:customStyle="1" w:styleId="0138EE4160274D30A99CC977CC1AF459">
    <w:name w:val="0138EE4160274D30A99CC977CC1AF459"/>
  </w:style>
  <w:style w:type="paragraph" w:customStyle="1" w:styleId="6E6C3E9DD6EC4F69B034D21DFD79FBDF">
    <w:name w:val="6E6C3E9DD6EC4F69B034D21DFD79FBDF"/>
  </w:style>
  <w:style w:type="paragraph" w:customStyle="1" w:styleId="BE6990FD6C8946739BC0BB90BB4579CA">
    <w:name w:val="BE6990FD6C8946739BC0BB90BB4579CA"/>
  </w:style>
  <w:style w:type="paragraph" w:customStyle="1" w:styleId="9E9609C802044999A8CC0DCFAF675DF2">
    <w:name w:val="9E9609C802044999A8CC0DCFAF675DF2"/>
  </w:style>
  <w:style w:type="paragraph" w:customStyle="1" w:styleId="87FD7B418B8143A5926ED71E7BE57158">
    <w:name w:val="87FD7B418B8143A5926ED71E7BE57158"/>
  </w:style>
  <w:style w:type="paragraph" w:customStyle="1" w:styleId="EA5D57B851584C68A5B2A0A9561035DB">
    <w:name w:val="EA5D57B851584C68A5B2A0A9561035DB"/>
  </w:style>
  <w:style w:type="paragraph" w:customStyle="1" w:styleId="D3C1E1A5C4CE4FFD8B4387924C45BE90">
    <w:name w:val="D3C1E1A5C4CE4FFD8B4387924C45BE90"/>
  </w:style>
  <w:style w:type="paragraph" w:customStyle="1" w:styleId="D03DC90A6BC74285A682815489432862">
    <w:name w:val="D03DC90A6BC74285A682815489432862"/>
  </w:style>
  <w:style w:type="paragraph" w:customStyle="1" w:styleId="4D68D34A5EEA435E8BD4386B88A3FE3B">
    <w:name w:val="4D68D34A5EEA435E8BD4386B88A3FE3B"/>
  </w:style>
  <w:style w:type="paragraph" w:customStyle="1" w:styleId="D00D4003494E4298A7BA73AAB18DF303">
    <w:name w:val="D00D4003494E4298A7BA73AAB18DF303"/>
  </w:style>
  <w:style w:type="paragraph" w:customStyle="1" w:styleId="2FB569A1D5564FB3B686F78F62B939AF">
    <w:name w:val="2FB569A1D5564FB3B686F78F62B939AF"/>
  </w:style>
  <w:style w:type="paragraph" w:customStyle="1" w:styleId="4D607B8CCF4C4CFA84B5C4F15F7EECA5">
    <w:name w:val="4D607B8CCF4C4CFA84B5C4F15F7EECA5"/>
  </w:style>
  <w:style w:type="paragraph" w:customStyle="1" w:styleId="22077ECAA506469FA95797D61E57E340">
    <w:name w:val="22077ECAA506469FA95797D61E57E340"/>
  </w:style>
  <w:style w:type="paragraph" w:customStyle="1" w:styleId="A7C8A6CB114F4E05A67275217712DDE2">
    <w:name w:val="A7C8A6CB114F4E05A67275217712DDE2"/>
  </w:style>
  <w:style w:type="paragraph" w:customStyle="1" w:styleId="BEC6DBE7A7004456A118FA59E6F918EC">
    <w:name w:val="BEC6DBE7A7004456A118FA59E6F918EC"/>
  </w:style>
  <w:style w:type="paragraph" w:customStyle="1" w:styleId="B86078B1F97F41F39028C87B5E4E718B">
    <w:name w:val="B86078B1F97F41F39028C87B5E4E718B"/>
  </w:style>
  <w:style w:type="paragraph" w:customStyle="1" w:styleId="BFF56E9AB3204B3791A328DEBF174AAF">
    <w:name w:val="BFF56E9AB3204B3791A328DEBF174AAF"/>
  </w:style>
  <w:style w:type="paragraph" w:customStyle="1" w:styleId="8579E5CC883542DB9007F3AED0605F4E">
    <w:name w:val="8579E5CC883542DB9007F3AED0605F4E"/>
  </w:style>
  <w:style w:type="paragraph" w:customStyle="1" w:styleId="E8681D67F73B4D0FA16FFDAE38B733DE">
    <w:name w:val="E8681D67F73B4D0FA16FFDAE38B733DE"/>
  </w:style>
  <w:style w:type="paragraph" w:customStyle="1" w:styleId="6B2ACD90B5A04C659A92E26F153C48AB">
    <w:name w:val="6B2ACD90B5A04C659A92E26F153C48AB"/>
  </w:style>
  <w:style w:type="paragraph" w:customStyle="1" w:styleId="8C3B6A73C6F04DACAA976DD69077D9C1">
    <w:name w:val="8C3B6A73C6F04DACAA976DD69077D9C1"/>
  </w:style>
  <w:style w:type="paragraph" w:customStyle="1" w:styleId="CFA7F4D30EEE4652B3C800FD0E7ADF67">
    <w:name w:val="CFA7F4D30EEE4652B3C800FD0E7ADF67"/>
  </w:style>
  <w:style w:type="paragraph" w:customStyle="1" w:styleId="F44EA3502E1B422997D950943C870291">
    <w:name w:val="F44EA3502E1B422997D950943C870291"/>
  </w:style>
  <w:style w:type="paragraph" w:customStyle="1" w:styleId="9BE613883B4B4060B4D62D067D8F7BEF">
    <w:name w:val="9BE613883B4B4060B4D62D067D8F7BEF"/>
  </w:style>
  <w:style w:type="paragraph" w:customStyle="1" w:styleId="AB81FF56F1FB4B2AB50365404DE78B46">
    <w:name w:val="AB81FF56F1FB4B2AB50365404DE78B46"/>
  </w:style>
  <w:style w:type="paragraph" w:customStyle="1" w:styleId="CBC5641F996540C7B76E07E4E6132874">
    <w:name w:val="CBC5641F996540C7B76E07E4E6132874"/>
  </w:style>
  <w:style w:type="paragraph" w:customStyle="1" w:styleId="404D31C1AE504DC697D813B20E910BA1">
    <w:name w:val="404D31C1AE504DC697D813B20E910BA1"/>
  </w:style>
  <w:style w:type="paragraph" w:customStyle="1" w:styleId="4E4D6FDE8CE243418C86A281D20BEFA1">
    <w:name w:val="4E4D6FDE8CE243418C86A281D20BEFA1"/>
  </w:style>
  <w:style w:type="paragraph" w:customStyle="1" w:styleId="74FE3EE5450A46E88F7A84928DB19977">
    <w:name w:val="74FE3EE5450A46E88F7A84928DB19977"/>
  </w:style>
  <w:style w:type="paragraph" w:customStyle="1" w:styleId="8A2B09D427894A1AA51D0B42103BDC66">
    <w:name w:val="8A2B09D427894A1AA51D0B42103BDC66"/>
  </w:style>
  <w:style w:type="paragraph" w:customStyle="1" w:styleId="64EF6F4B699343A7B0779C9DCC385F12">
    <w:name w:val="64EF6F4B699343A7B0779C9DCC385F12"/>
  </w:style>
  <w:style w:type="paragraph" w:customStyle="1" w:styleId="016A3F6B55E9425ABFD4B2746E185D73">
    <w:name w:val="016A3F6B55E9425ABFD4B2746E185D73"/>
  </w:style>
  <w:style w:type="paragraph" w:customStyle="1" w:styleId="CF5DC89C343E4583B1A1DF125F61E4C7">
    <w:name w:val="CF5DC89C343E4583B1A1DF125F61E4C7"/>
  </w:style>
  <w:style w:type="paragraph" w:customStyle="1" w:styleId="AE7920F2DB1D41D69DDBDB645A64AB77">
    <w:name w:val="AE7920F2DB1D41D69DDBDB645A64AB77"/>
  </w:style>
  <w:style w:type="paragraph" w:customStyle="1" w:styleId="F6D86B6109F6429787BFAB48C14D4E27">
    <w:name w:val="F6D86B6109F6429787BFAB48C14D4E27"/>
  </w:style>
  <w:style w:type="paragraph" w:customStyle="1" w:styleId="EF82AEAB5F8F41D4A7DB348FC2D7E0D4">
    <w:name w:val="EF82AEAB5F8F41D4A7DB348FC2D7E0D4"/>
  </w:style>
  <w:style w:type="paragraph" w:customStyle="1" w:styleId="DF8D9BFF4B224BB59B4089B9476E0511">
    <w:name w:val="DF8D9BFF4B224BB59B4089B9476E0511"/>
  </w:style>
  <w:style w:type="paragraph" w:customStyle="1" w:styleId="4AF0EA31A62E4493A9DE0CB6AE09B863">
    <w:name w:val="4AF0EA31A62E4493A9DE0CB6AE09B863"/>
  </w:style>
  <w:style w:type="paragraph" w:customStyle="1" w:styleId="EDF0656B1D66463299ADC68BB9ED5493">
    <w:name w:val="EDF0656B1D66463299ADC68BB9ED5493"/>
  </w:style>
  <w:style w:type="paragraph" w:customStyle="1" w:styleId="D29EC34939A141CD86A475433A5A3556">
    <w:name w:val="D29EC34939A141CD86A475433A5A3556"/>
  </w:style>
  <w:style w:type="paragraph" w:customStyle="1" w:styleId="8662979D9BEA49E8851FE911ECA96C30">
    <w:name w:val="8662979D9BEA49E8851FE911ECA96C30"/>
  </w:style>
  <w:style w:type="paragraph" w:customStyle="1" w:styleId="C947A57496264E73933AF9D01C0135B6">
    <w:name w:val="C947A57496264E73933AF9D01C0135B6"/>
  </w:style>
  <w:style w:type="paragraph" w:customStyle="1" w:styleId="B5D9ACD2A827470190AAFF951DC44025">
    <w:name w:val="B5D9ACD2A827470190AAFF951DC44025"/>
  </w:style>
  <w:style w:type="paragraph" w:customStyle="1" w:styleId="3D017C3D834A4322A9E8726D46326E9D">
    <w:name w:val="3D017C3D834A4322A9E8726D46326E9D"/>
  </w:style>
  <w:style w:type="paragraph" w:customStyle="1" w:styleId="DE44CE514E8940A990F8F63281B4E6B2">
    <w:name w:val="DE44CE514E8940A990F8F63281B4E6B2"/>
  </w:style>
  <w:style w:type="paragraph" w:customStyle="1" w:styleId="65A6C688A50A4F00861545C16D43C676">
    <w:name w:val="65A6C688A50A4F00861545C16D43C676"/>
  </w:style>
  <w:style w:type="paragraph" w:customStyle="1" w:styleId="BB1C5DDFD1814EB3851F0B41CF9161EE">
    <w:name w:val="BB1C5DDFD1814EB3851F0B41CF9161EE"/>
  </w:style>
  <w:style w:type="paragraph" w:customStyle="1" w:styleId="B52EC1851D854B198A52687079024965">
    <w:name w:val="B52EC1851D854B198A52687079024965"/>
  </w:style>
  <w:style w:type="character" w:styleId="Strong">
    <w:name w:val="Strong"/>
    <w:basedOn w:val="DefaultParagraphFont"/>
    <w:uiPriority w:val="22"/>
    <w:unhideWhenUsed/>
    <w:qFormat/>
    <w:rPr>
      <w:b/>
      <w:bCs/>
    </w:rPr>
  </w:style>
  <w:style w:type="paragraph" w:customStyle="1" w:styleId="3E92B75137914DFB9BA4DF3C4F94C276">
    <w:name w:val="3E92B75137914DFB9BA4DF3C4F94C276"/>
  </w:style>
  <w:style w:type="paragraph" w:customStyle="1" w:styleId="9AA8879C28D14C5385E186DDD13FBA18">
    <w:name w:val="9AA8879C28D14C5385E186DDD13FBA18"/>
  </w:style>
  <w:style w:type="paragraph" w:customStyle="1" w:styleId="E448F6860E9940049E804EEF9E4D1C8F">
    <w:name w:val="E448F6860E9940049E804EEF9E4D1C8F"/>
  </w:style>
  <w:style w:type="paragraph" w:customStyle="1" w:styleId="705F4393C2394A9BBFB08BDD241F5960">
    <w:name w:val="705F4393C2394A9BBFB08BDD241F5960"/>
  </w:style>
  <w:style w:type="paragraph" w:customStyle="1" w:styleId="FB46CCF960D2432CA9C5F81DB84275E1">
    <w:name w:val="FB46CCF960D2432CA9C5F81DB84275E1"/>
  </w:style>
  <w:style w:type="paragraph" w:customStyle="1" w:styleId="21A7B857868040DD94818C8303A204BA">
    <w:name w:val="21A7B857868040DD94818C8303A204BA"/>
  </w:style>
  <w:style w:type="paragraph" w:customStyle="1" w:styleId="244F1B13D3F14C5DA0F213A13591387A">
    <w:name w:val="244F1B13D3F14C5DA0F213A13591387A"/>
  </w:style>
  <w:style w:type="paragraph" w:customStyle="1" w:styleId="A53776E349B84C4CB3F06437A9D68FC0">
    <w:name w:val="A53776E349B84C4CB3F06437A9D68FC0"/>
  </w:style>
  <w:style w:type="paragraph" w:customStyle="1" w:styleId="F6CDE51C40A0467BBA74015EC19DAA84">
    <w:name w:val="F6CDE51C40A0467BBA74015EC19DAA84"/>
  </w:style>
  <w:style w:type="paragraph" w:customStyle="1" w:styleId="1005E866B3DB4167B01F45451C571818">
    <w:name w:val="1005E866B3DB4167B01F45451C571818"/>
  </w:style>
  <w:style w:type="paragraph" w:customStyle="1" w:styleId="C9A3253C83AF4F04B52FBDDBC0BB9628">
    <w:name w:val="C9A3253C83AF4F04B52FBDDBC0BB9628"/>
  </w:style>
  <w:style w:type="paragraph" w:customStyle="1" w:styleId="2F129FC92B4C4E208EB6B336F349B0FF">
    <w:name w:val="2F129FC92B4C4E208EB6B336F349B0FF"/>
  </w:style>
  <w:style w:type="paragraph" w:customStyle="1" w:styleId="0FD51A7B41C446ECAEDA6C5F1AADE176">
    <w:name w:val="0FD51A7B41C446ECAEDA6C5F1AADE176"/>
  </w:style>
  <w:style w:type="paragraph" w:customStyle="1" w:styleId="F6E58DA1809A4CA49B16236FF32C5A04">
    <w:name w:val="F6E58DA1809A4CA49B16236FF32C5A04"/>
  </w:style>
  <w:style w:type="paragraph" w:customStyle="1" w:styleId="3184C335A4774D31813A6ED7514118AB">
    <w:name w:val="3184C335A4774D31813A6ED7514118AB"/>
  </w:style>
  <w:style w:type="paragraph" w:customStyle="1" w:styleId="4067C2DEA9CF46E6A0BB4CC4E0E2173E">
    <w:name w:val="4067C2DEA9CF46E6A0BB4CC4E0E2173E"/>
  </w:style>
  <w:style w:type="paragraph" w:customStyle="1" w:styleId="EC91F0E9220B4ED0A3CD3D536F82267E">
    <w:name w:val="EC91F0E9220B4ED0A3CD3D536F82267E"/>
  </w:style>
  <w:style w:type="paragraph" w:customStyle="1" w:styleId="4C8C5AE836214CDD9C82F16CEC0E8018">
    <w:name w:val="4C8C5AE836214CDD9C82F16CEC0E8018"/>
  </w:style>
  <w:style w:type="paragraph" w:customStyle="1" w:styleId="43846EA8F6AF4904AB2327B5A92326EE">
    <w:name w:val="43846EA8F6AF4904AB2327B5A92326EE"/>
  </w:style>
  <w:style w:type="paragraph" w:customStyle="1" w:styleId="54B97D0494084E37A7C6265439E861E7">
    <w:name w:val="54B97D0494084E37A7C6265439E861E7"/>
  </w:style>
  <w:style w:type="paragraph" w:customStyle="1" w:styleId="A985BA232A754803A7606EDAA2C6A788">
    <w:name w:val="A985BA232A754803A7606EDAA2C6A788"/>
  </w:style>
  <w:style w:type="paragraph" w:customStyle="1" w:styleId="1E324CDF6EA149CE93AE0B8F84FED4D4">
    <w:name w:val="1E324CDF6EA149CE93AE0B8F84FED4D4"/>
  </w:style>
  <w:style w:type="paragraph" w:customStyle="1" w:styleId="27032B064B764EB68ECB505D4A3CD464">
    <w:name w:val="27032B064B764EB68ECB505D4A3CD464"/>
  </w:style>
  <w:style w:type="paragraph" w:customStyle="1" w:styleId="21A0996C8FCB419EA45FA0B719AE4F4A">
    <w:name w:val="21A0996C8FCB419EA45FA0B719AE4F4A"/>
  </w:style>
  <w:style w:type="paragraph" w:customStyle="1" w:styleId="1758DC18AB1A48F085BDC7E14A106CE1">
    <w:name w:val="1758DC18AB1A48F085BDC7E14A106CE1"/>
  </w:style>
  <w:style w:type="paragraph" w:customStyle="1" w:styleId="ADDB1D69742F43F4938ACAC57DE8E390">
    <w:name w:val="ADDB1D69742F43F4938ACAC57DE8E390"/>
  </w:style>
  <w:style w:type="paragraph" w:customStyle="1" w:styleId="C611466EEBAF472E93FDCC3469F589D9">
    <w:name w:val="C611466EEBAF472E93FDCC3469F589D9"/>
  </w:style>
  <w:style w:type="paragraph" w:customStyle="1" w:styleId="7C7BA2BA505940FE854844DF3FA609B9">
    <w:name w:val="7C7BA2BA505940FE854844DF3FA609B9"/>
  </w:style>
  <w:style w:type="paragraph" w:customStyle="1" w:styleId="63F45FD2135641C2A74C1E36BBF8F77E">
    <w:name w:val="63F45FD2135641C2A74C1E36BBF8F77E"/>
  </w:style>
  <w:style w:type="paragraph" w:customStyle="1" w:styleId="FD0907A61C8F4605B031E379711F43CC">
    <w:name w:val="FD0907A61C8F4605B031E379711F43CC"/>
  </w:style>
  <w:style w:type="paragraph" w:customStyle="1" w:styleId="A866D1702214423B83C88A113C07661C">
    <w:name w:val="A866D1702214423B83C88A113C07661C"/>
  </w:style>
  <w:style w:type="paragraph" w:customStyle="1" w:styleId="B5DB1DCCABEF4A25B9A6D4E722F8F2AB">
    <w:name w:val="B5DB1DCCABEF4A25B9A6D4E722F8F2AB"/>
  </w:style>
  <w:style w:type="paragraph" w:customStyle="1" w:styleId="0D9B886C2B894258808031D08F851EB1">
    <w:name w:val="0D9B886C2B894258808031D08F851EB1"/>
  </w:style>
  <w:style w:type="paragraph" w:customStyle="1" w:styleId="A09450F683BE4D249F2EE213A904AB8E">
    <w:name w:val="A09450F683BE4D249F2EE213A904AB8E"/>
  </w:style>
  <w:style w:type="paragraph" w:customStyle="1" w:styleId="A00F0C284C364CFEB709A73C02B9F573">
    <w:name w:val="A00F0C284C364CFEB709A73C02B9F573"/>
  </w:style>
  <w:style w:type="paragraph" w:customStyle="1" w:styleId="32AD6DB6104441768B6AA36ECD3E413D">
    <w:name w:val="32AD6DB6104441768B6AA36ECD3E413D"/>
  </w:style>
  <w:style w:type="paragraph" w:customStyle="1" w:styleId="33007A535EBE4C91A09389070F01C98D">
    <w:name w:val="33007A535EBE4C91A09389070F01C98D"/>
  </w:style>
  <w:style w:type="paragraph" w:customStyle="1" w:styleId="CC931AE346444A95ACF377E1AB81EE37">
    <w:name w:val="CC931AE346444A95ACF377E1AB81EE37"/>
  </w:style>
  <w:style w:type="paragraph" w:customStyle="1" w:styleId="32DBB3DEB43A40A7B7C5A23EEF3235CE">
    <w:name w:val="32DBB3DEB43A40A7B7C5A23EEF3235CE"/>
  </w:style>
  <w:style w:type="paragraph" w:customStyle="1" w:styleId="4B09232C616242888AAB2F31D5C9A8EA">
    <w:name w:val="4B09232C616242888AAB2F31D5C9A8EA"/>
  </w:style>
  <w:style w:type="paragraph" w:customStyle="1" w:styleId="9759380ABF5B413D841545C69AF60D91">
    <w:name w:val="9759380ABF5B413D841545C69AF60D91"/>
  </w:style>
  <w:style w:type="paragraph" w:customStyle="1" w:styleId="484547BFE1484130ABD5BD8606D26347">
    <w:name w:val="484547BFE1484130ABD5BD8606D26347"/>
  </w:style>
  <w:style w:type="paragraph" w:customStyle="1" w:styleId="096EF55B6D1248EABF260DE48F012DC4">
    <w:name w:val="096EF55B6D1248EABF260DE48F012DC4"/>
  </w:style>
  <w:style w:type="paragraph" w:customStyle="1" w:styleId="ECC84B3A1EC444C6B0E5E8A09B5C74F6">
    <w:name w:val="ECC84B3A1EC444C6B0E5E8A09B5C74F6"/>
  </w:style>
  <w:style w:type="paragraph" w:customStyle="1" w:styleId="67DA5E57F95E4C549D888D82129AA6BD">
    <w:name w:val="67DA5E57F95E4C549D888D82129AA6BD"/>
  </w:style>
  <w:style w:type="paragraph" w:customStyle="1" w:styleId="2C830AB2ABBF470291B274DDFE023EAD">
    <w:name w:val="2C830AB2ABBF470291B274DDFE023EAD"/>
  </w:style>
  <w:style w:type="paragraph" w:customStyle="1" w:styleId="66D8889CA1594AB5BAAF9811C5E978C3">
    <w:name w:val="66D8889CA1594AB5BAAF9811C5E978C3"/>
  </w:style>
  <w:style w:type="paragraph" w:customStyle="1" w:styleId="14106BCE42CB4F18A7A207F6A2E15642">
    <w:name w:val="14106BCE42CB4F18A7A207F6A2E15642"/>
  </w:style>
  <w:style w:type="paragraph" w:customStyle="1" w:styleId="1A0B9FB1BE6646849D26CD6A5561C787">
    <w:name w:val="1A0B9FB1BE6646849D26CD6A5561C787"/>
  </w:style>
  <w:style w:type="paragraph" w:customStyle="1" w:styleId="038344F451FC47659FE027A48E17B539">
    <w:name w:val="038344F451FC47659FE027A48E17B539"/>
  </w:style>
  <w:style w:type="paragraph" w:customStyle="1" w:styleId="AB475EF36BCA4B3DB6200EB638EA30DA">
    <w:name w:val="AB475EF36BCA4B3DB6200EB638EA30DA"/>
  </w:style>
  <w:style w:type="paragraph" w:customStyle="1" w:styleId="80B642B7F20149CB9723F13AC26E9218">
    <w:name w:val="80B642B7F20149CB9723F13AC26E9218"/>
  </w:style>
  <w:style w:type="paragraph" w:customStyle="1" w:styleId="A1DE6911181B4C8F95C4071E2065E940">
    <w:name w:val="A1DE6911181B4C8F95C4071E2065E94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Proposal">
      <a:dk1>
        <a:sysClr val="windowText" lastClr="000000"/>
      </a:dk1>
      <a:lt1>
        <a:sysClr val="window" lastClr="FFFFFF"/>
      </a:lt1>
      <a:dk2>
        <a:srgbClr val="2C283A"/>
      </a:dk2>
      <a:lt2>
        <a:srgbClr val="F1EAE6"/>
      </a:lt2>
      <a:accent1>
        <a:srgbClr val="5B9BD5"/>
      </a:accent1>
      <a:accent2>
        <a:srgbClr val="86BB40"/>
      </a:accent2>
      <a:accent3>
        <a:srgbClr val="F4BF2E"/>
      </a:accent3>
      <a:accent4>
        <a:srgbClr val="F3866C"/>
      </a:accent4>
      <a:accent5>
        <a:srgbClr val="92588D"/>
      </a:accent5>
      <a:accent6>
        <a:srgbClr val="F3533F"/>
      </a:accent6>
      <a:hlink>
        <a:srgbClr val="40ACD1"/>
      </a:hlink>
      <a:folHlink>
        <a:srgbClr val="92588D"/>
      </a:folHlink>
    </a:clrScheme>
    <a:fontScheme name="Arial Black-Arial">
      <a:majorFont>
        <a:latin typeface="Arial Black"/>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Arial"/>
        <a:ea typeface=""/>
        <a:cs typeface=""/>
        <a:font script="Jpan" typeface="ＭＳ ゴシック"/>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Services proposal (Business Blue design)</Template>
  <TotalTime>2</TotalTime>
  <Pages>4</Pages>
  <Words>592</Words>
  <Characters>3381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OTS has no interest or would we ever try to change one’s core values or belief system. We implore you, as we will be doing the same, to not make this an ethical issue with the community but as a way of rectifying and taking control of a situation that very much needs 100% control. Marijuana is a drug; it needs to be controlled and the black market needs to be abolished. We ask the community of Nyssa to not lump us with individuals who have taken advantage of loopholes, disregarding public safety, disrespecting the community, invading neighborhoods, with only one goal in mind, personal and financial gain illegally obtained in the process.</Company>
  <LinksUpToDate>false</LinksUpToDate>
  <CharactersWithSpaces>3966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Winns</dc:creator>
  <cp:lastModifiedBy>tyler winn</cp:lastModifiedBy>
  <cp:revision>2</cp:revision>
  <cp:lastPrinted>2020-01-24T20:59:00Z</cp:lastPrinted>
  <dcterms:created xsi:type="dcterms:W3CDTF">2020-01-24T21:02:00Z</dcterms:created>
  <dcterms:modified xsi:type="dcterms:W3CDTF">2020-01-24T21:02:00Z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0x010100AA3F7D94069FF64A86F7DFF56D60E3BE</vt:lpwstr>
  </property>
  <property fmtid="{D5CDD505-2E9C-101B-9397-08002B2CF9AE}" pid="4" name="FeatureTags">
    <vt:lpwstr/>
  </property>
  <property fmtid="{D5CDD505-2E9C-101B-9397-08002B2CF9AE}" pid="5" name="LocalizationTags">
    <vt:lpwstr/>
  </property>
  <property fmtid="{D5CDD505-2E9C-101B-9397-08002B2CF9AE}" pid="6" name="ScenarioTags">
    <vt:lpwstr/>
  </property>
  <property fmtid="{D5CDD505-2E9C-101B-9397-08002B2CF9AE}" pid="7" name="CampaignTags">
    <vt:lpwstr/>
  </property>
</Properties>
</file>