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D8D96" w14:textId="3425C347" w:rsidR="00C86523" w:rsidRPr="001E17DC" w:rsidRDefault="001E17DC" w:rsidP="00C86523">
      <w:pPr>
        <w:rPr>
          <w:rFonts w:ascii="Times New Roman" w:eastAsia="Times New Roman" w:hAnsi="Times New Roman" w:cs="Times New Roman"/>
          <w:b/>
          <w:bCs/>
        </w:rPr>
      </w:pPr>
      <w:r w:rsidRPr="001E17DC">
        <w:rPr>
          <w:rFonts w:ascii="Arial" w:eastAsia="Times New Roman" w:hAnsi="Arial" w:cs="Arial"/>
          <w:b/>
          <w:bCs/>
          <w:color w:val="000000"/>
          <w:sz w:val="22"/>
          <w:szCs w:val="22"/>
          <w:highlight w:val="green"/>
        </w:rPr>
        <w:t>4-PAGE</w:t>
      </w:r>
      <w:r>
        <w:rPr>
          <w:rFonts w:ascii="Arial" w:eastAsia="Times New Roman" w:hAnsi="Arial" w:cs="Arial"/>
          <w:b/>
          <w:bCs/>
          <w:color w:val="000000"/>
          <w:sz w:val="22"/>
          <w:szCs w:val="22"/>
        </w:rPr>
        <w:t xml:space="preserve"> </w:t>
      </w:r>
      <w:r w:rsidR="00C86523" w:rsidRPr="001E17DC">
        <w:rPr>
          <w:rFonts w:ascii="Arial" w:eastAsia="Times New Roman" w:hAnsi="Arial" w:cs="Arial"/>
          <w:b/>
          <w:bCs/>
          <w:color w:val="000000"/>
          <w:sz w:val="22"/>
          <w:szCs w:val="22"/>
        </w:rPr>
        <w:t>BROCHURE COPY</w:t>
      </w:r>
      <w:r w:rsidR="00103953" w:rsidRPr="001E17DC">
        <w:rPr>
          <w:rFonts w:ascii="Arial" w:eastAsia="Times New Roman" w:hAnsi="Arial" w:cs="Arial"/>
          <w:b/>
          <w:bCs/>
          <w:color w:val="000000"/>
          <w:sz w:val="22"/>
          <w:szCs w:val="22"/>
        </w:rPr>
        <w:t xml:space="preserve"> </w:t>
      </w:r>
      <w:r w:rsidR="00103953" w:rsidRPr="001E17DC">
        <w:rPr>
          <w:rFonts w:ascii="Arial" w:eastAsia="Times New Roman" w:hAnsi="Arial" w:cs="Arial"/>
          <w:b/>
          <w:bCs/>
          <w:color w:val="000000"/>
          <w:sz w:val="22"/>
          <w:szCs w:val="22"/>
          <w:highlight w:val="yellow"/>
        </w:rPr>
        <w:t>&amp; ARTWORK</w:t>
      </w:r>
      <w:r w:rsidRPr="001E17DC">
        <w:rPr>
          <w:rFonts w:ascii="Arial" w:eastAsia="Times New Roman" w:hAnsi="Arial" w:cs="Arial"/>
          <w:b/>
          <w:bCs/>
          <w:color w:val="000000"/>
          <w:sz w:val="22"/>
          <w:szCs w:val="22"/>
          <w:highlight w:val="yellow"/>
        </w:rPr>
        <w:t>/VISUAL IDEAS</w:t>
      </w:r>
    </w:p>
    <w:p w14:paraId="64FD7E58" w14:textId="27C14580" w:rsidR="00C86523" w:rsidRDefault="00C86523" w:rsidP="00C86523">
      <w:pPr>
        <w:pBdr>
          <w:bottom w:val="single" w:sz="6" w:space="1" w:color="auto"/>
        </w:pBdr>
        <w:rPr>
          <w:rFonts w:ascii="Arial" w:eastAsia="Times New Roman" w:hAnsi="Arial" w:cs="Arial"/>
          <w:color w:val="000000"/>
          <w:sz w:val="22"/>
          <w:szCs w:val="22"/>
        </w:rPr>
      </w:pPr>
      <w:r w:rsidRPr="00C86523">
        <w:rPr>
          <w:rFonts w:ascii="Arial" w:eastAsia="Times New Roman" w:hAnsi="Arial" w:cs="Arial"/>
          <w:color w:val="000000"/>
          <w:sz w:val="22"/>
          <w:szCs w:val="22"/>
        </w:rPr>
        <w:t> </w:t>
      </w:r>
    </w:p>
    <w:p w14:paraId="4411F3B2" w14:textId="6F3F6F06" w:rsidR="001E17DC" w:rsidRDefault="001E17DC" w:rsidP="00C86523">
      <w:pPr>
        <w:rPr>
          <w:rFonts w:ascii="Arial" w:eastAsia="Times New Roman" w:hAnsi="Arial" w:cs="Arial"/>
          <w:color w:val="000000"/>
          <w:sz w:val="22"/>
          <w:szCs w:val="22"/>
        </w:rPr>
      </w:pPr>
    </w:p>
    <w:p w14:paraId="6F9320BA" w14:textId="14797808" w:rsidR="00F655CD" w:rsidRPr="00207C32" w:rsidRDefault="00207C32" w:rsidP="00C86523">
      <w:pPr>
        <w:rPr>
          <w:rFonts w:ascii="Arial" w:eastAsia="Times New Roman" w:hAnsi="Arial" w:cs="Arial"/>
          <w:b/>
          <w:bCs/>
          <w:color w:val="000000"/>
          <w:sz w:val="22"/>
          <w:szCs w:val="22"/>
          <w:highlight w:val="cyan"/>
        </w:rPr>
      </w:pPr>
      <w:r w:rsidRPr="00207C32">
        <w:rPr>
          <w:rFonts w:ascii="Arial" w:eastAsia="Times New Roman" w:hAnsi="Arial" w:cs="Arial"/>
          <w:b/>
          <w:bCs/>
          <w:color w:val="000000"/>
          <w:sz w:val="22"/>
          <w:szCs w:val="22"/>
          <w:highlight w:val="cyan"/>
        </w:rPr>
        <w:t>INSTRUCTIONS:</w:t>
      </w:r>
    </w:p>
    <w:p w14:paraId="12FE86A1" w14:textId="13C19823" w:rsidR="00207C32" w:rsidRPr="00207C32" w:rsidRDefault="00207C32" w:rsidP="00C86523">
      <w:pPr>
        <w:rPr>
          <w:rFonts w:ascii="Arial" w:eastAsia="Times New Roman" w:hAnsi="Arial" w:cs="Arial"/>
          <w:b/>
          <w:bCs/>
          <w:color w:val="000000"/>
          <w:sz w:val="22"/>
          <w:szCs w:val="22"/>
        </w:rPr>
      </w:pPr>
      <w:r w:rsidRPr="00207C32">
        <w:rPr>
          <w:rFonts w:ascii="Arial" w:eastAsia="Times New Roman" w:hAnsi="Arial" w:cs="Arial"/>
          <w:b/>
          <w:bCs/>
          <w:color w:val="000000"/>
          <w:sz w:val="22"/>
          <w:szCs w:val="22"/>
          <w:highlight w:val="cyan"/>
        </w:rPr>
        <w:t>Copy for brochure is the text that is not highlighted below.</w:t>
      </w:r>
    </w:p>
    <w:p w14:paraId="2A1AD09D" w14:textId="36582991" w:rsidR="001E17DC" w:rsidRPr="00F655CD" w:rsidRDefault="00F655CD" w:rsidP="00C86523">
      <w:pPr>
        <w:rPr>
          <w:rFonts w:ascii="Arial" w:eastAsia="Times New Roman" w:hAnsi="Arial" w:cs="Arial"/>
          <w:b/>
          <w:bCs/>
          <w:color w:val="000000"/>
          <w:sz w:val="22"/>
          <w:szCs w:val="22"/>
          <w:highlight w:val="green"/>
        </w:rPr>
      </w:pPr>
      <w:bookmarkStart w:id="0" w:name="_GoBack"/>
      <w:bookmarkEnd w:id="0"/>
      <w:r w:rsidRPr="00F655CD">
        <w:rPr>
          <w:rFonts w:ascii="Arial" w:eastAsia="Times New Roman" w:hAnsi="Arial" w:cs="Arial"/>
          <w:b/>
          <w:bCs/>
          <w:color w:val="000000"/>
          <w:sz w:val="22"/>
          <w:szCs w:val="22"/>
          <w:highlight w:val="green"/>
        </w:rPr>
        <w:t>Page placements can be flexible if you have a good idea of another way to lay things out.</w:t>
      </w:r>
    </w:p>
    <w:p w14:paraId="37A0A2FA" w14:textId="41D6545C" w:rsidR="00F655CD" w:rsidRPr="00F655CD" w:rsidRDefault="00F655CD" w:rsidP="00C86523">
      <w:pPr>
        <w:rPr>
          <w:rFonts w:ascii="Arial" w:eastAsia="Times New Roman" w:hAnsi="Arial" w:cs="Arial"/>
          <w:b/>
          <w:bCs/>
          <w:color w:val="000000"/>
          <w:sz w:val="22"/>
          <w:szCs w:val="22"/>
          <w:highlight w:val="yellow"/>
        </w:rPr>
      </w:pPr>
      <w:r w:rsidRPr="00F655CD">
        <w:rPr>
          <w:rFonts w:ascii="Arial" w:eastAsia="Times New Roman" w:hAnsi="Arial" w:cs="Arial"/>
          <w:b/>
          <w:bCs/>
          <w:color w:val="000000"/>
          <w:sz w:val="22"/>
          <w:szCs w:val="22"/>
          <w:highlight w:val="yellow"/>
        </w:rPr>
        <w:t>See Creative Brief for more artwork/visual ideas</w:t>
      </w:r>
    </w:p>
    <w:p w14:paraId="6299B6DE" w14:textId="77777777" w:rsidR="00F655CD" w:rsidRDefault="00F655CD" w:rsidP="00C86523">
      <w:pPr>
        <w:rPr>
          <w:rFonts w:ascii="Times New Roman" w:eastAsia="Times New Roman" w:hAnsi="Times New Roman" w:cs="Times New Roman"/>
        </w:rPr>
      </w:pPr>
    </w:p>
    <w:p w14:paraId="654F8B28" w14:textId="77777777" w:rsidR="00F655CD" w:rsidRPr="00C86523" w:rsidRDefault="00F655CD" w:rsidP="00C86523">
      <w:pPr>
        <w:rPr>
          <w:rFonts w:ascii="Times New Roman" w:eastAsia="Times New Roman" w:hAnsi="Times New Roman" w:cs="Times New Roman"/>
        </w:rPr>
      </w:pPr>
    </w:p>
    <w:p w14:paraId="0088310A" w14:textId="318772CB" w:rsidR="001E17DC" w:rsidRDefault="001E17DC" w:rsidP="00C86523">
      <w:pPr>
        <w:rPr>
          <w:rFonts w:ascii="Arial" w:eastAsia="Times New Roman" w:hAnsi="Arial" w:cs="Arial"/>
          <w:b/>
          <w:bCs/>
          <w:color w:val="000000"/>
          <w:sz w:val="22"/>
          <w:szCs w:val="22"/>
        </w:rPr>
      </w:pPr>
      <w:r>
        <w:rPr>
          <w:rFonts w:ascii="Arial" w:eastAsia="Times New Roman" w:hAnsi="Arial" w:cs="Arial"/>
          <w:b/>
          <w:bCs/>
          <w:color w:val="000000"/>
          <w:sz w:val="22"/>
          <w:szCs w:val="22"/>
          <w:highlight w:val="green"/>
        </w:rPr>
        <w:t xml:space="preserve">1. FRONT </w:t>
      </w:r>
      <w:r w:rsidRPr="001E17DC">
        <w:rPr>
          <w:rFonts w:ascii="Arial" w:eastAsia="Times New Roman" w:hAnsi="Arial" w:cs="Arial"/>
          <w:b/>
          <w:bCs/>
          <w:color w:val="000000"/>
          <w:sz w:val="22"/>
          <w:szCs w:val="22"/>
          <w:highlight w:val="green"/>
        </w:rPr>
        <w:t>COVER</w:t>
      </w:r>
    </w:p>
    <w:p w14:paraId="3DC29859" w14:textId="77777777" w:rsidR="001E17DC" w:rsidRDefault="001E17DC" w:rsidP="00C86523">
      <w:pPr>
        <w:rPr>
          <w:rFonts w:ascii="Arial" w:eastAsia="Times New Roman" w:hAnsi="Arial" w:cs="Arial"/>
          <w:b/>
          <w:bCs/>
          <w:color w:val="000000"/>
          <w:sz w:val="22"/>
          <w:szCs w:val="22"/>
          <w:highlight w:val="yellow"/>
        </w:rPr>
      </w:pPr>
    </w:p>
    <w:p w14:paraId="6BE4E16A" w14:textId="22C5A084" w:rsidR="00C86523" w:rsidRPr="00C86523" w:rsidRDefault="00103953" w:rsidP="00C86523">
      <w:pPr>
        <w:rPr>
          <w:rFonts w:ascii="Times New Roman" w:eastAsia="Times New Roman" w:hAnsi="Times New Roman" w:cs="Times New Roman"/>
        </w:rPr>
      </w:pPr>
      <w:r w:rsidRPr="001E17DC">
        <w:rPr>
          <w:rFonts w:ascii="Arial" w:eastAsia="Times New Roman" w:hAnsi="Arial" w:cs="Arial"/>
          <w:b/>
          <w:bCs/>
          <w:color w:val="000000"/>
          <w:sz w:val="22"/>
          <w:szCs w:val="22"/>
          <w:highlight w:val="yellow"/>
        </w:rPr>
        <w:t>TREE</w:t>
      </w:r>
      <w:r w:rsidR="001E17DC" w:rsidRPr="001E17DC">
        <w:rPr>
          <w:rFonts w:ascii="Arial" w:eastAsia="Times New Roman" w:hAnsi="Arial" w:cs="Arial"/>
          <w:b/>
          <w:bCs/>
          <w:color w:val="000000"/>
          <w:sz w:val="22"/>
          <w:szCs w:val="22"/>
          <w:highlight w:val="yellow"/>
        </w:rPr>
        <w:t xml:space="preserve"> </w:t>
      </w:r>
    </w:p>
    <w:p w14:paraId="2D1C91C1" w14:textId="6D5B64A6" w:rsidR="001E17DC" w:rsidRDefault="001E17DC" w:rsidP="001E17DC">
      <w:pPr>
        <w:rPr>
          <w:rFonts w:ascii="Arial" w:eastAsia="Times New Roman" w:hAnsi="Arial" w:cs="Arial"/>
          <w:color w:val="000000"/>
          <w:sz w:val="22"/>
          <w:szCs w:val="22"/>
        </w:rPr>
      </w:pPr>
    </w:p>
    <w:p w14:paraId="663117BC" w14:textId="327522D5" w:rsidR="001E17DC" w:rsidRPr="00D52FD3" w:rsidRDefault="00D52FD3" w:rsidP="001E17DC">
      <w:pPr>
        <w:rPr>
          <w:rFonts w:ascii="Arial" w:eastAsia="Times New Roman" w:hAnsi="Arial" w:cs="Arial"/>
          <w:color w:val="000000"/>
          <w:sz w:val="22"/>
          <w:szCs w:val="22"/>
          <w:highlight w:val="yellow"/>
        </w:rPr>
      </w:pPr>
      <w:r w:rsidRPr="00D52FD3">
        <w:rPr>
          <w:rFonts w:ascii="Arial" w:eastAsia="Times New Roman" w:hAnsi="Arial" w:cs="Arial"/>
          <w:color w:val="000000"/>
          <w:sz w:val="22"/>
          <w:szCs w:val="22"/>
          <w:highlight w:val="yellow"/>
        </w:rPr>
        <w:t>LOGO</w:t>
      </w:r>
      <w:r w:rsidR="00207C32">
        <w:rPr>
          <w:rFonts w:ascii="Arial" w:eastAsia="Times New Roman" w:hAnsi="Arial" w:cs="Arial"/>
          <w:color w:val="000000"/>
          <w:sz w:val="22"/>
          <w:szCs w:val="22"/>
          <w:highlight w:val="yellow"/>
        </w:rPr>
        <w:t xml:space="preserve"> with text: </w:t>
      </w:r>
    </w:p>
    <w:p w14:paraId="46A88B7B" w14:textId="682C4DC3" w:rsidR="00C86523" w:rsidRPr="00D52FD3" w:rsidRDefault="006A242C" w:rsidP="001E17DC">
      <w:pPr>
        <w:rPr>
          <w:rFonts w:ascii="Times New Roman" w:eastAsia="Times New Roman" w:hAnsi="Times New Roman" w:cs="Times New Roman"/>
          <w:highlight w:val="yellow"/>
        </w:rPr>
      </w:pPr>
      <w:r w:rsidRPr="00D52FD3">
        <w:rPr>
          <w:rFonts w:ascii="Arial" w:eastAsia="Times New Roman" w:hAnsi="Arial" w:cs="Arial"/>
          <w:color w:val="000000"/>
          <w:sz w:val="22"/>
          <w:szCs w:val="22"/>
          <w:highlight w:val="yellow"/>
        </w:rPr>
        <w:t xml:space="preserve">Resilient </w:t>
      </w:r>
      <w:r w:rsidR="00D52FD3">
        <w:rPr>
          <w:rFonts w:ascii="Arial" w:eastAsia="Times New Roman" w:hAnsi="Arial" w:cs="Arial"/>
          <w:color w:val="000000"/>
          <w:sz w:val="22"/>
          <w:szCs w:val="22"/>
          <w:highlight w:val="yellow"/>
        </w:rPr>
        <w:t>Marriage</w:t>
      </w:r>
    </w:p>
    <w:p w14:paraId="4AFBBDC8" w14:textId="1CD563AA" w:rsidR="00C86523" w:rsidRPr="00C86523" w:rsidRDefault="006A242C" w:rsidP="001E17DC">
      <w:pPr>
        <w:rPr>
          <w:rFonts w:ascii="Times New Roman" w:eastAsia="Times New Roman" w:hAnsi="Times New Roman" w:cs="Times New Roman"/>
        </w:rPr>
      </w:pPr>
      <w:r w:rsidRPr="00D52FD3">
        <w:rPr>
          <w:rFonts w:ascii="Arial" w:eastAsia="Times New Roman" w:hAnsi="Arial" w:cs="Arial"/>
          <w:color w:val="000000"/>
          <w:sz w:val="22"/>
          <w:szCs w:val="22"/>
          <w:highlight w:val="yellow"/>
        </w:rPr>
        <w:t xml:space="preserve">Cultivate </w:t>
      </w:r>
      <w:r w:rsidR="00D52FD3">
        <w:rPr>
          <w:rFonts w:ascii="Arial" w:eastAsia="Times New Roman" w:hAnsi="Arial" w:cs="Arial"/>
          <w:color w:val="000000"/>
          <w:sz w:val="22"/>
          <w:szCs w:val="22"/>
          <w:highlight w:val="yellow"/>
        </w:rPr>
        <w:t xml:space="preserve">a </w:t>
      </w:r>
      <w:r w:rsidRPr="00D52FD3">
        <w:rPr>
          <w:rFonts w:ascii="Arial" w:eastAsia="Times New Roman" w:hAnsi="Arial" w:cs="Arial"/>
          <w:color w:val="000000"/>
          <w:sz w:val="22"/>
          <w:szCs w:val="22"/>
          <w:highlight w:val="yellow"/>
        </w:rPr>
        <w:t>L</w:t>
      </w:r>
      <w:r w:rsidR="00C86523" w:rsidRPr="00D52FD3">
        <w:rPr>
          <w:rFonts w:ascii="Arial" w:eastAsia="Times New Roman" w:hAnsi="Arial" w:cs="Arial"/>
          <w:color w:val="000000"/>
          <w:sz w:val="22"/>
          <w:szCs w:val="22"/>
          <w:highlight w:val="yellow"/>
        </w:rPr>
        <w:t>ife-</w:t>
      </w:r>
      <w:r w:rsidRPr="00D52FD3">
        <w:rPr>
          <w:rFonts w:ascii="Arial" w:eastAsia="Times New Roman" w:hAnsi="Arial" w:cs="Arial"/>
          <w:color w:val="000000"/>
          <w:sz w:val="22"/>
          <w:szCs w:val="22"/>
          <w:highlight w:val="yellow"/>
        </w:rPr>
        <w:t>G</w:t>
      </w:r>
      <w:r w:rsidR="00C86523" w:rsidRPr="00D52FD3">
        <w:rPr>
          <w:rFonts w:ascii="Arial" w:eastAsia="Times New Roman" w:hAnsi="Arial" w:cs="Arial"/>
          <w:color w:val="000000"/>
          <w:sz w:val="22"/>
          <w:szCs w:val="22"/>
          <w:highlight w:val="yellow"/>
        </w:rPr>
        <w:t xml:space="preserve">iving </w:t>
      </w:r>
      <w:r w:rsidR="00D52FD3">
        <w:rPr>
          <w:rFonts w:ascii="Arial" w:eastAsia="Times New Roman" w:hAnsi="Arial" w:cs="Arial"/>
          <w:color w:val="000000"/>
          <w:sz w:val="22"/>
          <w:szCs w:val="22"/>
          <w:highlight w:val="yellow"/>
        </w:rPr>
        <w:t>Relationship</w:t>
      </w:r>
      <w:r w:rsidR="00C86523" w:rsidRPr="00D52FD3">
        <w:rPr>
          <w:rFonts w:ascii="Arial" w:eastAsia="Times New Roman" w:hAnsi="Arial" w:cs="Arial"/>
          <w:color w:val="000000"/>
          <w:sz w:val="22"/>
          <w:szCs w:val="22"/>
          <w:highlight w:val="yellow"/>
        </w:rPr>
        <w:t xml:space="preserve"> for All Seasons</w:t>
      </w:r>
    </w:p>
    <w:p w14:paraId="09B362C7" w14:textId="77777777" w:rsidR="001E17DC" w:rsidRDefault="001E17DC" w:rsidP="001E17DC">
      <w:pPr>
        <w:rPr>
          <w:rFonts w:ascii="Courier New" w:eastAsia="Times New Roman" w:hAnsi="Courier New" w:cs="Courier New"/>
          <w:color w:val="000000"/>
          <w:sz w:val="22"/>
          <w:szCs w:val="22"/>
        </w:rPr>
      </w:pPr>
    </w:p>
    <w:p w14:paraId="7236B523" w14:textId="77777777" w:rsidR="001E17DC" w:rsidRDefault="001E17DC" w:rsidP="001E17DC">
      <w:pPr>
        <w:rPr>
          <w:rFonts w:ascii="Courier New" w:eastAsia="Times New Roman" w:hAnsi="Courier New" w:cs="Courier New"/>
          <w:color w:val="000000"/>
          <w:sz w:val="22"/>
          <w:szCs w:val="22"/>
        </w:rPr>
      </w:pPr>
    </w:p>
    <w:p w14:paraId="36AC822A" w14:textId="111AFE78" w:rsidR="00C86523" w:rsidRPr="00C86523" w:rsidRDefault="00D52FD3" w:rsidP="001E17DC">
      <w:pPr>
        <w:rPr>
          <w:rFonts w:ascii="Times New Roman" w:eastAsia="Times New Roman" w:hAnsi="Times New Roman" w:cs="Times New Roman"/>
        </w:rPr>
      </w:pPr>
      <w:r>
        <w:rPr>
          <w:rFonts w:ascii="Arial" w:eastAsia="Times New Roman" w:hAnsi="Arial" w:cs="Arial"/>
          <w:color w:val="000000"/>
          <w:sz w:val="22"/>
          <w:szCs w:val="22"/>
        </w:rPr>
        <w:t>A Personalized</w:t>
      </w:r>
      <w:r w:rsidR="00C86523" w:rsidRPr="00C86523">
        <w:rPr>
          <w:rFonts w:ascii="Arial" w:eastAsia="Times New Roman" w:hAnsi="Arial" w:cs="Arial"/>
          <w:color w:val="000000"/>
          <w:sz w:val="22"/>
          <w:szCs w:val="22"/>
        </w:rPr>
        <w:t xml:space="preserve"> Retreat for Couples in Ministry</w:t>
      </w:r>
    </w:p>
    <w:p w14:paraId="339CCACD" w14:textId="77777777" w:rsidR="001E17DC" w:rsidRDefault="001E17DC" w:rsidP="00C86523">
      <w:pPr>
        <w:rPr>
          <w:rFonts w:ascii="Arial" w:eastAsia="Times New Roman" w:hAnsi="Arial" w:cs="Arial"/>
          <w:color w:val="000000"/>
          <w:sz w:val="22"/>
          <w:szCs w:val="22"/>
        </w:rPr>
      </w:pPr>
    </w:p>
    <w:p w14:paraId="6DE9BD56" w14:textId="77777777" w:rsidR="001E17DC" w:rsidRDefault="001E17DC" w:rsidP="00C86523">
      <w:pPr>
        <w:rPr>
          <w:rFonts w:ascii="Arial" w:eastAsia="Times New Roman" w:hAnsi="Arial" w:cs="Arial"/>
          <w:color w:val="000000"/>
          <w:sz w:val="22"/>
          <w:szCs w:val="22"/>
        </w:rPr>
      </w:pPr>
    </w:p>
    <w:p w14:paraId="25CC9E0B" w14:textId="211CEE2B" w:rsidR="00C86523" w:rsidRPr="00C86523" w:rsidRDefault="00C86523" w:rsidP="00C86523">
      <w:pPr>
        <w:rPr>
          <w:rFonts w:ascii="Times New Roman" w:eastAsia="Times New Roman" w:hAnsi="Times New Roman" w:cs="Times New Roman"/>
        </w:rPr>
      </w:pPr>
      <w:r w:rsidRPr="00C86523">
        <w:rPr>
          <w:rFonts w:ascii="Arial" w:eastAsia="Times New Roman" w:hAnsi="Arial" w:cs="Arial"/>
          <w:color w:val="000000"/>
          <w:sz w:val="22"/>
          <w:szCs w:val="22"/>
        </w:rPr>
        <w:t>  </w:t>
      </w:r>
    </w:p>
    <w:p w14:paraId="2DAE501C" w14:textId="1D836A5F" w:rsidR="001E17DC" w:rsidRDefault="001E17DC" w:rsidP="001E17DC">
      <w:pPr>
        <w:rPr>
          <w:rFonts w:ascii="Arial" w:eastAsia="Times New Roman" w:hAnsi="Arial" w:cs="Arial"/>
          <w:b/>
          <w:bCs/>
          <w:color w:val="000000"/>
          <w:sz w:val="22"/>
          <w:szCs w:val="22"/>
        </w:rPr>
      </w:pPr>
      <w:r>
        <w:rPr>
          <w:rFonts w:ascii="Arial" w:eastAsia="Times New Roman" w:hAnsi="Arial" w:cs="Arial"/>
          <w:b/>
          <w:bCs/>
          <w:color w:val="000000"/>
          <w:sz w:val="22"/>
          <w:szCs w:val="22"/>
          <w:highlight w:val="green"/>
        </w:rPr>
        <w:t>2. INSIDE PAGE LEFT</w:t>
      </w:r>
    </w:p>
    <w:p w14:paraId="13441259" w14:textId="14D1DC01" w:rsidR="001E17DC" w:rsidRDefault="001E17DC" w:rsidP="001E17DC">
      <w:pPr>
        <w:rPr>
          <w:rFonts w:ascii="Arial" w:eastAsia="Times New Roman" w:hAnsi="Arial" w:cs="Arial"/>
          <w:b/>
          <w:bCs/>
          <w:color w:val="000000"/>
          <w:sz w:val="22"/>
          <w:szCs w:val="22"/>
          <w:highlight w:val="yellow"/>
        </w:rPr>
      </w:pPr>
    </w:p>
    <w:p w14:paraId="51F1CC0F" w14:textId="77777777" w:rsidR="001E17DC" w:rsidRDefault="001E17DC" w:rsidP="001E17DC">
      <w:pPr>
        <w:rPr>
          <w:rFonts w:ascii="Arial" w:eastAsia="Times New Roman" w:hAnsi="Arial" w:cs="Arial"/>
          <w:b/>
          <w:bCs/>
          <w:color w:val="000000"/>
          <w:sz w:val="22"/>
          <w:szCs w:val="22"/>
          <w:highlight w:val="yellow"/>
        </w:rPr>
      </w:pPr>
    </w:p>
    <w:p w14:paraId="35D7D4AD" w14:textId="2972E18B" w:rsidR="00C86523" w:rsidRDefault="00C86523" w:rsidP="00C86523">
      <w:pPr>
        <w:rPr>
          <w:rFonts w:ascii="Arial" w:eastAsia="Times New Roman" w:hAnsi="Arial" w:cs="Arial"/>
          <w:b/>
          <w:bCs/>
          <w:color w:val="000000"/>
          <w:sz w:val="22"/>
          <w:szCs w:val="22"/>
        </w:rPr>
      </w:pPr>
      <w:r w:rsidRPr="00C86523">
        <w:rPr>
          <w:rFonts w:ascii="Arial" w:eastAsia="Times New Roman" w:hAnsi="Arial" w:cs="Arial"/>
          <w:b/>
          <w:bCs/>
          <w:color w:val="000000"/>
          <w:sz w:val="22"/>
          <w:szCs w:val="22"/>
        </w:rPr>
        <w:t>Ministry marriages are at risk</w:t>
      </w:r>
      <w:r w:rsidR="00103953">
        <w:rPr>
          <w:rFonts w:ascii="Arial" w:eastAsia="Times New Roman" w:hAnsi="Arial" w:cs="Arial"/>
          <w:b/>
          <w:bCs/>
          <w:color w:val="000000"/>
          <w:sz w:val="22"/>
          <w:szCs w:val="22"/>
        </w:rPr>
        <w:t xml:space="preserve"> </w:t>
      </w:r>
    </w:p>
    <w:p w14:paraId="3743480B" w14:textId="77777777" w:rsidR="001E17DC" w:rsidRPr="00C86523" w:rsidRDefault="001E17DC" w:rsidP="00C86523">
      <w:pPr>
        <w:rPr>
          <w:rFonts w:ascii="Times New Roman" w:eastAsia="Times New Roman" w:hAnsi="Times New Roman" w:cs="Times New Roman"/>
        </w:rPr>
      </w:pPr>
    </w:p>
    <w:p w14:paraId="7BE5C4FF" w14:textId="73E1F304" w:rsidR="006A242C" w:rsidRPr="006A242C" w:rsidRDefault="006A242C" w:rsidP="001E17DC">
      <w:pPr>
        <w:rPr>
          <w:rFonts w:ascii="Arial" w:eastAsia="Times New Roman" w:hAnsi="Arial" w:cs="Arial"/>
          <w:color w:val="000000"/>
          <w:sz w:val="22"/>
          <w:szCs w:val="22"/>
        </w:rPr>
      </w:pPr>
      <w:r w:rsidRPr="006A242C">
        <w:rPr>
          <w:rFonts w:ascii="Arial" w:eastAsia="Times New Roman" w:hAnsi="Arial" w:cs="Arial"/>
          <w:color w:val="000000"/>
          <w:sz w:val="22"/>
          <w:szCs w:val="22"/>
        </w:rPr>
        <w:t>77% of pastors feel they do not have a good marriage</w:t>
      </w:r>
      <w:r w:rsidRPr="006A242C">
        <w:rPr>
          <w:rFonts w:ascii="Arial" w:eastAsia="Times New Roman" w:hAnsi="Arial" w:cs="Arial"/>
          <w:color w:val="000000"/>
          <w:sz w:val="22"/>
          <w:szCs w:val="22"/>
          <w:vertAlign w:val="superscript"/>
        </w:rPr>
        <w:t>1</w:t>
      </w:r>
    </w:p>
    <w:p w14:paraId="4B91E8AB" w14:textId="3CF841E4" w:rsidR="00D52FD3" w:rsidRDefault="00D52FD3" w:rsidP="00D52FD3">
      <w:pPr>
        <w:rPr>
          <w:rFonts w:ascii="Arial" w:eastAsia="Times New Roman" w:hAnsi="Arial" w:cs="Arial"/>
          <w:color w:val="000000"/>
          <w:sz w:val="22"/>
          <w:szCs w:val="22"/>
        </w:rPr>
      </w:pPr>
      <w:r w:rsidRPr="00C86523">
        <w:rPr>
          <w:rFonts w:ascii="Arial" w:eastAsia="Times New Roman" w:hAnsi="Arial" w:cs="Arial"/>
          <w:color w:val="000000"/>
          <w:sz w:val="22"/>
          <w:szCs w:val="22"/>
        </w:rPr>
        <w:t xml:space="preserve">48% say their current </w:t>
      </w:r>
      <w:r>
        <w:rPr>
          <w:rFonts w:ascii="Arial" w:eastAsia="Times New Roman" w:hAnsi="Arial" w:cs="Arial"/>
          <w:color w:val="000000"/>
          <w:sz w:val="22"/>
          <w:szCs w:val="22"/>
        </w:rPr>
        <w:t>ministry role</w:t>
      </w:r>
      <w:r w:rsidRPr="00C86523">
        <w:rPr>
          <w:rFonts w:ascii="Arial" w:eastAsia="Times New Roman" w:hAnsi="Arial" w:cs="Arial"/>
          <w:color w:val="000000"/>
          <w:sz w:val="22"/>
          <w:szCs w:val="22"/>
        </w:rPr>
        <w:t xml:space="preserve"> has been difficult on their marriage</w:t>
      </w:r>
      <w:r w:rsidRPr="006A242C">
        <w:rPr>
          <w:rFonts w:ascii="Arial" w:eastAsia="Times New Roman" w:hAnsi="Arial" w:cs="Arial"/>
          <w:color w:val="000000"/>
          <w:sz w:val="22"/>
          <w:szCs w:val="22"/>
          <w:vertAlign w:val="superscript"/>
        </w:rPr>
        <w:t>2</w:t>
      </w:r>
    </w:p>
    <w:p w14:paraId="3406D208" w14:textId="0FA89ADD" w:rsidR="00C86523" w:rsidRPr="00C86523" w:rsidRDefault="00C86523" w:rsidP="001E17DC">
      <w:pPr>
        <w:rPr>
          <w:rFonts w:ascii="Times New Roman" w:eastAsia="Times New Roman" w:hAnsi="Times New Roman" w:cs="Times New Roman"/>
        </w:rPr>
      </w:pPr>
      <w:r w:rsidRPr="00D52FD3">
        <w:rPr>
          <w:rFonts w:ascii="Arial" w:eastAsia="Times New Roman" w:hAnsi="Arial" w:cs="Arial"/>
          <w:color w:val="000000"/>
          <w:sz w:val="22"/>
          <w:szCs w:val="22"/>
        </w:rPr>
        <w:t>26% of pastors face significant marital problems</w:t>
      </w:r>
      <w:r w:rsidR="006A242C" w:rsidRPr="00D52FD3">
        <w:rPr>
          <w:rFonts w:ascii="Arial" w:eastAsia="Times New Roman" w:hAnsi="Arial" w:cs="Arial"/>
          <w:color w:val="000000"/>
          <w:sz w:val="22"/>
          <w:szCs w:val="22"/>
          <w:vertAlign w:val="superscript"/>
        </w:rPr>
        <w:t>2</w:t>
      </w:r>
    </w:p>
    <w:p w14:paraId="13122A59" w14:textId="71A55030" w:rsidR="00C86523" w:rsidRDefault="00C86523" w:rsidP="00C86523">
      <w:pPr>
        <w:rPr>
          <w:rFonts w:ascii="Arial" w:eastAsia="Times New Roman" w:hAnsi="Arial" w:cs="Arial"/>
          <w:color w:val="000000"/>
          <w:sz w:val="22"/>
          <w:szCs w:val="22"/>
        </w:rPr>
      </w:pPr>
    </w:p>
    <w:p w14:paraId="60796A0C" w14:textId="2B2FB0D4" w:rsidR="001E17DC" w:rsidRDefault="001E17DC" w:rsidP="00C86523">
      <w:pPr>
        <w:rPr>
          <w:rFonts w:ascii="Times New Roman" w:eastAsia="Times New Roman" w:hAnsi="Times New Roman" w:cs="Times New Roman"/>
        </w:rPr>
      </w:pPr>
    </w:p>
    <w:p w14:paraId="5F9F7EE5" w14:textId="77777777" w:rsidR="001E17DC" w:rsidRPr="00C86523" w:rsidRDefault="001E17DC" w:rsidP="00C86523">
      <w:pPr>
        <w:rPr>
          <w:rFonts w:ascii="Times New Roman" w:eastAsia="Times New Roman" w:hAnsi="Times New Roman" w:cs="Times New Roman"/>
        </w:rPr>
      </w:pPr>
    </w:p>
    <w:p w14:paraId="3AEF64E9" w14:textId="1BC4314B" w:rsidR="00C86523" w:rsidRPr="00C86523" w:rsidRDefault="00C86523" w:rsidP="00C86523">
      <w:pPr>
        <w:rPr>
          <w:rFonts w:ascii="Times New Roman" w:eastAsia="Times New Roman" w:hAnsi="Times New Roman" w:cs="Times New Roman"/>
        </w:rPr>
      </w:pPr>
      <w:r w:rsidRPr="00C86523">
        <w:rPr>
          <w:rFonts w:ascii="Arial" w:eastAsia="Times New Roman" w:hAnsi="Arial" w:cs="Arial"/>
          <w:b/>
          <w:bCs/>
          <w:color w:val="000000"/>
          <w:sz w:val="22"/>
          <w:szCs w:val="22"/>
        </w:rPr>
        <w:t>A retreat for couples in ministry</w:t>
      </w:r>
      <w:r w:rsidR="00103953">
        <w:rPr>
          <w:rFonts w:ascii="Arial" w:eastAsia="Times New Roman" w:hAnsi="Arial" w:cs="Arial"/>
          <w:b/>
          <w:bCs/>
          <w:color w:val="000000"/>
          <w:sz w:val="22"/>
          <w:szCs w:val="22"/>
        </w:rPr>
        <w:t xml:space="preserve"> </w:t>
      </w:r>
    </w:p>
    <w:p w14:paraId="52624B1C" w14:textId="77777777" w:rsidR="001E17DC" w:rsidRDefault="001E17DC" w:rsidP="001E17DC">
      <w:pPr>
        <w:rPr>
          <w:rFonts w:ascii="Arial" w:eastAsia="Times New Roman" w:hAnsi="Arial" w:cs="Arial"/>
          <w:color w:val="000000"/>
          <w:sz w:val="22"/>
          <w:szCs w:val="22"/>
        </w:rPr>
      </w:pPr>
    </w:p>
    <w:p w14:paraId="66009150" w14:textId="450C3D99" w:rsidR="006A242C" w:rsidRDefault="006A242C" w:rsidP="001E17DC">
      <w:pPr>
        <w:rPr>
          <w:rFonts w:ascii="Arial" w:eastAsia="Times New Roman" w:hAnsi="Arial" w:cs="Arial"/>
          <w:color w:val="000000"/>
          <w:sz w:val="22"/>
          <w:szCs w:val="22"/>
        </w:rPr>
      </w:pPr>
      <w:r>
        <w:rPr>
          <w:rFonts w:ascii="Arial" w:eastAsia="Times New Roman" w:hAnsi="Arial" w:cs="Arial"/>
          <w:color w:val="000000"/>
          <w:sz w:val="22"/>
          <w:szCs w:val="22"/>
        </w:rPr>
        <w:t xml:space="preserve">Resilient </w:t>
      </w:r>
      <w:r w:rsidR="00B651BB">
        <w:rPr>
          <w:rFonts w:ascii="Arial" w:eastAsia="Times New Roman" w:hAnsi="Arial" w:cs="Arial"/>
          <w:color w:val="000000"/>
          <w:sz w:val="22"/>
          <w:szCs w:val="22"/>
        </w:rPr>
        <w:t>Marriage</w:t>
      </w:r>
      <w:r w:rsidR="00C86523" w:rsidRPr="00C86523">
        <w:rPr>
          <w:rFonts w:ascii="Arial" w:eastAsia="Times New Roman" w:hAnsi="Arial" w:cs="Arial"/>
          <w:color w:val="000000"/>
          <w:sz w:val="22"/>
          <w:szCs w:val="22"/>
        </w:rPr>
        <w:t xml:space="preserve"> retreat</w:t>
      </w:r>
      <w:r>
        <w:rPr>
          <w:rFonts w:ascii="Arial" w:eastAsia="Times New Roman" w:hAnsi="Arial" w:cs="Arial"/>
          <w:color w:val="000000"/>
          <w:sz w:val="22"/>
          <w:szCs w:val="22"/>
        </w:rPr>
        <w:t>s</w:t>
      </w:r>
      <w:r w:rsidR="00C86523" w:rsidRPr="00C86523">
        <w:rPr>
          <w:rFonts w:ascii="Arial" w:eastAsia="Times New Roman" w:hAnsi="Arial" w:cs="Arial"/>
          <w:color w:val="000000"/>
          <w:sz w:val="22"/>
          <w:szCs w:val="22"/>
        </w:rPr>
        <w:t xml:space="preserve"> </w:t>
      </w:r>
      <w:r>
        <w:rPr>
          <w:rFonts w:ascii="Arial" w:eastAsia="Times New Roman" w:hAnsi="Arial" w:cs="Arial"/>
          <w:color w:val="000000"/>
          <w:sz w:val="22"/>
          <w:szCs w:val="22"/>
        </w:rPr>
        <w:t>provide</w:t>
      </w:r>
      <w:r w:rsidR="00C86523" w:rsidRPr="00C86523">
        <w:rPr>
          <w:rFonts w:ascii="Arial" w:eastAsia="Times New Roman" w:hAnsi="Arial" w:cs="Arial"/>
          <w:color w:val="000000"/>
          <w:sz w:val="22"/>
          <w:szCs w:val="22"/>
        </w:rPr>
        <w:t xml:space="preserve"> you time, space, and Bible-based tools to </w:t>
      </w:r>
      <w:r>
        <w:rPr>
          <w:rFonts w:ascii="Arial" w:eastAsia="Times New Roman" w:hAnsi="Arial" w:cs="Arial"/>
          <w:color w:val="000000"/>
          <w:sz w:val="22"/>
          <w:szCs w:val="22"/>
        </w:rPr>
        <w:t>cultivate</w:t>
      </w:r>
      <w:r w:rsidR="00C86523" w:rsidRPr="00C86523">
        <w:rPr>
          <w:rFonts w:ascii="Arial" w:eastAsia="Times New Roman" w:hAnsi="Arial" w:cs="Arial"/>
          <w:color w:val="000000"/>
          <w:sz w:val="22"/>
          <w:szCs w:val="22"/>
        </w:rPr>
        <w:t xml:space="preserve"> a life-giving marriage. </w:t>
      </w:r>
    </w:p>
    <w:p w14:paraId="58A24B19" w14:textId="50A3DC4B" w:rsidR="006A242C" w:rsidRDefault="006A242C" w:rsidP="001E17DC">
      <w:pPr>
        <w:rPr>
          <w:rFonts w:ascii="Arial" w:eastAsia="Times New Roman" w:hAnsi="Arial" w:cs="Arial"/>
          <w:color w:val="000000"/>
          <w:sz w:val="22"/>
          <w:szCs w:val="22"/>
        </w:rPr>
      </w:pPr>
    </w:p>
    <w:p w14:paraId="3946FF1D" w14:textId="73B5DB84" w:rsidR="001E17DC" w:rsidRDefault="001E17DC" w:rsidP="001E17DC">
      <w:pPr>
        <w:rPr>
          <w:rFonts w:ascii="Arial" w:eastAsia="Times New Roman" w:hAnsi="Arial" w:cs="Arial"/>
          <w:color w:val="000000"/>
          <w:sz w:val="22"/>
          <w:szCs w:val="22"/>
        </w:rPr>
      </w:pPr>
      <w:r w:rsidRPr="00103953">
        <w:rPr>
          <w:rFonts w:ascii="Arial" w:eastAsia="Times New Roman" w:hAnsi="Arial" w:cs="Arial"/>
          <w:b/>
          <w:bCs/>
          <w:color w:val="000000"/>
          <w:sz w:val="22"/>
          <w:szCs w:val="22"/>
          <w:highlight w:val="yellow"/>
        </w:rPr>
        <w:t>TREE (AGAIN?)</w:t>
      </w:r>
    </w:p>
    <w:p w14:paraId="44311156" w14:textId="22B34AF2" w:rsidR="001E17DC" w:rsidRDefault="001E17DC" w:rsidP="001E17DC">
      <w:pPr>
        <w:rPr>
          <w:rFonts w:ascii="Arial" w:eastAsia="Times New Roman" w:hAnsi="Arial" w:cs="Arial"/>
          <w:color w:val="000000"/>
          <w:sz w:val="22"/>
          <w:szCs w:val="22"/>
        </w:rPr>
      </w:pPr>
    </w:p>
    <w:p w14:paraId="534EE048" w14:textId="77777777" w:rsidR="001E17DC" w:rsidRDefault="001E17DC" w:rsidP="001E17DC">
      <w:pPr>
        <w:rPr>
          <w:rFonts w:ascii="Arial" w:eastAsia="Times New Roman" w:hAnsi="Arial" w:cs="Arial"/>
          <w:color w:val="000000"/>
          <w:sz w:val="22"/>
          <w:szCs w:val="22"/>
        </w:rPr>
      </w:pPr>
    </w:p>
    <w:p w14:paraId="311EDAE5" w14:textId="77777777" w:rsidR="001E17DC" w:rsidRDefault="001E17DC" w:rsidP="001E17DC">
      <w:pPr>
        <w:rPr>
          <w:rFonts w:ascii="Arial" w:eastAsia="Times New Roman" w:hAnsi="Arial" w:cs="Arial"/>
          <w:color w:val="000000"/>
          <w:sz w:val="22"/>
          <w:szCs w:val="22"/>
        </w:rPr>
      </w:pPr>
    </w:p>
    <w:p w14:paraId="64A2031A" w14:textId="07C05EAF" w:rsidR="006A242C" w:rsidRDefault="006A242C" w:rsidP="006A242C">
      <w:pPr>
        <w:rPr>
          <w:rFonts w:ascii="Arial" w:eastAsia="Times New Roman" w:hAnsi="Arial" w:cs="Arial"/>
          <w:b/>
          <w:bCs/>
          <w:color w:val="000000"/>
          <w:sz w:val="22"/>
          <w:szCs w:val="22"/>
        </w:rPr>
      </w:pPr>
      <w:r w:rsidRPr="006A242C">
        <w:rPr>
          <w:rFonts w:ascii="Arial" w:eastAsia="Times New Roman" w:hAnsi="Arial" w:cs="Arial"/>
          <w:b/>
          <w:bCs/>
          <w:color w:val="000000"/>
          <w:sz w:val="22"/>
          <w:szCs w:val="22"/>
        </w:rPr>
        <w:t xml:space="preserve">Your </w:t>
      </w:r>
      <w:r>
        <w:rPr>
          <w:rFonts w:ascii="Arial" w:eastAsia="Times New Roman" w:hAnsi="Arial" w:cs="Arial"/>
          <w:b/>
          <w:bCs/>
          <w:color w:val="000000"/>
          <w:sz w:val="22"/>
          <w:szCs w:val="22"/>
        </w:rPr>
        <w:t>i</w:t>
      </w:r>
      <w:r w:rsidRPr="006A242C">
        <w:rPr>
          <w:rFonts w:ascii="Arial" w:eastAsia="Times New Roman" w:hAnsi="Arial" w:cs="Arial"/>
          <w:b/>
          <w:bCs/>
          <w:color w:val="000000"/>
          <w:sz w:val="22"/>
          <w:szCs w:val="22"/>
        </w:rPr>
        <w:t>nvitation</w:t>
      </w:r>
    </w:p>
    <w:p w14:paraId="79FD0ABB" w14:textId="77777777" w:rsidR="001E17DC" w:rsidRPr="006A242C" w:rsidRDefault="001E17DC" w:rsidP="006A242C">
      <w:pPr>
        <w:rPr>
          <w:rFonts w:ascii="Arial" w:eastAsia="Times New Roman" w:hAnsi="Arial" w:cs="Arial"/>
          <w:b/>
          <w:bCs/>
          <w:color w:val="000000"/>
          <w:sz w:val="22"/>
          <w:szCs w:val="22"/>
        </w:rPr>
      </w:pPr>
    </w:p>
    <w:p w14:paraId="365DDB75" w14:textId="70D25E67" w:rsidR="006A242C" w:rsidRPr="006A242C" w:rsidRDefault="006A242C" w:rsidP="001E17DC">
      <w:pPr>
        <w:rPr>
          <w:rFonts w:ascii="Arial" w:eastAsia="Times New Roman" w:hAnsi="Arial" w:cs="Arial"/>
          <w:color w:val="000000"/>
          <w:sz w:val="22"/>
          <w:szCs w:val="22"/>
        </w:rPr>
      </w:pPr>
      <w:r w:rsidRPr="006A242C">
        <w:rPr>
          <w:rFonts w:ascii="Arial" w:eastAsia="Times New Roman" w:hAnsi="Arial" w:cs="Arial"/>
          <w:color w:val="000000"/>
          <w:sz w:val="22"/>
          <w:szCs w:val="22"/>
        </w:rPr>
        <w:t xml:space="preserve">Whether your marriage is thriving, in distress, or needs a fresh start, Resilient </w:t>
      </w:r>
      <w:r w:rsidR="00B651BB">
        <w:rPr>
          <w:rFonts w:ascii="Arial" w:eastAsia="Times New Roman" w:hAnsi="Arial" w:cs="Arial"/>
          <w:color w:val="000000"/>
          <w:sz w:val="22"/>
          <w:szCs w:val="22"/>
        </w:rPr>
        <w:t>Marriage</w:t>
      </w:r>
      <w:r w:rsidRPr="006A242C">
        <w:rPr>
          <w:rFonts w:ascii="Arial" w:eastAsia="Times New Roman" w:hAnsi="Arial" w:cs="Arial"/>
          <w:color w:val="000000"/>
          <w:sz w:val="22"/>
          <w:szCs w:val="22"/>
        </w:rPr>
        <w:t xml:space="preserve"> retreats equip couples in ministry to:</w:t>
      </w:r>
    </w:p>
    <w:tbl>
      <w:tblPr>
        <w:tblW w:w="8796" w:type="dxa"/>
        <w:tblInd w:w="350" w:type="dxa"/>
        <w:tblCellMar>
          <w:top w:w="15" w:type="dxa"/>
          <w:left w:w="15" w:type="dxa"/>
          <w:bottom w:w="15" w:type="dxa"/>
          <w:right w:w="15" w:type="dxa"/>
        </w:tblCellMar>
        <w:tblLook w:val="04A0" w:firstRow="1" w:lastRow="0" w:firstColumn="1" w:lastColumn="0" w:noHBand="0" w:noVBand="1"/>
      </w:tblPr>
      <w:tblGrid>
        <w:gridCol w:w="2520"/>
        <w:gridCol w:w="270"/>
        <w:gridCol w:w="2970"/>
        <w:gridCol w:w="270"/>
        <w:gridCol w:w="2766"/>
      </w:tblGrid>
      <w:tr w:rsidR="001E17DC" w:rsidRPr="006A242C" w14:paraId="5321ABC1" w14:textId="77777777" w:rsidTr="001E17DC">
        <w:trPr>
          <w:trHeight w:val="236"/>
        </w:trPr>
        <w:tc>
          <w:tcPr>
            <w:tcW w:w="2520" w:type="dxa"/>
            <w:tcBorders>
              <w:bottom w:val="single" w:sz="4" w:space="0" w:color="BFBFBF" w:themeColor="background1" w:themeShade="BF"/>
            </w:tcBorders>
            <w:tcMar>
              <w:top w:w="100" w:type="dxa"/>
              <w:left w:w="100" w:type="dxa"/>
              <w:bottom w:w="100" w:type="dxa"/>
              <w:right w:w="100" w:type="dxa"/>
            </w:tcMar>
            <w:hideMark/>
          </w:tcPr>
          <w:p w14:paraId="49B8D745" w14:textId="77777777" w:rsidR="001E17DC" w:rsidRPr="006A242C" w:rsidRDefault="001E17DC" w:rsidP="001E17DC">
            <w:pPr>
              <w:jc w:val="center"/>
              <w:rPr>
                <w:rFonts w:ascii="Arial" w:eastAsia="Times New Roman" w:hAnsi="Arial" w:cs="Arial"/>
                <w:color w:val="000000"/>
                <w:sz w:val="22"/>
                <w:szCs w:val="22"/>
              </w:rPr>
            </w:pPr>
            <w:r w:rsidRPr="006A242C">
              <w:rPr>
                <w:rFonts w:ascii="Arial" w:eastAsia="Times New Roman" w:hAnsi="Arial" w:cs="Arial"/>
                <w:color w:val="000000"/>
                <w:sz w:val="22"/>
                <w:szCs w:val="22"/>
              </w:rPr>
              <w:t>Deepen Intimacy</w:t>
            </w:r>
          </w:p>
        </w:tc>
        <w:tc>
          <w:tcPr>
            <w:tcW w:w="270" w:type="dxa"/>
          </w:tcPr>
          <w:p w14:paraId="00DA5DCC" w14:textId="1D6393AD" w:rsidR="001E17DC" w:rsidRPr="006A242C" w:rsidRDefault="001E17DC" w:rsidP="001E17DC">
            <w:pPr>
              <w:jc w:val="center"/>
              <w:rPr>
                <w:rFonts w:ascii="Arial" w:eastAsia="Times New Roman" w:hAnsi="Arial" w:cs="Arial"/>
                <w:color w:val="000000"/>
                <w:sz w:val="22"/>
                <w:szCs w:val="22"/>
              </w:rPr>
            </w:pPr>
            <w:r>
              <w:rPr>
                <w:rFonts w:ascii="Arial" w:eastAsia="Times New Roman" w:hAnsi="Arial" w:cs="Arial"/>
                <w:color w:val="000000"/>
                <w:sz w:val="22"/>
                <w:szCs w:val="22"/>
              </w:rPr>
              <w:t>+</w:t>
            </w:r>
          </w:p>
        </w:tc>
        <w:tc>
          <w:tcPr>
            <w:tcW w:w="2970" w:type="dxa"/>
            <w:tcBorders>
              <w:bottom w:val="single" w:sz="4" w:space="0" w:color="BFBFBF" w:themeColor="background1" w:themeShade="BF"/>
            </w:tcBorders>
            <w:tcMar>
              <w:top w:w="100" w:type="dxa"/>
              <w:left w:w="100" w:type="dxa"/>
              <w:bottom w:w="100" w:type="dxa"/>
              <w:right w:w="100" w:type="dxa"/>
            </w:tcMar>
            <w:hideMark/>
          </w:tcPr>
          <w:p w14:paraId="53273BA5" w14:textId="492A8FC5" w:rsidR="001E17DC" w:rsidRPr="006A242C" w:rsidRDefault="001E17DC" w:rsidP="001E17DC">
            <w:pPr>
              <w:jc w:val="center"/>
              <w:rPr>
                <w:rFonts w:ascii="Arial" w:eastAsia="Times New Roman" w:hAnsi="Arial" w:cs="Arial"/>
                <w:color w:val="000000"/>
                <w:sz w:val="22"/>
                <w:szCs w:val="22"/>
              </w:rPr>
            </w:pPr>
            <w:r w:rsidRPr="006A242C">
              <w:rPr>
                <w:rFonts w:ascii="Arial" w:eastAsia="Times New Roman" w:hAnsi="Arial" w:cs="Arial"/>
                <w:color w:val="000000"/>
                <w:sz w:val="22"/>
                <w:szCs w:val="22"/>
              </w:rPr>
              <w:t>Untangle Relational Knots</w:t>
            </w:r>
          </w:p>
        </w:tc>
        <w:tc>
          <w:tcPr>
            <w:tcW w:w="270" w:type="dxa"/>
          </w:tcPr>
          <w:p w14:paraId="274EC5CA" w14:textId="1025212D" w:rsidR="001E17DC" w:rsidRPr="006A242C" w:rsidRDefault="001E17DC" w:rsidP="001E17DC">
            <w:pPr>
              <w:jc w:val="center"/>
              <w:rPr>
                <w:rFonts w:ascii="Arial" w:eastAsia="Times New Roman" w:hAnsi="Arial" w:cs="Arial"/>
                <w:color w:val="000000"/>
                <w:sz w:val="22"/>
                <w:szCs w:val="22"/>
              </w:rPr>
            </w:pPr>
            <w:r>
              <w:rPr>
                <w:rFonts w:ascii="Arial" w:eastAsia="Times New Roman" w:hAnsi="Arial" w:cs="Arial"/>
                <w:color w:val="000000"/>
                <w:sz w:val="22"/>
                <w:szCs w:val="22"/>
              </w:rPr>
              <w:t>+</w:t>
            </w:r>
          </w:p>
        </w:tc>
        <w:tc>
          <w:tcPr>
            <w:tcW w:w="2766" w:type="dxa"/>
            <w:tcBorders>
              <w:bottom w:val="single" w:sz="4" w:space="0" w:color="BFBFBF" w:themeColor="background1" w:themeShade="BF"/>
            </w:tcBorders>
            <w:tcMar>
              <w:top w:w="100" w:type="dxa"/>
              <w:left w:w="100" w:type="dxa"/>
              <w:bottom w:w="100" w:type="dxa"/>
              <w:right w:w="100" w:type="dxa"/>
            </w:tcMar>
            <w:hideMark/>
          </w:tcPr>
          <w:p w14:paraId="23281105" w14:textId="2EB66BB5" w:rsidR="001E17DC" w:rsidRPr="006A242C" w:rsidRDefault="001E17DC" w:rsidP="001E17DC">
            <w:pPr>
              <w:jc w:val="center"/>
              <w:rPr>
                <w:rFonts w:ascii="Arial" w:eastAsia="Times New Roman" w:hAnsi="Arial" w:cs="Arial"/>
                <w:color w:val="000000"/>
                <w:sz w:val="22"/>
                <w:szCs w:val="22"/>
              </w:rPr>
            </w:pPr>
            <w:r w:rsidRPr="006A242C">
              <w:rPr>
                <w:rFonts w:ascii="Arial" w:eastAsia="Times New Roman" w:hAnsi="Arial" w:cs="Arial"/>
                <w:color w:val="000000"/>
                <w:sz w:val="22"/>
                <w:szCs w:val="22"/>
              </w:rPr>
              <w:t>Replenish Joy</w:t>
            </w:r>
          </w:p>
        </w:tc>
      </w:tr>
      <w:tr w:rsidR="001E17DC" w:rsidRPr="006A242C" w14:paraId="33471063" w14:textId="77777777" w:rsidTr="001E17DC">
        <w:trPr>
          <w:trHeight w:val="462"/>
        </w:trPr>
        <w:tc>
          <w:tcPr>
            <w:tcW w:w="2520" w:type="dxa"/>
            <w:tcBorders>
              <w:top w:val="single" w:sz="4" w:space="0" w:color="BFBFBF" w:themeColor="background1" w:themeShade="BF"/>
            </w:tcBorders>
            <w:tcMar>
              <w:top w:w="100" w:type="dxa"/>
              <w:left w:w="100" w:type="dxa"/>
              <w:bottom w:w="100" w:type="dxa"/>
              <w:right w:w="100" w:type="dxa"/>
            </w:tcMar>
            <w:hideMark/>
          </w:tcPr>
          <w:p w14:paraId="4DC6FB21" w14:textId="77777777" w:rsidR="001E17DC" w:rsidRPr="006A242C" w:rsidRDefault="001E17DC" w:rsidP="001E17DC">
            <w:pPr>
              <w:jc w:val="center"/>
              <w:rPr>
                <w:rFonts w:ascii="Arial" w:eastAsia="Times New Roman" w:hAnsi="Arial" w:cs="Arial"/>
                <w:color w:val="000000"/>
                <w:sz w:val="22"/>
                <w:szCs w:val="22"/>
              </w:rPr>
            </w:pPr>
            <w:r w:rsidRPr="006A242C">
              <w:rPr>
                <w:rFonts w:ascii="Arial" w:eastAsia="Times New Roman" w:hAnsi="Arial" w:cs="Arial"/>
                <w:color w:val="000000"/>
                <w:sz w:val="22"/>
                <w:szCs w:val="22"/>
              </w:rPr>
              <w:t>Reinvigorate love by being heard and valued</w:t>
            </w:r>
          </w:p>
        </w:tc>
        <w:tc>
          <w:tcPr>
            <w:tcW w:w="270" w:type="dxa"/>
          </w:tcPr>
          <w:p w14:paraId="2D7CE7EA" w14:textId="77777777" w:rsidR="001E17DC" w:rsidRPr="006A242C" w:rsidRDefault="001E17DC" w:rsidP="001E17DC">
            <w:pPr>
              <w:jc w:val="center"/>
              <w:rPr>
                <w:rFonts w:ascii="Arial" w:eastAsia="Times New Roman" w:hAnsi="Arial" w:cs="Arial"/>
                <w:color w:val="000000"/>
                <w:sz w:val="22"/>
                <w:szCs w:val="22"/>
              </w:rPr>
            </w:pPr>
          </w:p>
        </w:tc>
        <w:tc>
          <w:tcPr>
            <w:tcW w:w="2970" w:type="dxa"/>
            <w:tcBorders>
              <w:top w:val="single" w:sz="4" w:space="0" w:color="BFBFBF" w:themeColor="background1" w:themeShade="BF"/>
            </w:tcBorders>
            <w:tcMar>
              <w:top w:w="100" w:type="dxa"/>
              <w:left w:w="100" w:type="dxa"/>
              <w:bottom w:w="100" w:type="dxa"/>
              <w:right w:w="100" w:type="dxa"/>
            </w:tcMar>
            <w:hideMark/>
          </w:tcPr>
          <w:p w14:paraId="659D1008" w14:textId="544D1DCB" w:rsidR="001E17DC" w:rsidRPr="006A242C" w:rsidRDefault="001E17DC" w:rsidP="001E17DC">
            <w:pPr>
              <w:jc w:val="center"/>
              <w:rPr>
                <w:rFonts w:ascii="Arial" w:eastAsia="Times New Roman" w:hAnsi="Arial" w:cs="Arial"/>
                <w:color w:val="000000"/>
                <w:sz w:val="22"/>
                <w:szCs w:val="22"/>
              </w:rPr>
            </w:pPr>
            <w:r w:rsidRPr="006A242C">
              <w:rPr>
                <w:rFonts w:ascii="Arial" w:eastAsia="Times New Roman" w:hAnsi="Arial" w:cs="Arial"/>
                <w:color w:val="000000"/>
                <w:sz w:val="22"/>
                <w:szCs w:val="22"/>
              </w:rPr>
              <w:t>Heal hurts, care for yourself and each other with grace</w:t>
            </w:r>
          </w:p>
        </w:tc>
        <w:tc>
          <w:tcPr>
            <w:tcW w:w="270" w:type="dxa"/>
          </w:tcPr>
          <w:p w14:paraId="5B0301A9" w14:textId="77777777" w:rsidR="001E17DC" w:rsidRPr="006A242C" w:rsidRDefault="001E17DC" w:rsidP="001E17DC">
            <w:pPr>
              <w:jc w:val="center"/>
              <w:rPr>
                <w:rFonts w:ascii="Arial" w:eastAsia="Times New Roman" w:hAnsi="Arial" w:cs="Arial"/>
                <w:color w:val="000000"/>
                <w:sz w:val="22"/>
                <w:szCs w:val="22"/>
              </w:rPr>
            </w:pPr>
          </w:p>
        </w:tc>
        <w:tc>
          <w:tcPr>
            <w:tcW w:w="2766" w:type="dxa"/>
            <w:tcBorders>
              <w:top w:val="single" w:sz="4" w:space="0" w:color="BFBFBF" w:themeColor="background1" w:themeShade="BF"/>
            </w:tcBorders>
            <w:tcMar>
              <w:top w:w="100" w:type="dxa"/>
              <w:left w:w="100" w:type="dxa"/>
              <w:bottom w:w="100" w:type="dxa"/>
              <w:right w:w="100" w:type="dxa"/>
            </w:tcMar>
            <w:hideMark/>
          </w:tcPr>
          <w:p w14:paraId="557CE416" w14:textId="1406915B" w:rsidR="001E17DC" w:rsidRPr="006A242C" w:rsidRDefault="001E17DC" w:rsidP="001E17DC">
            <w:pPr>
              <w:jc w:val="center"/>
              <w:rPr>
                <w:rFonts w:ascii="Arial" w:eastAsia="Times New Roman" w:hAnsi="Arial" w:cs="Arial"/>
                <w:color w:val="000000"/>
                <w:sz w:val="22"/>
                <w:szCs w:val="22"/>
              </w:rPr>
            </w:pPr>
            <w:r w:rsidRPr="006A242C">
              <w:rPr>
                <w:rFonts w:ascii="Arial" w:eastAsia="Times New Roman" w:hAnsi="Arial" w:cs="Arial"/>
                <w:color w:val="000000"/>
                <w:sz w:val="22"/>
                <w:szCs w:val="22"/>
              </w:rPr>
              <w:t>Create an environment to grow and rediscover fun</w:t>
            </w:r>
          </w:p>
        </w:tc>
      </w:tr>
    </w:tbl>
    <w:p w14:paraId="48E85DF1" w14:textId="77777777" w:rsidR="006A242C" w:rsidRPr="00C86523" w:rsidRDefault="006A242C" w:rsidP="006A242C">
      <w:pPr>
        <w:rPr>
          <w:rFonts w:ascii="Times New Roman" w:eastAsia="Times New Roman" w:hAnsi="Times New Roman" w:cs="Times New Roman"/>
        </w:rPr>
      </w:pPr>
    </w:p>
    <w:p w14:paraId="29933CD8" w14:textId="46986A25" w:rsidR="00C86523" w:rsidRPr="00C86523" w:rsidRDefault="00C86523" w:rsidP="001E17DC">
      <w:pPr>
        <w:rPr>
          <w:rFonts w:ascii="Times New Roman" w:eastAsia="Times New Roman" w:hAnsi="Times New Roman" w:cs="Times New Roman"/>
        </w:rPr>
      </w:pPr>
      <w:r w:rsidRPr="00C86523">
        <w:rPr>
          <w:rFonts w:ascii="Arial" w:eastAsia="Times New Roman" w:hAnsi="Arial" w:cs="Arial"/>
          <w:color w:val="000000"/>
          <w:sz w:val="22"/>
          <w:szCs w:val="22"/>
        </w:rPr>
        <w:t xml:space="preserve">The 3-day retreat is personally tailored for </w:t>
      </w:r>
      <w:r w:rsidR="006A242C">
        <w:rPr>
          <w:rFonts w:ascii="Arial" w:eastAsia="Times New Roman" w:hAnsi="Arial" w:cs="Arial"/>
          <w:color w:val="000000"/>
          <w:sz w:val="22"/>
          <w:szCs w:val="22"/>
        </w:rPr>
        <w:t>one</w:t>
      </w:r>
      <w:r w:rsidRPr="00C86523">
        <w:rPr>
          <w:rFonts w:ascii="Arial" w:eastAsia="Times New Roman" w:hAnsi="Arial" w:cs="Arial"/>
          <w:color w:val="000000"/>
          <w:sz w:val="22"/>
          <w:szCs w:val="22"/>
        </w:rPr>
        <w:t xml:space="preserve"> couple</w:t>
      </w:r>
      <w:r w:rsidR="006A242C">
        <w:rPr>
          <w:rFonts w:ascii="Arial" w:eastAsia="Times New Roman" w:hAnsi="Arial" w:cs="Arial"/>
          <w:color w:val="000000"/>
          <w:sz w:val="22"/>
          <w:szCs w:val="22"/>
        </w:rPr>
        <w:t xml:space="preserve"> only</w:t>
      </w:r>
      <w:r w:rsidRPr="00C86523">
        <w:rPr>
          <w:rFonts w:ascii="Arial" w:eastAsia="Times New Roman" w:hAnsi="Arial" w:cs="Arial"/>
          <w:color w:val="000000"/>
          <w:sz w:val="22"/>
          <w:szCs w:val="22"/>
        </w:rPr>
        <w:t xml:space="preserve">. We provide a lovely, comfortable, private </w:t>
      </w:r>
      <w:r w:rsidR="006A242C">
        <w:rPr>
          <w:rFonts w:ascii="Arial" w:eastAsia="Times New Roman" w:hAnsi="Arial" w:cs="Arial"/>
          <w:color w:val="000000"/>
          <w:sz w:val="22"/>
          <w:szCs w:val="22"/>
        </w:rPr>
        <w:t xml:space="preserve">and safe </w:t>
      </w:r>
      <w:r w:rsidRPr="00C86523">
        <w:rPr>
          <w:rFonts w:ascii="Arial" w:eastAsia="Times New Roman" w:hAnsi="Arial" w:cs="Arial"/>
          <w:color w:val="000000"/>
          <w:sz w:val="22"/>
          <w:szCs w:val="22"/>
        </w:rPr>
        <w:t xml:space="preserve">setting where everything is taken care of. We can </w:t>
      </w:r>
      <w:r w:rsidR="006A242C" w:rsidRPr="00C86523">
        <w:rPr>
          <w:rFonts w:ascii="Arial" w:eastAsia="Times New Roman" w:hAnsi="Arial" w:cs="Arial"/>
          <w:color w:val="000000"/>
          <w:sz w:val="22"/>
          <w:szCs w:val="22"/>
        </w:rPr>
        <w:t xml:space="preserve">welcome you </w:t>
      </w:r>
      <w:r w:rsidR="006A242C">
        <w:rPr>
          <w:rFonts w:ascii="Arial" w:eastAsia="Times New Roman" w:hAnsi="Arial" w:cs="Arial"/>
          <w:color w:val="000000"/>
          <w:sz w:val="22"/>
          <w:szCs w:val="22"/>
        </w:rPr>
        <w:t>to</w:t>
      </w:r>
      <w:r w:rsidR="006A242C" w:rsidRPr="00C86523">
        <w:rPr>
          <w:rFonts w:ascii="Arial" w:eastAsia="Times New Roman" w:hAnsi="Arial" w:cs="Arial"/>
          <w:color w:val="000000"/>
          <w:sz w:val="22"/>
          <w:szCs w:val="22"/>
        </w:rPr>
        <w:t xml:space="preserve"> our locations in Austin </w:t>
      </w:r>
      <w:r w:rsidR="006A242C">
        <w:rPr>
          <w:rFonts w:ascii="Arial" w:eastAsia="Times New Roman" w:hAnsi="Arial" w:cs="Arial"/>
          <w:color w:val="000000"/>
          <w:sz w:val="22"/>
          <w:szCs w:val="22"/>
        </w:rPr>
        <w:t>and</w:t>
      </w:r>
      <w:r w:rsidR="006A242C" w:rsidRPr="00C86523">
        <w:rPr>
          <w:rFonts w:ascii="Arial" w:eastAsia="Times New Roman" w:hAnsi="Arial" w:cs="Arial"/>
          <w:color w:val="000000"/>
          <w:sz w:val="22"/>
          <w:szCs w:val="22"/>
        </w:rPr>
        <w:t xml:space="preserve"> Chicago</w:t>
      </w:r>
      <w:r w:rsidR="006A242C">
        <w:rPr>
          <w:rFonts w:ascii="Arial" w:eastAsia="Times New Roman" w:hAnsi="Arial" w:cs="Arial"/>
          <w:color w:val="000000"/>
          <w:sz w:val="22"/>
          <w:szCs w:val="22"/>
        </w:rPr>
        <w:t xml:space="preserve"> or – in special circumstances –</w:t>
      </w:r>
      <w:r w:rsidR="006A242C" w:rsidRPr="00C86523">
        <w:rPr>
          <w:rFonts w:ascii="Arial" w:eastAsia="Times New Roman" w:hAnsi="Arial" w:cs="Arial"/>
          <w:color w:val="000000"/>
          <w:sz w:val="22"/>
          <w:szCs w:val="22"/>
        </w:rPr>
        <w:t xml:space="preserve"> </w:t>
      </w:r>
      <w:r w:rsidRPr="00C86523">
        <w:rPr>
          <w:rFonts w:ascii="Arial" w:eastAsia="Times New Roman" w:hAnsi="Arial" w:cs="Arial"/>
          <w:color w:val="000000"/>
          <w:sz w:val="22"/>
          <w:szCs w:val="22"/>
        </w:rPr>
        <w:t>bring the retreat to your area.</w:t>
      </w:r>
    </w:p>
    <w:p w14:paraId="03BA00AB" w14:textId="4D078487" w:rsidR="007D31FC" w:rsidRPr="00F655CD" w:rsidRDefault="007D31FC" w:rsidP="00C86523">
      <w:pPr>
        <w:rPr>
          <w:rFonts w:ascii="Times New Roman" w:eastAsia="Times New Roman" w:hAnsi="Times New Roman" w:cs="Times New Roman"/>
        </w:rPr>
      </w:pPr>
    </w:p>
    <w:p w14:paraId="666931E4" w14:textId="77777777" w:rsidR="007D31FC" w:rsidRDefault="007D31FC" w:rsidP="00C86523">
      <w:pPr>
        <w:rPr>
          <w:rFonts w:ascii="Arial" w:eastAsia="Times New Roman" w:hAnsi="Arial" w:cs="Arial"/>
          <w:b/>
          <w:bCs/>
          <w:color w:val="000000"/>
          <w:sz w:val="22"/>
          <w:szCs w:val="22"/>
        </w:rPr>
      </w:pPr>
    </w:p>
    <w:p w14:paraId="32AE9399" w14:textId="77777777" w:rsidR="001E17DC" w:rsidRDefault="001E17DC" w:rsidP="00C86523">
      <w:pPr>
        <w:rPr>
          <w:rFonts w:ascii="Arial" w:eastAsia="Times New Roman" w:hAnsi="Arial" w:cs="Arial"/>
          <w:b/>
          <w:bCs/>
          <w:color w:val="000000"/>
          <w:sz w:val="22"/>
          <w:szCs w:val="22"/>
        </w:rPr>
      </w:pPr>
    </w:p>
    <w:p w14:paraId="42039CC0" w14:textId="50AF6260" w:rsidR="001E17DC" w:rsidRDefault="001E17DC" w:rsidP="001E17DC">
      <w:pPr>
        <w:rPr>
          <w:rFonts w:ascii="Arial" w:eastAsia="Times New Roman" w:hAnsi="Arial" w:cs="Arial"/>
          <w:b/>
          <w:bCs/>
          <w:color w:val="000000"/>
          <w:sz w:val="22"/>
          <w:szCs w:val="22"/>
        </w:rPr>
      </w:pPr>
      <w:r>
        <w:rPr>
          <w:rFonts w:ascii="Arial" w:eastAsia="Times New Roman" w:hAnsi="Arial" w:cs="Arial"/>
          <w:b/>
          <w:bCs/>
          <w:color w:val="000000"/>
          <w:sz w:val="22"/>
          <w:szCs w:val="22"/>
          <w:highlight w:val="green"/>
        </w:rPr>
        <w:t xml:space="preserve">3. INSIDE PAGE </w:t>
      </w:r>
      <w:r w:rsidRPr="001E17DC">
        <w:rPr>
          <w:rFonts w:ascii="Arial" w:eastAsia="Times New Roman" w:hAnsi="Arial" w:cs="Arial"/>
          <w:b/>
          <w:bCs/>
          <w:color w:val="000000"/>
          <w:sz w:val="22"/>
          <w:szCs w:val="22"/>
          <w:highlight w:val="green"/>
        </w:rPr>
        <w:t>RIGHT</w:t>
      </w:r>
    </w:p>
    <w:p w14:paraId="086DC216" w14:textId="2E47BFAC" w:rsidR="001E17DC" w:rsidRDefault="001E17DC" w:rsidP="00C86523">
      <w:pPr>
        <w:rPr>
          <w:rFonts w:ascii="Arial" w:eastAsia="Times New Roman" w:hAnsi="Arial" w:cs="Arial"/>
          <w:b/>
          <w:bCs/>
          <w:color w:val="000000"/>
          <w:sz w:val="22"/>
          <w:szCs w:val="22"/>
        </w:rPr>
      </w:pPr>
    </w:p>
    <w:p w14:paraId="11910008" w14:textId="77777777" w:rsidR="007D31FC" w:rsidRDefault="007D31FC" w:rsidP="00C86523">
      <w:pPr>
        <w:rPr>
          <w:rFonts w:ascii="Arial" w:eastAsia="Times New Roman" w:hAnsi="Arial" w:cs="Arial"/>
          <w:b/>
          <w:bCs/>
          <w:color w:val="000000"/>
          <w:sz w:val="22"/>
          <w:szCs w:val="22"/>
        </w:rPr>
      </w:pPr>
    </w:p>
    <w:p w14:paraId="4D03F923" w14:textId="45D26DC0" w:rsidR="00C86523" w:rsidRPr="00C86523" w:rsidRDefault="00C86523" w:rsidP="00C86523">
      <w:pPr>
        <w:rPr>
          <w:rFonts w:ascii="Times New Roman" w:eastAsia="Times New Roman" w:hAnsi="Times New Roman" w:cs="Times New Roman"/>
        </w:rPr>
      </w:pPr>
      <w:r w:rsidRPr="00C86523">
        <w:rPr>
          <w:rFonts w:ascii="Arial" w:eastAsia="Times New Roman" w:hAnsi="Arial" w:cs="Arial"/>
          <w:b/>
          <w:bCs/>
          <w:color w:val="000000"/>
          <w:sz w:val="22"/>
          <w:szCs w:val="22"/>
        </w:rPr>
        <w:t>Your hosts</w:t>
      </w:r>
    </w:p>
    <w:p w14:paraId="6031B514" w14:textId="77777777" w:rsidR="007D31FC" w:rsidRDefault="007D31FC" w:rsidP="007D31FC">
      <w:pPr>
        <w:rPr>
          <w:rFonts w:ascii="Arial" w:eastAsia="Times New Roman" w:hAnsi="Arial" w:cs="Arial"/>
          <w:color w:val="000000"/>
          <w:sz w:val="22"/>
          <w:szCs w:val="22"/>
        </w:rPr>
      </w:pPr>
    </w:p>
    <w:p w14:paraId="7E627ECD" w14:textId="6DFCABA3" w:rsidR="00C86523" w:rsidRDefault="00C86523" w:rsidP="007D31FC">
      <w:pPr>
        <w:rPr>
          <w:rFonts w:ascii="Arial" w:eastAsia="Times New Roman" w:hAnsi="Arial" w:cs="Arial"/>
          <w:color w:val="000000"/>
          <w:sz w:val="22"/>
          <w:szCs w:val="22"/>
        </w:rPr>
      </w:pPr>
      <w:r w:rsidRPr="00C86523">
        <w:rPr>
          <w:rFonts w:ascii="Arial" w:eastAsia="Times New Roman" w:hAnsi="Arial" w:cs="Arial"/>
          <w:color w:val="000000"/>
          <w:sz w:val="22"/>
          <w:szCs w:val="22"/>
        </w:rPr>
        <w:t>Phil and Vicky Wright bring more than 20 years of experience helping build and restore Christ-centered marriages. They have experienced God’s redemption in their own broken stories. A compassionate and insightful listener, Phil is a retired energy industry leader currently serving on a corporate board and church overseer board. Vicky formerly served in full-time ministry and is a gifted teacher who delights in unpacking God’s truth.</w:t>
      </w:r>
      <w:r w:rsidR="007D31FC">
        <w:rPr>
          <w:rFonts w:ascii="Times New Roman" w:eastAsia="Times New Roman" w:hAnsi="Times New Roman" w:cs="Times New Roman"/>
        </w:rPr>
        <w:t xml:space="preserve"> </w:t>
      </w:r>
      <w:r w:rsidR="006A242C" w:rsidRPr="00C86523">
        <w:rPr>
          <w:rFonts w:ascii="Arial" w:eastAsia="Times New Roman" w:hAnsi="Arial" w:cs="Arial"/>
          <w:color w:val="000000"/>
          <w:sz w:val="22"/>
          <w:szCs w:val="22"/>
        </w:rPr>
        <w:t>God has used the time and tools they offer to transform many marriages.</w:t>
      </w:r>
    </w:p>
    <w:p w14:paraId="11517139" w14:textId="7C71457C" w:rsidR="007D31FC" w:rsidRDefault="007D31FC" w:rsidP="007D31FC">
      <w:pPr>
        <w:rPr>
          <w:rFonts w:ascii="Arial" w:eastAsia="Times New Roman" w:hAnsi="Arial" w:cs="Arial"/>
          <w:color w:val="000000"/>
          <w:sz w:val="22"/>
          <w:szCs w:val="22"/>
        </w:rPr>
      </w:pPr>
    </w:p>
    <w:p w14:paraId="2083A594" w14:textId="2247CAF4" w:rsidR="007D31FC" w:rsidRPr="00C86523" w:rsidRDefault="007D31FC" w:rsidP="007D31FC">
      <w:pPr>
        <w:rPr>
          <w:rFonts w:ascii="Times New Roman" w:eastAsia="Times New Roman" w:hAnsi="Times New Roman" w:cs="Times New Roman"/>
        </w:rPr>
      </w:pPr>
      <w:r w:rsidRPr="00103953">
        <w:rPr>
          <w:rFonts w:ascii="Arial" w:eastAsia="Times New Roman" w:hAnsi="Arial" w:cs="Arial"/>
          <w:b/>
          <w:bCs/>
          <w:color w:val="000000"/>
          <w:sz w:val="22"/>
          <w:szCs w:val="22"/>
          <w:highlight w:val="yellow"/>
        </w:rPr>
        <w:t>PHOT</w:t>
      </w:r>
      <w:r>
        <w:rPr>
          <w:rFonts w:ascii="Arial" w:eastAsia="Times New Roman" w:hAnsi="Arial" w:cs="Arial"/>
          <w:b/>
          <w:bCs/>
          <w:color w:val="000000"/>
          <w:sz w:val="22"/>
          <w:szCs w:val="22"/>
          <w:highlight w:val="yellow"/>
        </w:rPr>
        <w:t>O OF PHIL &amp; VICKY</w:t>
      </w:r>
    </w:p>
    <w:p w14:paraId="23A767D3" w14:textId="3741B447" w:rsidR="00C86523" w:rsidRDefault="00C86523" w:rsidP="00C86523">
      <w:pPr>
        <w:rPr>
          <w:rFonts w:ascii="Arial" w:eastAsia="Times New Roman" w:hAnsi="Arial" w:cs="Arial"/>
          <w:color w:val="000000"/>
          <w:sz w:val="22"/>
          <w:szCs w:val="22"/>
        </w:rPr>
      </w:pPr>
      <w:r w:rsidRPr="00C86523">
        <w:rPr>
          <w:rFonts w:ascii="Arial" w:eastAsia="Times New Roman" w:hAnsi="Arial" w:cs="Arial"/>
          <w:color w:val="000000"/>
          <w:sz w:val="22"/>
          <w:szCs w:val="22"/>
        </w:rPr>
        <w:t> </w:t>
      </w:r>
    </w:p>
    <w:p w14:paraId="6EADE620" w14:textId="20624DC4" w:rsidR="007D31FC" w:rsidRDefault="007D31FC" w:rsidP="00C86523">
      <w:pPr>
        <w:rPr>
          <w:rFonts w:ascii="Arial" w:eastAsia="Times New Roman" w:hAnsi="Arial" w:cs="Arial"/>
          <w:color w:val="000000"/>
          <w:sz w:val="22"/>
          <w:szCs w:val="22"/>
        </w:rPr>
      </w:pPr>
    </w:p>
    <w:p w14:paraId="764E20A8" w14:textId="77777777" w:rsidR="007D31FC" w:rsidRPr="00C86523" w:rsidRDefault="007D31FC" w:rsidP="00C86523">
      <w:pPr>
        <w:rPr>
          <w:rFonts w:ascii="Times New Roman" w:eastAsia="Times New Roman" w:hAnsi="Times New Roman" w:cs="Times New Roman"/>
        </w:rPr>
      </w:pPr>
    </w:p>
    <w:p w14:paraId="23F85EF9" w14:textId="77777777" w:rsidR="007D31FC" w:rsidRDefault="00103953" w:rsidP="00C86523">
      <w:pPr>
        <w:rPr>
          <w:rFonts w:ascii="Arial" w:eastAsia="Times New Roman" w:hAnsi="Arial" w:cs="Arial"/>
          <w:b/>
          <w:bCs/>
          <w:color w:val="000000"/>
          <w:sz w:val="22"/>
          <w:szCs w:val="22"/>
        </w:rPr>
      </w:pPr>
      <w:r>
        <w:rPr>
          <w:rFonts w:ascii="Arial" w:eastAsia="Times New Roman" w:hAnsi="Arial" w:cs="Arial"/>
          <w:b/>
          <w:bCs/>
          <w:color w:val="000000"/>
          <w:sz w:val="22"/>
          <w:szCs w:val="22"/>
        </w:rPr>
        <w:t xml:space="preserve">Experience </w:t>
      </w:r>
      <w:r w:rsidR="006A242C">
        <w:rPr>
          <w:rFonts w:ascii="Arial" w:eastAsia="Times New Roman" w:hAnsi="Arial" w:cs="Arial"/>
          <w:b/>
          <w:bCs/>
          <w:color w:val="000000"/>
          <w:sz w:val="22"/>
          <w:szCs w:val="22"/>
        </w:rPr>
        <w:t>transformation</w:t>
      </w:r>
      <w:r>
        <w:rPr>
          <w:rFonts w:ascii="Arial" w:eastAsia="Times New Roman" w:hAnsi="Arial" w:cs="Arial"/>
          <w:b/>
          <w:bCs/>
          <w:color w:val="000000"/>
          <w:sz w:val="22"/>
          <w:szCs w:val="22"/>
        </w:rPr>
        <w:t xml:space="preserve"> </w:t>
      </w:r>
    </w:p>
    <w:p w14:paraId="29716240" w14:textId="77777777" w:rsidR="007D31FC" w:rsidRDefault="007D31FC" w:rsidP="00C86523">
      <w:pPr>
        <w:rPr>
          <w:rFonts w:ascii="Arial" w:eastAsia="Times New Roman" w:hAnsi="Arial" w:cs="Arial"/>
          <w:b/>
          <w:bCs/>
          <w:color w:val="000000"/>
          <w:sz w:val="22"/>
          <w:szCs w:val="22"/>
        </w:rPr>
      </w:pPr>
    </w:p>
    <w:p w14:paraId="6846CC1D" w14:textId="2235949B" w:rsidR="00C86523" w:rsidRDefault="00103953" w:rsidP="00C86523">
      <w:pPr>
        <w:rPr>
          <w:rFonts w:ascii="Arial" w:eastAsia="Times New Roman" w:hAnsi="Arial" w:cs="Arial"/>
          <w:b/>
          <w:bCs/>
          <w:color w:val="000000"/>
          <w:sz w:val="22"/>
          <w:szCs w:val="22"/>
        </w:rPr>
      </w:pPr>
      <w:r w:rsidRPr="00103953">
        <w:rPr>
          <w:rFonts w:ascii="Arial" w:eastAsia="Times New Roman" w:hAnsi="Arial" w:cs="Arial"/>
          <w:b/>
          <w:bCs/>
          <w:color w:val="000000"/>
          <w:sz w:val="22"/>
          <w:szCs w:val="22"/>
          <w:highlight w:val="yellow"/>
        </w:rPr>
        <w:t xml:space="preserve">QUOTATION </w:t>
      </w:r>
      <w:r w:rsidRPr="007D31FC">
        <w:rPr>
          <w:rFonts w:ascii="Arial" w:eastAsia="Times New Roman" w:hAnsi="Arial" w:cs="Arial"/>
          <w:b/>
          <w:bCs/>
          <w:color w:val="000000"/>
          <w:sz w:val="22"/>
          <w:szCs w:val="22"/>
          <w:highlight w:val="yellow"/>
        </w:rPr>
        <w:t>MARKS</w:t>
      </w:r>
      <w:r w:rsidR="007D31FC" w:rsidRPr="007D31FC">
        <w:rPr>
          <w:rFonts w:ascii="Arial" w:eastAsia="Times New Roman" w:hAnsi="Arial" w:cs="Arial"/>
          <w:b/>
          <w:bCs/>
          <w:color w:val="000000"/>
          <w:sz w:val="22"/>
          <w:szCs w:val="22"/>
          <w:highlight w:val="yellow"/>
        </w:rPr>
        <w:t xml:space="preserve"> or something to indicate these are quotes/testimonials</w:t>
      </w:r>
    </w:p>
    <w:p w14:paraId="7C92B1B5" w14:textId="09D4B666" w:rsidR="007D31FC" w:rsidRPr="00C86523" w:rsidRDefault="007D31FC" w:rsidP="00C86523">
      <w:pPr>
        <w:rPr>
          <w:rFonts w:ascii="Times New Roman" w:eastAsia="Times New Roman" w:hAnsi="Times New Roman" w:cs="Times New Roman"/>
        </w:rPr>
      </w:pPr>
      <w:r w:rsidRPr="007D31FC">
        <w:rPr>
          <w:rFonts w:ascii="Arial" w:eastAsia="Times New Roman" w:hAnsi="Arial" w:cs="Arial"/>
          <w:b/>
          <w:bCs/>
          <w:color w:val="000000"/>
          <w:sz w:val="22"/>
          <w:szCs w:val="22"/>
          <w:highlight w:val="yellow"/>
        </w:rPr>
        <w:t>LAYOUT IDEA: consider spreading these across the bottom of the 2 inside pages</w:t>
      </w:r>
    </w:p>
    <w:p w14:paraId="22925391" w14:textId="77777777" w:rsidR="007D31FC" w:rsidRDefault="007D31FC" w:rsidP="007D31FC">
      <w:pPr>
        <w:rPr>
          <w:rFonts w:ascii="Arial" w:eastAsia="Times New Roman" w:hAnsi="Arial" w:cs="Arial"/>
          <w:color w:val="000000"/>
          <w:sz w:val="22"/>
          <w:szCs w:val="22"/>
        </w:rPr>
      </w:pPr>
    </w:p>
    <w:p w14:paraId="7F1152CB" w14:textId="4CD1AACD"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Our marriage was in crisis. The stress of ministry had taken a deep toll on us and in the worst moments we didn't even like each other anymore. Phil and Vicky are people we trust with the darkest moments of our lives. They stood with us and held up our arms to allow us to continue.</w:t>
      </w:r>
    </w:p>
    <w:p w14:paraId="3D1BDA5B" w14:textId="77777777" w:rsidR="007D31FC" w:rsidRDefault="007D31FC" w:rsidP="007D31FC">
      <w:pPr>
        <w:rPr>
          <w:rFonts w:ascii="Arial" w:eastAsia="Times New Roman" w:hAnsi="Arial" w:cs="Arial"/>
          <w:color w:val="000000"/>
          <w:sz w:val="22"/>
          <w:szCs w:val="22"/>
        </w:rPr>
      </w:pPr>
    </w:p>
    <w:p w14:paraId="56A222EA" w14:textId="32B0A0F6"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During a critical time, Phil and Vicky helped us navigate our marriage around the traps that we so easily and repeatedly fell into… We were sitting ducks for the evil one… They took us to the deep end of the marriage pool and dove in first. I see a more fruitful and God honoring marriage ahead.</w:t>
      </w:r>
    </w:p>
    <w:p w14:paraId="5DA93924" w14:textId="77777777" w:rsidR="007D31FC" w:rsidRDefault="007D31FC" w:rsidP="007D31FC">
      <w:pPr>
        <w:rPr>
          <w:rFonts w:ascii="Arial" w:eastAsia="Times New Roman" w:hAnsi="Arial" w:cs="Arial"/>
          <w:color w:val="000000"/>
          <w:sz w:val="22"/>
          <w:szCs w:val="22"/>
        </w:rPr>
      </w:pPr>
    </w:p>
    <w:p w14:paraId="25225DE0" w14:textId="5E32CB2C"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This experience was the most important thing I have ever done in my life outside of saying yes to Jesus. As a pastor, I have always known that my family is my number one ministry. This experience helped me take that theoretical goal and turn it into a reality.</w:t>
      </w:r>
    </w:p>
    <w:p w14:paraId="1D571CA0" w14:textId="77777777" w:rsidR="007D31FC" w:rsidRDefault="007D31FC" w:rsidP="007D31FC">
      <w:pPr>
        <w:rPr>
          <w:rFonts w:ascii="Arial" w:eastAsia="Times New Roman" w:hAnsi="Arial" w:cs="Arial"/>
          <w:color w:val="000000"/>
          <w:sz w:val="22"/>
          <w:szCs w:val="22"/>
        </w:rPr>
      </w:pPr>
    </w:p>
    <w:p w14:paraId="32781F4F" w14:textId="2D4724AF"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Phil and Vicky meet people in their pain and brokenness without shame or judgment and gently help them make major shifts from a place of extreme distress to a hopeful and productive path forward.</w:t>
      </w:r>
    </w:p>
    <w:p w14:paraId="7A8997AC" w14:textId="77777777" w:rsidR="007D31FC" w:rsidRDefault="007D31FC" w:rsidP="007D31FC">
      <w:pPr>
        <w:rPr>
          <w:rFonts w:ascii="Arial" w:eastAsia="Times New Roman" w:hAnsi="Arial" w:cs="Arial"/>
          <w:color w:val="000000"/>
          <w:sz w:val="22"/>
          <w:szCs w:val="22"/>
        </w:rPr>
      </w:pPr>
    </w:p>
    <w:p w14:paraId="4555F7BC" w14:textId="52955CB7"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Phil and Vicky understand the sanctity of safely and compassionately learning from each other’s stories…the triumphs, the failures, the times of healing, and the times of deep woundedness. They hold the stories of the couples they work tenderly, confidentially and dearly. </w:t>
      </w:r>
    </w:p>
    <w:p w14:paraId="17F0C78F" w14:textId="77777777" w:rsidR="007D31FC" w:rsidRDefault="007D31FC" w:rsidP="007D31FC">
      <w:pPr>
        <w:rPr>
          <w:rFonts w:ascii="Arial" w:eastAsia="Times New Roman" w:hAnsi="Arial" w:cs="Arial"/>
          <w:color w:val="000000"/>
          <w:sz w:val="22"/>
          <w:szCs w:val="22"/>
        </w:rPr>
      </w:pPr>
    </w:p>
    <w:p w14:paraId="0E0DBF91" w14:textId="4F44A813"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lastRenderedPageBreak/>
        <w:t>Phil and Vicky are tender-hearted, caring, full of compassion, and willing to press into the real issues to help bring needed healing and health to couples they work with… They understand the hard work it will take to get healthy and are willing to fight alongside couples to help them wrestle with the hardships they might have encountered in life and marriage… Phil and Vicky are gifted with discernment and will help you navigate the wounds that are recognized and the wounds that still need to be discovered.</w:t>
      </w:r>
    </w:p>
    <w:p w14:paraId="275238F3" w14:textId="77777777" w:rsidR="007D31FC" w:rsidRDefault="007D31FC" w:rsidP="007D31FC">
      <w:pPr>
        <w:rPr>
          <w:rFonts w:ascii="Arial" w:eastAsia="Times New Roman" w:hAnsi="Arial" w:cs="Arial"/>
          <w:color w:val="000000"/>
          <w:sz w:val="22"/>
          <w:szCs w:val="22"/>
        </w:rPr>
      </w:pPr>
    </w:p>
    <w:p w14:paraId="407AD01A" w14:textId="3C626F3D"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Phil and Vicky exemplify these qualities: a safety zone with in-the-vault assurance, advice grounded in scripture, a straightforward message, truth spoken in love even when painful, vulnerability and authenticity.</w:t>
      </w:r>
    </w:p>
    <w:p w14:paraId="428E58A7" w14:textId="65F86FCE" w:rsidR="00C86523" w:rsidRDefault="00C86523" w:rsidP="00C86523">
      <w:pPr>
        <w:rPr>
          <w:rFonts w:ascii="Arial" w:eastAsia="Times New Roman" w:hAnsi="Arial" w:cs="Arial"/>
          <w:b/>
          <w:bCs/>
          <w:color w:val="000000"/>
          <w:sz w:val="22"/>
          <w:szCs w:val="22"/>
        </w:rPr>
      </w:pPr>
      <w:r w:rsidRPr="00C86523">
        <w:rPr>
          <w:rFonts w:ascii="Arial" w:eastAsia="Times New Roman" w:hAnsi="Arial" w:cs="Arial"/>
          <w:b/>
          <w:bCs/>
          <w:color w:val="000000"/>
          <w:sz w:val="22"/>
          <w:szCs w:val="22"/>
        </w:rPr>
        <w:t> </w:t>
      </w:r>
    </w:p>
    <w:p w14:paraId="06E61498" w14:textId="40660DA5" w:rsidR="001E17DC" w:rsidRDefault="001E17DC" w:rsidP="00C86523">
      <w:pPr>
        <w:rPr>
          <w:rFonts w:ascii="Arial" w:eastAsia="Times New Roman" w:hAnsi="Arial" w:cs="Arial"/>
          <w:b/>
          <w:bCs/>
          <w:color w:val="000000"/>
          <w:sz w:val="22"/>
          <w:szCs w:val="22"/>
        </w:rPr>
      </w:pPr>
    </w:p>
    <w:p w14:paraId="26263B53" w14:textId="77777777" w:rsidR="007D31FC" w:rsidRDefault="007D31FC" w:rsidP="00C86523">
      <w:pPr>
        <w:rPr>
          <w:rFonts w:ascii="Arial" w:eastAsia="Times New Roman" w:hAnsi="Arial" w:cs="Arial"/>
          <w:b/>
          <w:bCs/>
          <w:color w:val="000000"/>
          <w:sz w:val="22"/>
          <w:szCs w:val="22"/>
        </w:rPr>
      </w:pPr>
    </w:p>
    <w:p w14:paraId="75DAE61B" w14:textId="4E3F6D68" w:rsidR="001E17DC" w:rsidRDefault="001E17DC" w:rsidP="001E17DC">
      <w:pPr>
        <w:rPr>
          <w:rFonts w:ascii="Arial" w:eastAsia="Times New Roman" w:hAnsi="Arial" w:cs="Arial"/>
          <w:b/>
          <w:bCs/>
          <w:color w:val="000000"/>
          <w:sz w:val="22"/>
          <w:szCs w:val="22"/>
        </w:rPr>
      </w:pPr>
      <w:r>
        <w:rPr>
          <w:rFonts w:ascii="Arial" w:eastAsia="Times New Roman" w:hAnsi="Arial" w:cs="Arial"/>
          <w:b/>
          <w:bCs/>
          <w:color w:val="000000"/>
          <w:sz w:val="22"/>
          <w:szCs w:val="22"/>
          <w:highlight w:val="green"/>
        </w:rPr>
        <w:t xml:space="preserve">4. </w:t>
      </w:r>
      <w:r w:rsidRPr="001E17DC">
        <w:rPr>
          <w:rFonts w:ascii="Arial" w:eastAsia="Times New Roman" w:hAnsi="Arial" w:cs="Arial"/>
          <w:b/>
          <w:bCs/>
          <w:color w:val="000000"/>
          <w:sz w:val="22"/>
          <w:szCs w:val="22"/>
          <w:highlight w:val="green"/>
        </w:rPr>
        <w:t>BACK COVER</w:t>
      </w:r>
    </w:p>
    <w:p w14:paraId="70E0A9B1" w14:textId="77777777" w:rsidR="001E17DC" w:rsidRPr="00C86523" w:rsidRDefault="001E17DC" w:rsidP="00C86523">
      <w:pPr>
        <w:rPr>
          <w:rFonts w:ascii="Times New Roman" w:eastAsia="Times New Roman" w:hAnsi="Times New Roman" w:cs="Times New Roman"/>
        </w:rPr>
      </w:pPr>
    </w:p>
    <w:p w14:paraId="69EBC506" w14:textId="77777777" w:rsidR="00C86523" w:rsidRPr="00C86523" w:rsidRDefault="00C86523" w:rsidP="00C86523">
      <w:pPr>
        <w:rPr>
          <w:rFonts w:ascii="Times New Roman" w:eastAsia="Times New Roman" w:hAnsi="Times New Roman" w:cs="Times New Roman"/>
        </w:rPr>
      </w:pPr>
      <w:r w:rsidRPr="00C86523">
        <w:rPr>
          <w:rFonts w:ascii="Arial" w:eastAsia="Times New Roman" w:hAnsi="Arial" w:cs="Arial"/>
          <w:b/>
          <w:bCs/>
          <w:color w:val="000000"/>
          <w:sz w:val="22"/>
          <w:szCs w:val="22"/>
        </w:rPr>
        <w:t>Sample agenda</w:t>
      </w:r>
    </w:p>
    <w:p w14:paraId="3DC28489" w14:textId="77777777" w:rsidR="006A242C" w:rsidRDefault="006A242C" w:rsidP="007D31FC">
      <w:pPr>
        <w:rPr>
          <w:rFonts w:ascii="Arial" w:eastAsia="Times New Roman" w:hAnsi="Arial" w:cs="Arial"/>
          <w:b/>
          <w:bCs/>
          <w:color w:val="000000"/>
          <w:sz w:val="22"/>
          <w:szCs w:val="22"/>
        </w:rPr>
      </w:pPr>
    </w:p>
    <w:p w14:paraId="1EF14ABF" w14:textId="79EE15AD" w:rsidR="006A242C" w:rsidRPr="006A242C" w:rsidRDefault="006A242C" w:rsidP="007D31FC">
      <w:pPr>
        <w:rPr>
          <w:rFonts w:ascii="Arial" w:eastAsia="Times New Roman" w:hAnsi="Arial" w:cs="Arial"/>
          <w:b/>
          <w:bCs/>
          <w:color w:val="000000"/>
          <w:sz w:val="22"/>
          <w:szCs w:val="22"/>
        </w:rPr>
      </w:pPr>
      <w:r w:rsidRPr="006A242C">
        <w:rPr>
          <w:rFonts w:ascii="Arial" w:eastAsia="Times New Roman" w:hAnsi="Arial" w:cs="Arial"/>
          <w:b/>
          <w:bCs/>
          <w:color w:val="000000"/>
          <w:sz w:val="22"/>
          <w:szCs w:val="22"/>
        </w:rPr>
        <w:t>Day One</w:t>
      </w:r>
    </w:p>
    <w:p w14:paraId="29CD4C8B"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Arrive, settle in, get acquainted</w:t>
      </w:r>
    </w:p>
    <w:p w14:paraId="08C7ECD9" w14:textId="4F2C70B9"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Individual reflection and couple connection</w:t>
      </w:r>
    </w:p>
    <w:p w14:paraId="78D5EBFD"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Lunch</w:t>
      </w:r>
    </w:p>
    <w:p w14:paraId="41CB3ABA" w14:textId="59E8B1CB"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1*</w:t>
      </w:r>
    </w:p>
    <w:p w14:paraId="2C98C81D"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Break</w:t>
      </w:r>
    </w:p>
    <w:p w14:paraId="7C41D281" w14:textId="0AEC4A19"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2</w:t>
      </w:r>
    </w:p>
    <w:p w14:paraId="04359421"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Free time</w:t>
      </w:r>
    </w:p>
    <w:p w14:paraId="168073CF"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Dinner</w:t>
      </w:r>
    </w:p>
    <w:p w14:paraId="43424B38"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5 minute huddle</w:t>
      </w:r>
    </w:p>
    <w:p w14:paraId="614C7EE8" w14:textId="77777777" w:rsidR="006A242C" w:rsidRPr="006A242C" w:rsidRDefault="006A242C" w:rsidP="006A242C">
      <w:pPr>
        <w:rPr>
          <w:rFonts w:ascii="Times New Roman" w:eastAsia="Times New Roman" w:hAnsi="Times New Roman" w:cs="Times New Roman"/>
        </w:rPr>
      </w:pPr>
    </w:p>
    <w:p w14:paraId="4EAD62C5"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b/>
          <w:bCs/>
          <w:color w:val="000000"/>
          <w:sz w:val="22"/>
          <w:szCs w:val="22"/>
        </w:rPr>
        <w:t>Day Two</w:t>
      </w:r>
    </w:p>
    <w:p w14:paraId="6CB30D42"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Coffee, individual reflection, time with God</w:t>
      </w:r>
    </w:p>
    <w:p w14:paraId="2C109A2F"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Breakfast</w:t>
      </w:r>
    </w:p>
    <w:p w14:paraId="13F7C4A2"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Couple breakout</w:t>
      </w:r>
    </w:p>
    <w:p w14:paraId="233F403D" w14:textId="2E3829AD"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3</w:t>
      </w:r>
    </w:p>
    <w:p w14:paraId="4C901F47"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Break</w:t>
      </w:r>
    </w:p>
    <w:p w14:paraId="500CCCB2"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Lunch</w:t>
      </w:r>
    </w:p>
    <w:p w14:paraId="5735FE77" w14:textId="0BD17393"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4</w:t>
      </w:r>
      <w:r>
        <w:rPr>
          <w:rFonts w:ascii="Times New Roman" w:eastAsia="Times New Roman" w:hAnsi="Times New Roman" w:cs="Times New Roman"/>
        </w:rPr>
        <w:t xml:space="preserve">: </w:t>
      </w:r>
      <w:r w:rsidRPr="006A242C">
        <w:rPr>
          <w:rFonts w:ascii="Arial" w:eastAsia="Times New Roman" w:hAnsi="Arial" w:cs="Arial"/>
          <w:color w:val="000000"/>
          <w:sz w:val="22"/>
          <w:szCs w:val="22"/>
        </w:rPr>
        <w:t>Building Bridges</w:t>
      </w:r>
      <w:r>
        <w:rPr>
          <w:rFonts w:ascii="Arial" w:eastAsia="Times New Roman" w:hAnsi="Arial" w:cs="Arial"/>
          <w:color w:val="000000"/>
          <w:sz w:val="22"/>
          <w:szCs w:val="22"/>
        </w:rPr>
        <w:t xml:space="preserve"> part 1</w:t>
      </w:r>
    </w:p>
    <w:p w14:paraId="4D6FFF69"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Break</w:t>
      </w:r>
    </w:p>
    <w:p w14:paraId="6F0D56EA" w14:textId="27667C96"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5</w:t>
      </w:r>
      <w:r>
        <w:rPr>
          <w:rFonts w:ascii="Times New Roman" w:eastAsia="Times New Roman" w:hAnsi="Times New Roman" w:cs="Times New Roman"/>
        </w:rPr>
        <w:t xml:space="preserve">: </w:t>
      </w:r>
      <w:r w:rsidRPr="006A242C">
        <w:rPr>
          <w:rFonts w:ascii="Arial" w:eastAsia="Times New Roman" w:hAnsi="Arial" w:cs="Arial"/>
          <w:color w:val="000000"/>
          <w:sz w:val="22"/>
          <w:szCs w:val="22"/>
        </w:rPr>
        <w:t xml:space="preserve">Building Bridges </w:t>
      </w:r>
      <w:r>
        <w:rPr>
          <w:rFonts w:ascii="Arial" w:eastAsia="Times New Roman" w:hAnsi="Arial" w:cs="Arial"/>
          <w:color w:val="000000"/>
          <w:sz w:val="22"/>
          <w:szCs w:val="22"/>
        </w:rPr>
        <w:t>part 2</w:t>
      </w:r>
    </w:p>
    <w:p w14:paraId="6DCC50EE"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Free time</w:t>
      </w:r>
    </w:p>
    <w:p w14:paraId="5249B977"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Dinner date (couple only)</w:t>
      </w:r>
    </w:p>
    <w:p w14:paraId="715CDF92"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5 minute huddle</w:t>
      </w:r>
    </w:p>
    <w:p w14:paraId="12F9DFF9"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b/>
          <w:bCs/>
          <w:color w:val="000000"/>
          <w:sz w:val="22"/>
          <w:szCs w:val="22"/>
        </w:rPr>
        <w:t> </w:t>
      </w:r>
    </w:p>
    <w:p w14:paraId="171217B8"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b/>
          <w:bCs/>
          <w:color w:val="000000"/>
          <w:sz w:val="22"/>
          <w:szCs w:val="22"/>
        </w:rPr>
        <w:t>Day Three</w:t>
      </w:r>
    </w:p>
    <w:p w14:paraId="2C24B387"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Coffee, individual reflection and time with God</w:t>
      </w:r>
    </w:p>
    <w:p w14:paraId="1708190A"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Breakfast</w:t>
      </w:r>
    </w:p>
    <w:p w14:paraId="2CB543B0" w14:textId="783C7BA2"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6</w:t>
      </w:r>
      <w:r>
        <w:rPr>
          <w:rFonts w:ascii="Arial" w:eastAsia="Times New Roman" w:hAnsi="Arial" w:cs="Arial"/>
          <w:color w:val="000000"/>
          <w:sz w:val="22"/>
          <w:szCs w:val="22"/>
        </w:rPr>
        <w:t>:</w:t>
      </w:r>
      <w:r w:rsidRPr="006A242C">
        <w:rPr>
          <w:rFonts w:ascii="Arial" w:eastAsia="Times New Roman" w:hAnsi="Arial" w:cs="Arial"/>
          <w:color w:val="000000"/>
          <w:sz w:val="22"/>
          <w:szCs w:val="22"/>
        </w:rPr>
        <w:t xml:space="preserve"> Integrated Intimacy</w:t>
      </w:r>
    </w:p>
    <w:p w14:paraId="40F29379"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Lunch</w:t>
      </w:r>
    </w:p>
    <w:p w14:paraId="528B082F" w14:textId="6B30DF19"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Break</w:t>
      </w:r>
    </w:p>
    <w:p w14:paraId="3AC5CEC9" w14:textId="21022ACE"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Session 7</w:t>
      </w:r>
    </w:p>
    <w:p w14:paraId="519ADB72"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Wrap up, next steps </w:t>
      </w:r>
    </w:p>
    <w:p w14:paraId="3CE189DE"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lastRenderedPageBreak/>
        <w:t>Pray</w:t>
      </w:r>
    </w:p>
    <w:p w14:paraId="3372E13E" w14:textId="77777777" w:rsidR="006A242C" w:rsidRPr="006A242C" w:rsidRDefault="006A242C" w:rsidP="007D31FC">
      <w:pPr>
        <w:rPr>
          <w:rFonts w:ascii="Times New Roman" w:eastAsia="Times New Roman" w:hAnsi="Times New Roman" w:cs="Times New Roman"/>
        </w:rPr>
      </w:pPr>
      <w:r w:rsidRPr="006A242C">
        <w:rPr>
          <w:rFonts w:ascii="Arial" w:eastAsia="Times New Roman" w:hAnsi="Arial" w:cs="Arial"/>
          <w:color w:val="000000"/>
          <w:sz w:val="22"/>
          <w:szCs w:val="22"/>
        </w:rPr>
        <w:t>Depart</w:t>
      </w:r>
    </w:p>
    <w:p w14:paraId="5937C7F6" w14:textId="77777777" w:rsidR="006A242C" w:rsidRPr="006A242C" w:rsidRDefault="006A242C" w:rsidP="006A242C">
      <w:pPr>
        <w:rPr>
          <w:rFonts w:ascii="Times New Roman" w:eastAsia="Times New Roman" w:hAnsi="Times New Roman" w:cs="Times New Roman"/>
        </w:rPr>
      </w:pPr>
    </w:p>
    <w:p w14:paraId="4BFF0A4C" w14:textId="0B35E018" w:rsidR="006A242C" w:rsidRPr="006A242C" w:rsidRDefault="006A242C" w:rsidP="006A242C">
      <w:pPr>
        <w:rPr>
          <w:rFonts w:ascii="Arial" w:eastAsia="Times New Roman" w:hAnsi="Arial" w:cs="Arial"/>
          <w:color w:val="000000"/>
          <w:sz w:val="22"/>
          <w:szCs w:val="22"/>
        </w:rPr>
      </w:pPr>
      <w:r w:rsidRPr="006A242C">
        <w:rPr>
          <w:rFonts w:ascii="Arial" w:eastAsia="Times New Roman" w:hAnsi="Arial" w:cs="Arial"/>
          <w:color w:val="000000"/>
          <w:sz w:val="22"/>
          <w:szCs w:val="22"/>
        </w:rPr>
        <w:t>* Each session lasts approximately 2 hours and includes time with the hosts and breakouts for reflection and exercises.</w:t>
      </w:r>
    </w:p>
    <w:p w14:paraId="123AEEF6" w14:textId="7814E994" w:rsidR="006A242C" w:rsidRDefault="006A242C" w:rsidP="006A242C">
      <w:pPr>
        <w:rPr>
          <w:rFonts w:ascii="Arial" w:eastAsia="Times New Roman" w:hAnsi="Arial" w:cs="Arial"/>
          <w:color w:val="000000"/>
          <w:sz w:val="22"/>
          <w:szCs w:val="22"/>
        </w:rPr>
      </w:pPr>
    </w:p>
    <w:p w14:paraId="5551BE5D" w14:textId="1D6B970C" w:rsidR="00C431ED" w:rsidRDefault="00C431ED" w:rsidP="006A242C">
      <w:pPr>
        <w:rPr>
          <w:rFonts w:ascii="Arial" w:eastAsia="Times New Roman" w:hAnsi="Arial" w:cs="Arial"/>
          <w:color w:val="000000"/>
          <w:sz w:val="22"/>
          <w:szCs w:val="22"/>
        </w:rPr>
      </w:pPr>
      <w:r w:rsidRPr="00C431ED">
        <w:rPr>
          <w:rFonts w:ascii="Arial" w:eastAsia="Times New Roman" w:hAnsi="Arial" w:cs="Arial"/>
          <w:color w:val="000000"/>
          <w:sz w:val="22"/>
          <w:szCs w:val="22"/>
          <w:highlight w:val="yellow"/>
        </w:rPr>
        <w:t>Maybe make the agenda a sidebar?</w:t>
      </w:r>
    </w:p>
    <w:p w14:paraId="053889AA" w14:textId="77777777" w:rsidR="00C431ED" w:rsidRPr="006A242C" w:rsidRDefault="00C431ED" w:rsidP="006A242C">
      <w:pPr>
        <w:rPr>
          <w:rFonts w:ascii="Arial" w:eastAsia="Times New Roman" w:hAnsi="Arial" w:cs="Arial"/>
          <w:color w:val="000000"/>
          <w:sz w:val="22"/>
          <w:szCs w:val="22"/>
        </w:rPr>
      </w:pPr>
    </w:p>
    <w:p w14:paraId="4A3A994F" w14:textId="23BEA477" w:rsidR="00C86523" w:rsidRDefault="00C86523" w:rsidP="00C86523">
      <w:pPr>
        <w:rPr>
          <w:rFonts w:ascii="Arial" w:eastAsia="Times New Roman" w:hAnsi="Arial" w:cs="Arial"/>
          <w:b/>
          <w:bCs/>
          <w:color w:val="000000"/>
          <w:sz w:val="22"/>
          <w:szCs w:val="22"/>
        </w:rPr>
      </w:pPr>
      <w:r w:rsidRPr="00C86523">
        <w:rPr>
          <w:rFonts w:ascii="Arial" w:eastAsia="Times New Roman" w:hAnsi="Arial" w:cs="Arial"/>
          <w:b/>
          <w:bCs/>
          <w:color w:val="000000"/>
          <w:sz w:val="22"/>
          <w:szCs w:val="22"/>
        </w:rPr>
        <w:t> </w:t>
      </w:r>
    </w:p>
    <w:p w14:paraId="63B81D61" w14:textId="77777777" w:rsidR="007D31FC" w:rsidRPr="00C86523" w:rsidRDefault="007D31FC" w:rsidP="00C86523">
      <w:pPr>
        <w:rPr>
          <w:rFonts w:ascii="Times New Roman" w:eastAsia="Times New Roman" w:hAnsi="Times New Roman" w:cs="Times New Roman"/>
        </w:rPr>
      </w:pPr>
    </w:p>
    <w:p w14:paraId="45183534" w14:textId="5E0C19D0" w:rsidR="00C86523" w:rsidRPr="00C86523" w:rsidRDefault="00C86523" w:rsidP="00C86523">
      <w:pPr>
        <w:rPr>
          <w:rFonts w:ascii="Times New Roman" w:eastAsia="Times New Roman" w:hAnsi="Times New Roman" w:cs="Times New Roman"/>
        </w:rPr>
      </w:pPr>
      <w:r w:rsidRPr="00C86523">
        <w:rPr>
          <w:rFonts w:ascii="Arial" w:eastAsia="Times New Roman" w:hAnsi="Arial" w:cs="Arial"/>
          <w:b/>
          <w:bCs/>
          <w:color w:val="000000"/>
          <w:sz w:val="22"/>
          <w:szCs w:val="22"/>
        </w:rPr>
        <w:t>Ready to invest in your marriage?</w:t>
      </w:r>
    </w:p>
    <w:p w14:paraId="3BD28DB1" w14:textId="77777777" w:rsidR="007D31FC" w:rsidRDefault="007D31FC" w:rsidP="007D31FC">
      <w:pPr>
        <w:rPr>
          <w:rFonts w:ascii="Arial" w:eastAsia="Times New Roman" w:hAnsi="Arial" w:cs="Arial"/>
          <w:color w:val="000000"/>
          <w:sz w:val="22"/>
          <w:szCs w:val="22"/>
        </w:rPr>
      </w:pPr>
    </w:p>
    <w:p w14:paraId="4CBDECFF" w14:textId="53146C91"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Contact Phil &amp; Vicky Wright to request a confidential initial consultation</w:t>
      </w:r>
      <w:r w:rsidR="006A242C">
        <w:rPr>
          <w:rFonts w:ascii="Arial" w:eastAsia="Times New Roman" w:hAnsi="Arial" w:cs="Arial"/>
          <w:color w:val="000000"/>
          <w:sz w:val="22"/>
          <w:szCs w:val="22"/>
        </w:rPr>
        <w:t>: info@resilient</w:t>
      </w:r>
      <w:r w:rsidR="00B651BB">
        <w:rPr>
          <w:rFonts w:ascii="Arial" w:eastAsia="Times New Roman" w:hAnsi="Arial" w:cs="Arial"/>
          <w:color w:val="000000"/>
          <w:sz w:val="22"/>
          <w:szCs w:val="22"/>
        </w:rPr>
        <w:t>marriage</w:t>
      </w:r>
      <w:r w:rsidR="006A242C">
        <w:rPr>
          <w:rFonts w:ascii="Arial" w:eastAsia="Times New Roman" w:hAnsi="Arial" w:cs="Arial"/>
          <w:color w:val="000000"/>
          <w:sz w:val="22"/>
          <w:szCs w:val="22"/>
        </w:rPr>
        <w:t>retreat.com.</w:t>
      </w:r>
    </w:p>
    <w:p w14:paraId="466839F7" w14:textId="77777777" w:rsidR="007D31FC" w:rsidRDefault="007D31FC" w:rsidP="007D31FC">
      <w:pPr>
        <w:rPr>
          <w:rFonts w:ascii="Arial" w:eastAsia="Times New Roman" w:hAnsi="Arial" w:cs="Arial"/>
          <w:color w:val="000000"/>
          <w:sz w:val="22"/>
          <w:szCs w:val="22"/>
        </w:rPr>
      </w:pPr>
    </w:p>
    <w:p w14:paraId="1FBC1B18" w14:textId="21629A75"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Retreat expenses are covered for you – including meals, lodging, teaching and materials. Couples are responsible for their own transportation to the retreat and childcare, if needed.</w:t>
      </w:r>
      <w:r w:rsidR="007D31FC">
        <w:rPr>
          <w:rFonts w:ascii="Arial" w:eastAsia="Times New Roman" w:hAnsi="Arial" w:cs="Arial"/>
          <w:color w:val="000000"/>
          <w:sz w:val="22"/>
          <w:szCs w:val="22"/>
        </w:rPr>
        <w:t xml:space="preserve"> </w:t>
      </w:r>
      <w:r w:rsidRPr="00C86523">
        <w:rPr>
          <w:rFonts w:ascii="Arial" w:eastAsia="Times New Roman" w:hAnsi="Arial" w:cs="Arial"/>
          <w:color w:val="000000"/>
          <w:sz w:val="22"/>
          <w:szCs w:val="22"/>
        </w:rPr>
        <w:t>Additional scholarships are available.</w:t>
      </w:r>
    </w:p>
    <w:p w14:paraId="0E6833ED" w14:textId="294BFC43" w:rsidR="00C86523" w:rsidRDefault="00C86523" w:rsidP="00C86523">
      <w:pPr>
        <w:rPr>
          <w:rFonts w:ascii="Arial" w:eastAsia="Times New Roman" w:hAnsi="Arial" w:cs="Arial"/>
          <w:color w:val="000000"/>
          <w:sz w:val="22"/>
          <w:szCs w:val="22"/>
        </w:rPr>
      </w:pPr>
      <w:r w:rsidRPr="00C86523">
        <w:rPr>
          <w:rFonts w:ascii="Arial" w:eastAsia="Times New Roman" w:hAnsi="Arial" w:cs="Arial"/>
          <w:color w:val="000000"/>
          <w:sz w:val="22"/>
          <w:szCs w:val="22"/>
        </w:rPr>
        <w:t> </w:t>
      </w:r>
    </w:p>
    <w:p w14:paraId="63197100" w14:textId="31E5D7CD" w:rsidR="007D31FC" w:rsidRDefault="00C431ED" w:rsidP="00C86523">
      <w:pPr>
        <w:rPr>
          <w:rFonts w:ascii="Arial" w:eastAsia="Times New Roman" w:hAnsi="Arial" w:cs="Arial"/>
          <w:color w:val="000000"/>
          <w:sz w:val="22"/>
          <w:szCs w:val="22"/>
        </w:rPr>
      </w:pPr>
      <w:r w:rsidRPr="00C431ED">
        <w:rPr>
          <w:rFonts w:ascii="Arial" w:eastAsia="Times New Roman" w:hAnsi="Arial" w:cs="Arial"/>
          <w:color w:val="000000"/>
          <w:sz w:val="22"/>
          <w:szCs w:val="22"/>
          <w:highlight w:val="yellow"/>
        </w:rPr>
        <w:t>This is the call to action, so it should be prominent</w:t>
      </w:r>
    </w:p>
    <w:p w14:paraId="492DFF2B" w14:textId="77777777" w:rsidR="00C431ED" w:rsidRDefault="00C431ED" w:rsidP="00C86523">
      <w:pPr>
        <w:rPr>
          <w:rFonts w:ascii="Arial" w:eastAsia="Times New Roman" w:hAnsi="Arial" w:cs="Arial"/>
          <w:color w:val="000000"/>
          <w:sz w:val="22"/>
          <w:szCs w:val="22"/>
        </w:rPr>
      </w:pPr>
    </w:p>
    <w:p w14:paraId="7416C1AF" w14:textId="0645B022" w:rsidR="007D31FC" w:rsidRPr="00C431ED" w:rsidRDefault="00C431ED" w:rsidP="00C86523">
      <w:pPr>
        <w:rPr>
          <w:rFonts w:ascii="Arial" w:eastAsia="Times New Roman" w:hAnsi="Arial" w:cs="Arial"/>
          <w:b/>
          <w:bCs/>
          <w:color w:val="000000"/>
          <w:sz w:val="22"/>
          <w:szCs w:val="22"/>
        </w:rPr>
      </w:pPr>
      <w:r w:rsidRPr="00C431ED">
        <w:rPr>
          <w:rFonts w:ascii="Arial" w:eastAsia="Times New Roman" w:hAnsi="Arial" w:cs="Arial"/>
          <w:b/>
          <w:bCs/>
          <w:color w:val="000000"/>
          <w:sz w:val="22"/>
          <w:szCs w:val="22"/>
          <w:highlight w:val="yellow"/>
        </w:rPr>
        <w:t>LOGO</w:t>
      </w:r>
    </w:p>
    <w:p w14:paraId="41F823CA" w14:textId="25CE6E65" w:rsidR="007D31FC" w:rsidRDefault="007D31FC" w:rsidP="00C86523">
      <w:pPr>
        <w:rPr>
          <w:rFonts w:ascii="Times New Roman" w:eastAsia="Times New Roman" w:hAnsi="Times New Roman" w:cs="Times New Roman"/>
        </w:rPr>
      </w:pPr>
    </w:p>
    <w:p w14:paraId="7B6DDE5F" w14:textId="5D0C05A9" w:rsidR="007D31FC" w:rsidRPr="007D31FC" w:rsidRDefault="007D31FC" w:rsidP="00C86523">
      <w:pPr>
        <w:rPr>
          <w:rFonts w:ascii="Arial" w:eastAsia="Times New Roman" w:hAnsi="Arial" w:cs="Arial"/>
          <w:color w:val="000000"/>
          <w:sz w:val="22"/>
          <w:szCs w:val="22"/>
        </w:rPr>
      </w:pPr>
      <w:r w:rsidRPr="007D31FC">
        <w:rPr>
          <w:rFonts w:ascii="Arial" w:eastAsia="Times New Roman" w:hAnsi="Arial" w:cs="Arial"/>
          <w:color w:val="000000"/>
          <w:sz w:val="22"/>
          <w:szCs w:val="22"/>
          <w:highlight w:val="yellow"/>
        </w:rPr>
        <w:t>At bottom of page:</w:t>
      </w:r>
    </w:p>
    <w:p w14:paraId="31421B4F" w14:textId="77777777" w:rsidR="007D31FC" w:rsidRPr="00C86523" w:rsidRDefault="007D31FC" w:rsidP="00C86523">
      <w:pPr>
        <w:rPr>
          <w:rFonts w:ascii="Times New Roman" w:eastAsia="Times New Roman" w:hAnsi="Times New Roman" w:cs="Times New Roman"/>
        </w:rPr>
      </w:pPr>
    </w:p>
    <w:p w14:paraId="0B37E761" w14:textId="77777777" w:rsidR="007D31FC" w:rsidRDefault="007D31FC" w:rsidP="007D31FC">
      <w:pPr>
        <w:rPr>
          <w:rFonts w:ascii="Arial" w:eastAsia="Times New Roman" w:hAnsi="Arial" w:cs="Arial"/>
          <w:color w:val="000000"/>
          <w:sz w:val="22"/>
          <w:szCs w:val="22"/>
        </w:rPr>
      </w:pPr>
      <w:r w:rsidRPr="007D31FC">
        <w:rPr>
          <w:rFonts w:ascii="Arial" w:eastAsia="Times New Roman" w:hAnsi="Arial" w:cs="Arial"/>
          <w:color w:val="000000"/>
          <w:sz w:val="22"/>
          <w:szCs w:val="22"/>
          <w:vertAlign w:val="superscript"/>
        </w:rPr>
        <w:t>1</w:t>
      </w:r>
      <w:r w:rsidR="006A242C">
        <w:rPr>
          <w:rFonts w:ascii="Arial" w:eastAsia="Times New Roman" w:hAnsi="Arial" w:cs="Arial"/>
          <w:color w:val="000000"/>
          <w:sz w:val="22"/>
          <w:szCs w:val="22"/>
        </w:rPr>
        <w:t xml:space="preserve"> </w:t>
      </w:r>
      <w:r>
        <w:rPr>
          <w:rFonts w:ascii="Arial" w:eastAsia="Times New Roman" w:hAnsi="Arial" w:cs="Arial"/>
          <w:color w:val="000000"/>
          <w:sz w:val="22"/>
          <w:szCs w:val="22"/>
        </w:rPr>
        <w:t>T</w:t>
      </w:r>
      <w:r w:rsidR="006A242C">
        <w:rPr>
          <w:rFonts w:ascii="Arial" w:eastAsia="Times New Roman" w:hAnsi="Arial" w:cs="Arial"/>
          <w:color w:val="000000"/>
          <w:sz w:val="22"/>
          <w:szCs w:val="22"/>
        </w:rPr>
        <w:t xml:space="preserve">he Schaeffer Institute, 2006 </w:t>
      </w:r>
    </w:p>
    <w:p w14:paraId="760A367D" w14:textId="501E634A" w:rsidR="00C86523" w:rsidRPr="00C86523" w:rsidRDefault="007D31FC" w:rsidP="007D31FC">
      <w:pPr>
        <w:rPr>
          <w:rFonts w:ascii="Times New Roman" w:eastAsia="Times New Roman" w:hAnsi="Times New Roman" w:cs="Times New Roman"/>
        </w:rPr>
      </w:pPr>
      <w:r w:rsidRPr="007D31FC">
        <w:rPr>
          <w:rFonts w:ascii="Arial" w:eastAsia="Times New Roman" w:hAnsi="Arial" w:cs="Arial"/>
          <w:color w:val="000000"/>
          <w:sz w:val="22"/>
          <w:szCs w:val="22"/>
          <w:vertAlign w:val="superscript"/>
        </w:rPr>
        <w:t>2</w:t>
      </w:r>
      <w:r>
        <w:rPr>
          <w:rFonts w:ascii="Arial" w:eastAsia="Times New Roman" w:hAnsi="Arial" w:cs="Arial"/>
          <w:color w:val="000000"/>
          <w:sz w:val="22"/>
          <w:szCs w:val="22"/>
        </w:rPr>
        <w:t xml:space="preserve"> T</w:t>
      </w:r>
      <w:r w:rsidR="00C86523" w:rsidRPr="00C86523">
        <w:rPr>
          <w:rFonts w:ascii="Arial" w:eastAsia="Times New Roman" w:hAnsi="Arial" w:cs="Arial"/>
          <w:color w:val="000000"/>
          <w:sz w:val="22"/>
          <w:szCs w:val="22"/>
        </w:rPr>
        <w:t xml:space="preserve">he </w:t>
      </w:r>
      <w:proofErr w:type="spellStart"/>
      <w:r w:rsidR="00C86523" w:rsidRPr="00C86523">
        <w:rPr>
          <w:rFonts w:ascii="Arial" w:eastAsia="Times New Roman" w:hAnsi="Arial" w:cs="Arial"/>
          <w:color w:val="000000"/>
          <w:sz w:val="22"/>
          <w:szCs w:val="22"/>
        </w:rPr>
        <w:t>Barna</w:t>
      </w:r>
      <w:proofErr w:type="spellEnd"/>
      <w:r w:rsidR="00C86523" w:rsidRPr="00C86523">
        <w:rPr>
          <w:rFonts w:ascii="Arial" w:eastAsia="Times New Roman" w:hAnsi="Arial" w:cs="Arial"/>
          <w:color w:val="000000"/>
          <w:sz w:val="22"/>
          <w:szCs w:val="22"/>
        </w:rPr>
        <w:t xml:space="preserve"> Group, The State of Pastors, 2017</w:t>
      </w:r>
    </w:p>
    <w:p w14:paraId="00D94071" w14:textId="283DE951" w:rsidR="00C86523" w:rsidRPr="00C86523" w:rsidRDefault="00C86523" w:rsidP="007D31FC">
      <w:pPr>
        <w:rPr>
          <w:rFonts w:ascii="Times New Roman" w:eastAsia="Times New Roman" w:hAnsi="Times New Roman" w:cs="Times New Roman"/>
        </w:rPr>
      </w:pPr>
      <w:r w:rsidRPr="00C86523">
        <w:rPr>
          <w:rFonts w:ascii="Arial" w:eastAsia="Times New Roman" w:hAnsi="Arial" w:cs="Arial"/>
          <w:color w:val="000000"/>
          <w:sz w:val="22"/>
          <w:szCs w:val="22"/>
        </w:rPr>
        <w:t>Testimonials have been edited for clarity and confidentiality.</w:t>
      </w:r>
    </w:p>
    <w:p w14:paraId="2989D93D" w14:textId="5C550F08" w:rsidR="00C86523" w:rsidRPr="00C86523" w:rsidRDefault="007D31FC" w:rsidP="00C86523">
      <w:pPr>
        <w:rPr>
          <w:rFonts w:ascii="Times New Roman" w:eastAsia="Times New Roman" w:hAnsi="Times New Roman" w:cs="Times New Roman"/>
        </w:rPr>
      </w:pPr>
      <w:r w:rsidRPr="00C86523">
        <w:rPr>
          <w:rFonts w:ascii="Arial" w:eastAsia="Times New Roman" w:hAnsi="Arial" w:cs="Arial"/>
          <w:color w:val="000000"/>
          <w:sz w:val="22"/>
          <w:szCs w:val="22"/>
        </w:rPr>
        <w:t>© Phil and Vicky Wright. Tree artwork by Janis Runyan.</w:t>
      </w:r>
    </w:p>
    <w:p w14:paraId="285FB6C1" w14:textId="77777777" w:rsidR="00C86523" w:rsidRPr="00C86523" w:rsidRDefault="00C86523" w:rsidP="00C86523">
      <w:pPr>
        <w:rPr>
          <w:rFonts w:ascii="Times New Roman" w:eastAsia="Times New Roman" w:hAnsi="Times New Roman" w:cs="Times New Roman"/>
        </w:rPr>
      </w:pPr>
    </w:p>
    <w:p w14:paraId="639B4130" w14:textId="77777777" w:rsidR="003D4EC9" w:rsidRPr="00C86523" w:rsidRDefault="003D4EC9" w:rsidP="00C86523"/>
    <w:sectPr w:rsidR="003D4EC9" w:rsidRPr="00C86523" w:rsidSect="00E570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E062B"/>
    <w:multiLevelType w:val="hybridMultilevel"/>
    <w:tmpl w:val="B93A7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B1B08"/>
    <w:multiLevelType w:val="hybridMultilevel"/>
    <w:tmpl w:val="79622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9B7AF3"/>
    <w:multiLevelType w:val="hybridMultilevel"/>
    <w:tmpl w:val="0C92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A30A07"/>
    <w:multiLevelType w:val="hybridMultilevel"/>
    <w:tmpl w:val="DC8A1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AB2C12"/>
    <w:multiLevelType w:val="hybridMultilevel"/>
    <w:tmpl w:val="DAC41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B21340"/>
    <w:multiLevelType w:val="hybridMultilevel"/>
    <w:tmpl w:val="6D9212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F6165E"/>
    <w:multiLevelType w:val="hybridMultilevel"/>
    <w:tmpl w:val="A4200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956475"/>
    <w:multiLevelType w:val="multilevel"/>
    <w:tmpl w:val="687A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ED6F33"/>
    <w:multiLevelType w:val="hybridMultilevel"/>
    <w:tmpl w:val="7734A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8"/>
  </w:num>
  <w:num w:numId="6">
    <w:abstractNumId w:val="4"/>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1FD"/>
    <w:rsid w:val="000D1876"/>
    <w:rsid w:val="000F5212"/>
    <w:rsid w:val="00103953"/>
    <w:rsid w:val="001E17DC"/>
    <w:rsid w:val="00207C32"/>
    <w:rsid w:val="00220C1E"/>
    <w:rsid w:val="00247C4C"/>
    <w:rsid w:val="00274895"/>
    <w:rsid w:val="002D4397"/>
    <w:rsid w:val="003205B4"/>
    <w:rsid w:val="003954AD"/>
    <w:rsid w:val="003B01DE"/>
    <w:rsid w:val="003C4054"/>
    <w:rsid w:val="003D09C0"/>
    <w:rsid w:val="003D4EC9"/>
    <w:rsid w:val="003D544A"/>
    <w:rsid w:val="00401D76"/>
    <w:rsid w:val="00445316"/>
    <w:rsid w:val="0044743E"/>
    <w:rsid w:val="004764D6"/>
    <w:rsid w:val="00526EBF"/>
    <w:rsid w:val="00544770"/>
    <w:rsid w:val="005A240D"/>
    <w:rsid w:val="005A2736"/>
    <w:rsid w:val="005B1966"/>
    <w:rsid w:val="005E7B88"/>
    <w:rsid w:val="0060008A"/>
    <w:rsid w:val="006658BC"/>
    <w:rsid w:val="006A242C"/>
    <w:rsid w:val="006A30F0"/>
    <w:rsid w:val="006A7F2E"/>
    <w:rsid w:val="006C405A"/>
    <w:rsid w:val="006E2AB6"/>
    <w:rsid w:val="0071426C"/>
    <w:rsid w:val="007327D3"/>
    <w:rsid w:val="007A0B86"/>
    <w:rsid w:val="007B0979"/>
    <w:rsid w:val="007B3EAF"/>
    <w:rsid w:val="007D31FC"/>
    <w:rsid w:val="007E0943"/>
    <w:rsid w:val="007E31D0"/>
    <w:rsid w:val="008017FB"/>
    <w:rsid w:val="009216F4"/>
    <w:rsid w:val="009A3AFB"/>
    <w:rsid w:val="009D432A"/>
    <w:rsid w:val="00AA6EEE"/>
    <w:rsid w:val="00AE3AB5"/>
    <w:rsid w:val="00B36B1F"/>
    <w:rsid w:val="00B651BB"/>
    <w:rsid w:val="00B7118B"/>
    <w:rsid w:val="00B73D5F"/>
    <w:rsid w:val="00BF73C5"/>
    <w:rsid w:val="00C431ED"/>
    <w:rsid w:val="00C54E87"/>
    <w:rsid w:val="00C86523"/>
    <w:rsid w:val="00C944BF"/>
    <w:rsid w:val="00CD071D"/>
    <w:rsid w:val="00CD121D"/>
    <w:rsid w:val="00CD3BE2"/>
    <w:rsid w:val="00CE2535"/>
    <w:rsid w:val="00D52FD3"/>
    <w:rsid w:val="00D54CDC"/>
    <w:rsid w:val="00DA0288"/>
    <w:rsid w:val="00DC667B"/>
    <w:rsid w:val="00E26D87"/>
    <w:rsid w:val="00E41E97"/>
    <w:rsid w:val="00E57054"/>
    <w:rsid w:val="00EA41FD"/>
    <w:rsid w:val="00EC3F55"/>
    <w:rsid w:val="00F00941"/>
    <w:rsid w:val="00F20EC4"/>
    <w:rsid w:val="00F214B7"/>
    <w:rsid w:val="00F655CD"/>
    <w:rsid w:val="00FD3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11C931"/>
  <w14:defaultImageDpi w14:val="32767"/>
  <w15:chartTrackingRefBased/>
  <w15:docId w15:val="{D3A8E874-C684-C648-86B5-EA28708B1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316"/>
    <w:pPr>
      <w:ind w:left="720"/>
      <w:contextualSpacing/>
    </w:pPr>
  </w:style>
  <w:style w:type="paragraph" w:styleId="BalloonText">
    <w:name w:val="Balloon Text"/>
    <w:basedOn w:val="Normal"/>
    <w:link w:val="BalloonTextChar"/>
    <w:uiPriority w:val="99"/>
    <w:semiHidden/>
    <w:unhideWhenUsed/>
    <w:rsid w:val="00247C4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47C4C"/>
    <w:rPr>
      <w:rFonts w:ascii="Times New Roman" w:hAnsi="Times New Roman" w:cs="Times New Roman"/>
      <w:sz w:val="18"/>
      <w:szCs w:val="18"/>
    </w:rPr>
  </w:style>
  <w:style w:type="character" w:styleId="Hyperlink">
    <w:name w:val="Hyperlink"/>
    <w:basedOn w:val="DefaultParagraphFont"/>
    <w:uiPriority w:val="99"/>
    <w:unhideWhenUsed/>
    <w:rsid w:val="00247C4C"/>
    <w:rPr>
      <w:color w:val="0000FF"/>
      <w:u w:val="single"/>
    </w:rPr>
  </w:style>
  <w:style w:type="character" w:styleId="UnresolvedMention">
    <w:name w:val="Unresolved Mention"/>
    <w:basedOn w:val="DefaultParagraphFont"/>
    <w:uiPriority w:val="99"/>
    <w:rsid w:val="009216F4"/>
    <w:rPr>
      <w:color w:val="605E5C"/>
      <w:shd w:val="clear" w:color="auto" w:fill="E1DFDD"/>
    </w:rPr>
  </w:style>
  <w:style w:type="character" w:styleId="CommentReference">
    <w:name w:val="annotation reference"/>
    <w:basedOn w:val="DefaultParagraphFont"/>
    <w:uiPriority w:val="99"/>
    <w:semiHidden/>
    <w:unhideWhenUsed/>
    <w:rsid w:val="007E0943"/>
    <w:rPr>
      <w:sz w:val="16"/>
      <w:szCs w:val="16"/>
    </w:rPr>
  </w:style>
  <w:style w:type="paragraph" w:styleId="CommentText">
    <w:name w:val="annotation text"/>
    <w:basedOn w:val="Normal"/>
    <w:link w:val="CommentTextChar"/>
    <w:uiPriority w:val="99"/>
    <w:semiHidden/>
    <w:unhideWhenUsed/>
    <w:rsid w:val="007E0943"/>
    <w:rPr>
      <w:sz w:val="20"/>
      <w:szCs w:val="20"/>
    </w:rPr>
  </w:style>
  <w:style w:type="character" w:customStyle="1" w:styleId="CommentTextChar">
    <w:name w:val="Comment Text Char"/>
    <w:basedOn w:val="DefaultParagraphFont"/>
    <w:link w:val="CommentText"/>
    <w:uiPriority w:val="99"/>
    <w:semiHidden/>
    <w:rsid w:val="007E0943"/>
    <w:rPr>
      <w:sz w:val="20"/>
      <w:szCs w:val="20"/>
    </w:rPr>
  </w:style>
  <w:style w:type="paragraph" w:styleId="CommentSubject">
    <w:name w:val="annotation subject"/>
    <w:basedOn w:val="CommentText"/>
    <w:next w:val="CommentText"/>
    <w:link w:val="CommentSubjectChar"/>
    <w:uiPriority w:val="99"/>
    <w:semiHidden/>
    <w:unhideWhenUsed/>
    <w:rsid w:val="007E0943"/>
    <w:rPr>
      <w:b/>
      <w:bCs/>
    </w:rPr>
  </w:style>
  <w:style w:type="character" w:customStyle="1" w:styleId="CommentSubjectChar">
    <w:name w:val="Comment Subject Char"/>
    <w:basedOn w:val="CommentTextChar"/>
    <w:link w:val="CommentSubject"/>
    <w:uiPriority w:val="99"/>
    <w:semiHidden/>
    <w:rsid w:val="007E0943"/>
    <w:rPr>
      <w:b/>
      <w:bCs/>
      <w:sz w:val="20"/>
      <w:szCs w:val="20"/>
    </w:rPr>
  </w:style>
  <w:style w:type="paragraph" w:styleId="NormalWeb">
    <w:name w:val="Normal (Web)"/>
    <w:basedOn w:val="Normal"/>
    <w:uiPriority w:val="99"/>
    <w:semiHidden/>
    <w:unhideWhenUsed/>
    <w:rsid w:val="00C8652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81164">
      <w:bodyDiv w:val="1"/>
      <w:marLeft w:val="0"/>
      <w:marRight w:val="0"/>
      <w:marTop w:val="0"/>
      <w:marBottom w:val="0"/>
      <w:divBdr>
        <w:top w:val="none" w:sz="0" w:space="0" w:color="auto"/>
        <w:left w:val="none" w:sz="0" w:space="0" w:color="auto"/>
        <w:bottom w:val="none" w:sz="0" w:space="0" w:color="auto"/>
        <w:right w:val="none" w:sz="0" w:space="0" w:color="auto"/>
      </w:divBdr>
    </w:div>
    <w:div w:id="62677588">
      <w:bodyDiv w:val="1"/>
      <w:marLeft w:val="0"/>
      <w:marRight w:val="0"/>
      <w:marTop w:val="0"/>
      <w:marBottom w:val="0"/>
      <w:divBdr>
        <w:top w:val="none" w:sz="0" w:space="0" w:color="auto"/>
        <w:left w:val="none" w:sz="0" w:space="0" w:color="auto"/>
        <w:bottom w:val="none" w:sz="0" w:space="0" w:color="auto"/>
        <w:right w:val="none" w:sz="0" w:space="0" w:color="auto"/>
      </w:divBdr>
    </w:div>
    <w:div w:id="75438772">
      <w:bodyDiv w:val="1"/>
      <w:marLeft w:val="0"/>
      <w:marRight w:val="0"/>
      <w:marTop w:val="0"/>
      <w:marBottom w:val="0"/>
      <w:divBdr>
        <w:top w:val="none" w:sz="0" w:space="0" w:color="auto"/>
        <w:left w:val="none" w:sz="0" w:space="0" w:color="auto"/>
        <w:bottom w:val="none" w:sz="0" w:space="0" w:color="auto"/>
        <w:right w:val="none" w:sz="0" w:space="0" w:color="auto"/>
      </w:divBdr>
    </w:div>
    <w:div w:id="352457492">
      <w:bodyDiv w:val="1"/>
      <w:marLeft w:val="0"/>
      <w:marRight w:val="0"/>
      <w:marTop w:val="0"/>
      <w:marBottom w:val="0"/>
      <w:divBdr>
        <w:top w:val="none" w:sz="0" w:space="0" w:color="auto"/>
        <w:left w:val="none" w:sz="0" w:space="0" w:color="auto"/>
        <w:bottom w:val="none" w:sz="0" w:space="0" w:color="auto"/>
        <w:right w:val="none" w:sz="0" w:space="0" w:color="auto"/>
      </w:divBdr>
    </w:div>
    <w:div w:id="554196355">
      <w:bodyDiv w:val="1"/>
      <w:marLeft w:val="0"/>
      <w:marRight w:val="0"/>
      <w:marTop w:val="0"/>
      <w:marBottom w:val="0"/>
      <w:divBdr>
        <w:top w:val="none" w:sz="0" w:space="0" w:color="auto"/>
        <w:left w:val="none" w:sz="0" w:space="0" w:color="auto"/>
        <w:bottom w:val="none" w:sz="0" w:space="0" w:color="auto"/>
        <w:right w:val="none" w:sz="0" w:space="0" w:color="auto"/>
      </w:divBdr>
    </w:div>
    <w:div w:id="710963346">
      <w:bodyDiv w:val="1"/>
      <w:marLeft w:val="0"/>
      <w:marRight w:val="0"/>
      <w:marTop w:val="0"/>
      <w:marBottom w:val="0"/>
      <w:divBdr>
        <w:top w:val="none" w:sz="0" w:space="0" w:color="auto"/>
        <w:left w:val="none" w:sz="0" w:space="0" w:color="auto"/>
        <w:bottom w:val="none" w:sz="0" w:space="0" w:color="auto"/>
        <w:right w:val="none" w:sz="0" w:space="0" w:color="auto"/>
      </w:divBdr>
    </w:div>
    <w:div w:id="838737627">
      <w:bodyDiv w:val="1"/>
      <w:marLeft w:val="0"/>
      <w:marRight w:val="0"/>
      <w:marTop w:val="0"/>
      <w:marBottom w:val="0"/>
      <w:divBdr>
        <w:top w:val="none" w:sz="0" w:space="0" w:color="auto"/>
        <w:left w:val="none" w:sz="0" w:space="0" w:color="auto"/>
        <w:bottom w:val="none" w:sz="0" w:space="0" w:color="auto"/>
        <w:right w:val="none" w:sz="0" w:space="0" w:color="auto"/>
      </w:divBdr>
    </w:div>
    <w:div w:id="839154698">
      <w:bodyDiv w:val="1"/>
      <w:marLeft w:val="0"/>
      <w:marRight w:val="0"/>
      <w:marTop w:val="0"/>
      <w:marBottom w:val="0"/>
      <w:divBdr>
        <w:top w:val="none" w:sz="0" w:space="0" w:color="auto"/>
        <w:left w:val="none" w:sz="0" w:space="0" w:color="auto"/>
        <w:bottom w:val="none" w:sz="0" w:space="0" w:color="auto"/>
        <w:right w:val="none" w:sz="0" w:space="0" w:color="auto"/>
      </w:divBdr>
    </w:div>
    <w:div w:id="933901955">
      <w:bodyDiv w:val="1"/>
      <w:marLeft w:val="0"/>
      <w:marRight w:val="0"/>
      <w:marTop w:val="0"/>
      <w:marBottom w:val="0"/>
      <w:divBdr>
        <w:top w:val="none" w:sz="0" w:space="0" w:color="auto"/>
        <w:left w:val="none" w:sz="0" w:space="0" w:color="auto"/>
        <w:bottom w:val="none" w:sz="0" w:space="0" w:color="auto"/>
        <w:right w:val="none" w:sz="0" w:space="0" w:color="auto"/>
      </w:divBdr>
    </w:div>
    <w:div w:id="979649705">
      <w:bodyDiv w:val="1"/>
      <w:marLeft w:val="0"/>
      <w:marRight w:val="0"/>
      <w:marTop w:val="0"/>
      <w:marBottom w:val="0"/>
      <w:divBdr>
        <w:top w:val="none" w:sz="0" w:space="0" w:color="auto"/>
        <w:left w:val="none" w:sz="0" w:space="0" w:color="auto"/>
        <w:bottom w:val="none" w:sz="0" w:space="0" w:color="auto"/>
        <w:right w:val="none" w:sz="0" w:space="0" w:color="auto"/>
      </w:divBdr>
    </w:div>
    <w:div w:id="1117944299">
      <w:bodyDiv w:val="1"/>
      <w:marLeft w:val="0"/>
      <w:marRight w:val="0"/>
      <w:marTop w:val="0"/>
      <w:marBottom w:val="0"/>
      <w:divBdr>
        <w:top w:val="none" w:sz="0" w:space="0" w:color="auto"/>
        <w:left w:val="none" w:sz="0" w:space="0" w:color="auto"/>
        <w:bottom w:val="none" w:sz="0" w:space="0" w:color="auto"/>
        <w:right w:val="none" w:sz="0" w:space="0" w:color="auto"/>
      </w:divBdr>
    </w:div>
    <w:div w:id="1191600923">
      <w:bodyDiv w:val="1"/>
      <w:marLeft w:val="0"/>
      <w:marRight w:val="0"/>
      <w:marTop w:val="0"/>
      <w:marBottom w:val="0"/>
      <w:divBdr>
        <w:top w:val="none" w:sz="0" w:space="0" w:color="auto"/>
        <w:left w:val="none" w:sz="0" w:space="0" w:color="auto"/>
        <w:bottom w:val="none" w:sz="0" w:space="0" w:color="auto"/>
        <w:right w:val="none" w:sz="0" w:space="0" w:color="auto"/>
      </w:divBdr>
    </w:div>
    <w:div w:id="1210722744">
      <w:bodyDiv w:val="1"/>
      <w:marLeft w:val="0"/>
      <w:marRight w:val="0"/>
      <w:marTop w:val="0"/>
      <w:marBottom w:val="0"/>
      <w:divBdr>
        <w:top w:val="none" w:sz="0" w:space="0" w:color="auto"/>
        <w:left w:val="none" w:sz="0" w:space="0" w:color="auto"/>
        <w:bottom w:val="none" w:sz="0" w:space="0" w:color="auto"/>
        <w:right w:val="none" w:sz="0" w:space="0" w:color="auto"/>
      </w:divBdr>
    </w:div>
    <w:div w:id="1241787736">
      <w:bodyDiv w:val="1"/>
      <w:marLeft w:val="0"/>
      <w:marRight w:val="0"/>
      <w:marTop w:val="0"/>
      <w:marBottom w:val="0"/>
      <w:divBdr>
        <w:top w:val="none" w:sz="0" w:space="0" w:color="auto"/>
        <w:left w:val="none" w:sz="0" w:space="0" w:color="auto"/>
        <w:bottom w:val="none" w:sz="0" w:space="0" w:color="auto"/>
        <w:right w:val="none" w:sz="0" w:space="0" w:color="auto"/>
      </w:divBdr>
      <w:divsChild>
        <w:div w:id="60254167">
          <w:marLeft w:val="360"/>
          <w:marRight w:val="0"/>
          <w:marTop w:val="0"/>
          <w:marBottom w:val="0"/>
          <w:divBdr>
            <w:top w:val="none" w:sz="0" w:space="0" w:color="auto"/>
            <w:left w:val="none" w:sz="0" w:space="0" w:color="auto"/>
            <w:bottom w:val="none" w:sz="0" w:space="0" w:color="auto"/>
            <w:right w:val="none" w:sz="0" w:space="0" w:color="auto"/>
          </w:divBdr>
        </w:div>
      </w:divsChild>
    </w:div>
    <w:div w:id="1262760379">
      <w:bodyDiv w:val="1"/>
      <w:marLeft w:val="0"/>
      <w:marRight w:val="0"/>
      <w:marTop w:val="0"/>
      <w:marBottom w:val="0"/>
      <w:divBdr>
        <w:top w:val="none" w:sz="0" w:space="0" w:color="auto"/>
        <w:left w:val="none" w:sz="0" w:space="0" w:color="auto"/>
        <w:bottom w:val="none" w:sz="0" w:space="0" w:color="auto"/>
        <w:right w:val="none" w:sz="0" w:space="0" w:color="auto"/>
      </w:divBdr>
    </w:div>
    <w:div w:id="1387802245">
      <w:bodyDiv w:val="1"/>
      <w:marLeft w:val="0"/>
      <w:marRight w:val="0"/>
      <w:marTop w:val="0"/>
      <w:marBottom w:val="0"/>
      <w:divBdr>
        <w:top w:val="none" w:sz="0" w:space="0" w:color="auto"/>
        <w:left w:val="none" w:sz="0" w:space="0" w:color="auto"/>
        <w:bottom w:val="none" w:sz="0" w:space="0" w:color="auto"/>
        <w:right w:val="none" w:sz="0" w:space="0" w:color="auto"/>
      </w:divBdr>
    </w:div>
    <w:div w:id="1446651672">
      <w:bodyDiv w:val="1"/>
      <w:marLeft w:val="0"/>
      <w:marRight w:val="0"/>
      <w:marTop w:val="0"/>
      <w:marBottom w:val="0"/>
      <w:divBdr>
        <w:top w:val="none" w:sz="0" w:space="0" w:color="auto"/>
        <w:left w:val="none" w:sz="0" w:space="0" w:color="auto"/>
        <w:bottom w:val="none" w:sz="0" w:space="0" w:color="auto"/>
        <w:right w:val="none" w:sz="0" w:space="0" w:color="auto"/>
      </w:divBdr>
    </w:div>
    <w:div w:id="1534071053">
      <w:bodyDiv w:val="1"/>
      <w:marLeft w:val="0"/>
      <w:marRight w:val="0"/>
      <w:marTop w:val="0"/>
      <w:marBottom w:val="0"/>
      <w:divBdr>
        <w:top w:val="none" w:sz="0" w:space="0" w:color="auto"/>
        <w:left w:val="none" w:sz="0" w:space="0" w:color="auto"/>
        <w:bottom w:val="none" w:sz="0" w:space="0" w:color="auto"/>
        <w:right w:val="none" w:sz="0" w:space="0" w:color="auto"/>
      </w:divBdr>
    </w:div>
    <w:div w:id="1787962591">
      <w:bodyDiv w:val="1"/>
      <w:marLeft w:val="0"/>
      <w:marRight w:val="0"/>
      <w:marTop w:val="0"/>
      <w:marBottom w:val="0"/>
      <w:divBdr>
        <w:top w:val="none" w:sz="0" w:space="0" w:color="auto"/>
        <w:left w:val="none" w:sz="0" w:space="0" w:color="auto"/>
        <w:bottom w:val="none" w:sz="0" w:space="0" w:color="auto"/>
        <w:right w:val="none" w:sz="0" w:space="0" w:color="auto"/>
      </w:divBdr>
    </w:div>
    <w:div w:id="206806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Browder, Russell</dc:creator>
  <cp:keywords/>
  <dc:description/>
  <cp:lastModifiedBy>Browder, Russell</cp:lastModifiedBy>
  <cp:revision>9</cp:revision>
  <cp:lastPrinted>2019-10-12T14:16:00Z</cp:lastPrinted>
  <dcterms:created xsi:type="dcterms:W3CDTF">2019-10-11T23:29:00Z</dcterms:created>
  <dcterms:modified xsi:type="dcterms:W3CDTF">2019-10-15T17:42:00Z</dcterms:modified>
</cp:coreProperties>
</file>