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54" w:rsidRPr="00006854" w:rsidRDefault="00006854" w:rsidP="00006854">
      <w:pPr>
        <w:shd w:val="clear" w:color="auto" w:fill="FFFFFF"/>
        <w:spacing w:before="270" w:after="135" w:line="240" w:lineRule="auto"/>
        <w:jc w:val="center"/>
        <w:outlineLvl w:val="0"/>
        <w:rPr>
          <w:rFonts w:ascii="Calibri" w:eastAsia="Times New Roman" w:hAnsi="Calibri" w:cs="Arial"/>
          <w:caps/>
          <w:color w:val="8E8E8D"/>
          <w:spacing w:val="48"/>
          <w:kern w:val="36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kern w:val="36"/>
          <w:sz w:val="20"/>
          <w:szCs w:val="20"/>
          <w:lang w:eastAsia="fr-CH"/>
        </w:rPr>
        <w:t>FAQ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CUSTOMER'S ACCOUNT AND PASSWORD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CREATING A CUSTOMER ACCOUNT</w:t>
      </w:r>
    </w:p>
    <w:p w:rsidR="00006854" w:rsidRPr="00006854" w:rsidRDefault="00006854" w:rsidP="00CA2F78">
      <w:pPr>
        <w:shd w:val="clear" w:color="auto" w:fill="FFFFFF"/>
        <w:spacing w:after="375" w:line="240" w:lineRule="auto"/>
        <w:jc w:val="both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It is very easy to create a customer account. Navigate your mouse to the top of the homepage to the 'Login' symbol to log in. On the following page, you can now open a new account. You will need to type in your name, email address and a password. You can change your personal data anytime. Of course we will take care of your data and won’t pass any information on to third parties. 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CHANGE OF DATA</w:t>
      </w:r>
    </w:p>
    <w:p w:rsidR="00006854" w:rsidRPr="00006854" w:rsidRDefault="00006854" w:rsidP="00CA2F78">
      <w:pPr>
        <w:shd w:val="clear" w:color="auto" w:fill="FFFFFF"/>
        <w:spacing w:after="375" w:line="240" w:lineRule="auto"/>
        <w:jc w:val="both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You can change your personal data through clicking on 'Login'. 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After logging in, you will see an overview of your account. 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You can change your details under the point 'customer information'.</w:t>
      </w:r>
    </w:p>
    <w:p w:rsidR="00006854" w:rsidRPr="00006854" w:rsidRDefault="00006854" w:rsidP="00CA2F78">
      <w:pPr>
        <w:shd w:val="clear" w:color="auto" w:fill="FFFFFF"/>
        <w:spacing w:before="270" w:after="135" w:line="240" w:lineRule="auto"/>
        <w:jc w:val="both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FORGOT PASSWORD</w:t>
      </w:r>
    </w:p>
    <w:p w:rsidR="00006854" w:rsidRPr="00006854" w:rsidRDefault="00006854" w:rsidP="00CA2F78">
      <w:pPr>
        <w:shd w:val="clear" w:color="auto" w:fill="FFFFFF"/>
        <w:spacing w:after="375" w:line="240" w:lineRule="auto"/>
        <w:jc w:val="both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You can request a new password through clicking on 'Login'. On the following page, you can now click on 'forgot password' and type in your e-mail address. You will receive an e-mail including a link to reset your password.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PASSWORD REQUIREMENTS</w:t>
      </w:r>
    </w:p>
    <w:p w:rsidR="00006854" w:rsidRPr="00006854" w:rsidRDefault="00006854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You password should at least contain six characters, including letters and numbers.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PAYMENT METHODS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ACCEPTED PAYMENT METHODS</w:t>
      </w:r>
    </w:p>
    <w:p w:rsidR="00006854" w:rsidRPr="00006854" w:rsidRDefault="00006854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At the moment we accept the following payment methods: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  <w:t xml:space="preserve">Advance payment as </w:t>
      </w:r>
      <w:r w:rsid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well as payment per credit card </w:t>
      </w:r>
      <w:r w:rsidR="00A81D7E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a</w:t>
      </w:r>
      <w:r w:rsidR="004E36AC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nd Paypal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  <w:t>Detailed informations about payment methods and payment security. 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BANK DETAILS FOR ADVANCE PAYMENT</w:t>
      </w:r>
    </w:p>
    <w:p w:rsidR="007F1458" w:rsidRPr="00AF2F8D" w:rsidRDefault="00006854" w:rsidP="007F1458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Upon submitting your order, please transfer the overall amount to the following account and mention your order number: 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br/>
      </w:r>
      <w:r w:rsidR="00553571" w:rsidRPr="00553571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>LOAN SARA JEWELRY</w:t>
      </w:r>
      <w:r w:rsidR="00553571" w:rsidRPr="00553571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br/>
      </w:r>
      <w:r w:rsidR="007F1458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t>PostFinance SA</w:t>
      </w:r>
      <w:r w:rsidR="007F1458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br/>
        <w:t>IBAN CH60 0900 0000 1466 6326 0</w:t>
      </w:r>
      <w:r w:rsidR="007F1458" w:rsidRPr="00FA071D">
        <w:rPr>
          <w:rFonts w:ascii="Calibri" w:eastAsia="Times New Roman" w:hAnsi="Calibri" w:cs="Arial"/>
          <w:color w:val="FF0000"/>
          <w:sz w:val="20"/>
          <w:szCs w:val="20"/>
          <w:lang w:eastAsia="fr-CH"/>
        </w:rPr>
        <w:br/>
        <w:t>SWIFT-BIC POFICHBEXXX</w:t>
      </w:r>
    </w:p>
    <w:p w:rsidR="00006854" w:rsidRPr="00D07DF1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D07DF1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SUCCESSFULL PAYMENT CONFIRMATION</w:t>
      </w:r>
    </w:p>
    <w:p w:rsidR="00006854" w:rsidRPr="00D07DF1" w:rsidRDefault="00006854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D07DF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How do I know when paying in advance, if my payment has already been received? When paying in advance, </w:t>
      </w:r>
      <w:r w:rsidR="004E36AC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per credit card or </w:t>
      </w:r>
      <w:r w:rsidR="004E36AC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per Paypal</w:t>
      </w:r>
      <w:r w:rsidR="004E36AC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Pr="00D07DF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you will receive an e-mail with the confirmation of your payment.</w:t>
      </w:r>
    </w:p>
    <w:p w:rsidR="00006854" w:rsidRPr="00D07DF1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D07DF1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  <w:t>SHIPPING OF PRODUCTS THROUGH ADVANCE PAYMENT</w:t>
      </w:r>
    </w:p>
    <w:p w:rsidR="00006854" w:rsidRPr="007F60F9" w:rsidRDefault="00880417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olor w:val="808080" w:themeColor="background1" w:themeShade="80"/>
          <w:sz w:val="20"/>
          <w:szCs w:val="20"/>
          <w:lang w:val="de-CH" w:eastAsia="fr-CH"/>
        </w:rPr>
      </w:pPr>
      <w:r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>As all our items are made by hand the delivery time through advance payment wil</w:t>
      </w:r>
      <w:r w:rsidR="007F60F9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 xml:space="preserve">l be shipped </w:t>
      </w:r>
      <w:r w:rsidR="007F60F9" w:rsidRPr="00A81D7E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>between 4 or 6</w:t>
      </w:r>
      <w:r w:rsidRPr="00A81D7E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 xml:space="preserve"> weeks</w:t>
      </w:r>
      <w:r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 xml:space="preserve"> from receipt of payment</w:t>
      </w:r>
      <w:r w:rsidR="00006854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eastAsia="fr-CH"/>
        </w:rPr>
        <w:t>. </w:t>
      </w:r>
      <w:r w:rsidR="007C0656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val="de-CH" w:eastAsia="fr-CH"/>
        </w:rPr>
        <w:t>The final desination could also delay shipments.</w:t>
      </w:r>
      <w:r w:rsidR="00BF366B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val="de-CH" w:eastAsia="fr-CH"/>
        </w:rPr>
        <w:t xml:space="preserve"> Return shipment cost</w:t>
      </w:r>
      <w:r w:rsidR="002D43A6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val="de-CH" w:eastAsia="fr-CH"/>
        </w:rPr>
        <w:t>s</w:t>
      </w:r>
      <w:r w:rsidR="00BF366B" w:rsidRPr="007F60F9">
        <w:rPr>
          <w:rFonts w:ascii="Calibri" w:eastAsia="Times New Roman" w:hAnsi="Calibri" w:cs="Arial"/>
          <w:color w:val="808080" w:themeColor="background1" w:themeShade="80"/>
          <w:sz w:val="20"/>
          <w:szCs w:val="20"/>
          <w:lang w:val="de-CH" w:eastAsia="fr-CH"/>
        </w:rPr>
        <w:t xml:space="preserve"> are in charge to the sender.</w:t>
      </w:r>
    </w:p>
    <w:p w:rsidR="00006854" w:rsidRPr="004E36AC" w:rsidRDefault="00006854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</w:p>
    <w:p w:rsidR="009967A6" w:rsidRPr="004E36AC" w:rsidRDefault="009967A6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</w:p>
    <w:p w:rsidR="00006854" w:rsidRPr="00006854" w:rsidRDefault="00006854" w:rsidP="00006854">
      <w:pPr>
        <w:shd w:val="clear" w:color="auto" w:fill="FFFFFF"/>
        <w:spacing w:before="270" w:after="135" w:line="240" w:lineRule="auto"/>
        <w:jc w:val="center"/>
        <w:outlineLvl w:val="1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  <w:t>SHIPPING AND RETURN</w:t>
      </w:r>
    </w:p>
    <w:p w:rsidR="006A1311" w:rsidRDefault="00006854" w:rsidP="006A1311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  <w:t>WHICH COUNTRIES DOES loan sara jewelry SHIP TO?</w:t>
      </w:r>
    </w:p>
    <w:p w:rsidR="0077335F" w:rsidRPr="004E36AC" w:rsidRDefault="0077335F" w:rsidP="006A1311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  <w:r w:rsidRPr="004E36AC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International shipping</w:t>
      </w:r>
    </w:p>
    <w:p w:rsidR="0077335F" w:rsidRPr="004E36AC" w:rsidRDefault="00006854" w:rsidP="0077335F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  <w:r w:rsidRPr="004E36AC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  <w:t>HOW DO I EXCHANGE OR RETURN AN ITEM?</w:t>
      </w:r>
    </w:p>
    <w:p w:rsidR="00006854" w:rsidRPr="00A81D7E" w:rsidRDefault="00006854" w:rsidP="00A81D7E">
      <w:pPr>
        <w:rPr>
          <w:rFonts w:ascii="Calibri" w:eastAsia="Times New Roman" w:hAnsi="Calibri" w:cs="Arial"/>
          <w:color w:val="8E8E8D"/>
          <w:sz w:val="20"/>
          <w:szCs w:val="20"/>
          <w:lang w:eastAsia="fr-CH"/>
        </w:rPr>
      </w:pPr>
      <w:r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If you like to exchange or return an article from your order, you </w:t>
      </w:r>
      <w:r w:rsidR="00C26D91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must</w:t>
      </w:r>
      <w:r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 </w:t>
      </w:r>
      <w:r w:rsidR="00EC0C2D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inform us</w:t>
      </w:r>
      <w:r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 with</w:t>
      </w:r>
      <w:r w:rsidR="008261BD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in 1</w:t>
      </w:r>
      <w:r w:rsidR="00EC0C2D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4</w:t>
      </w:r>
      <w:r w:rsidR="008261BD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 </w:t>
      </w:r>
      <w:r w:rsidR="009649BE"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>days by email</w:t>
      </w:r>
      <w:r w:rsidRPr="000B5906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. </w:t>
      </w:r>
      <w:r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We recommend to </w:t>
      </w:r>
      <w:r w:rsidR="00D07DF1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send us an email at </w:t>
      </w:r>
      <w:hyperlink r:id="rId7" w:history="1">
        <w:r w:rsidR="00A81D7E" w:rsidRPr="00A81D7E">
          <w:rPr>
            <w:rFonts w:ascii="Calibri" w:hAnsi="Calibri" w:cs="Arial"/>
            <w:color w:val="8E8E8D"/>
            <w:sz w:val="20"/>
            <w:szCs w:val="20"/>
          </w:rPr>
          <w:t>info@loansara.com</w:t>
        </w:r>
      </w:hyperlink>
      <w:r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</w:t>
      </w:r>
      <w:r w:rsidR="00D07DF1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to </w:t>
      </w:r>
      <w:r w:rsidR="003164C9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register </w:t>
      </w:r>
      <w:r w:rsidR="00D07DF1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your request. </w:t>
      </w:r>
      <w:r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Please note that we can only accept returns if the items are in a new</w:t>
      </w:r>
      <w:r w:rsidR="007578D9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, unused,</w:t>
      </w:r>
      <w:r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clean condition</w:t>
      </w:r>
      <w:r w:rsidR="007578D9"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s</w:t>
      </w:r>
      <w:r w:rsidRPr="00A81D7E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 and all tags must be attached. </w:t>
      </w:r>
    </w:p>
    <w:p w:rsidR="00006854" w:rsidRPr="00006854" w:rsidRDefault="00006854" w:rsidP="00006854">
      <w:pPr>
        <w:shd w:val="clear" w:color="auto" w:fill="FFFFFF"/>
        <w:spacing w:before="270" w:after="135" w:line="240" w:lineRule="auto"/>
        <w:outlineLvl w:val="2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</w:pPr>
      <w:r w:rsidRPr="00006854"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val="de-CH" w:eastAsia="fr-CH"/>
        </w:rPr>
        <w:t>WHEN DO I GET MY REFUND?</w:t>
      </w:r>
    </w:p>
    <w:p w:rsidR="00006854" w:rsidRPr="00D07DF1" w:rsidRDefault="00006854" w:rsidP="00006854">
      <w:pPr>
        <w:shd w:val="clear" w:color="auto" w:fill="FFFFFF"/>
        <w:spacing w:after="375" w:line="240" w:lineRule="auto"/>
        <w:rPr>
          <w:rFonts w:ascii="Calibri" w:eastAsia="Times New Roman" w:hAnsi="Calibri" w:cs="Arial"/>
          <w:caps/>
          <w:color w:val="8E8E8D"/>
          <w:spacing w:val="48"/>
          <w:sz w:val="20"/>
          <w:szCs w:val="20"/>
          <w:lang w:eastAsia="fr-CH"/>
        </w:rPr>
      </w:pPr>
      <w:r w:rsidRPr="00006854">
        <w:rPr>
          <w:rFonts w:ascii="Calibri" w:eastAsia="Times New Roman" w:hAnsi="Calibri" w:cs="Arial"/>
          <w:color w:val="8E8E8D"/>
          <w:sz w:val="20"/>
          <w:szCs w:val="20"/>
          <w:lang w:val="de-CH" w:eastAsia="fr-CH"/>
        </w:rPr>
        <w:t xml:space="preserve">Once we have received your return, it may take a few days to process the return. </w:t>
      </w:r>
      <w:r w:rsidRPr="00006854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 xml:space="preserve">You will receive a confirmation e-mail of our return. </w:t>
      </w:r>
      <w:r w:rsidRPr="00D07DF1">
        <w:rPr>
          <w:rFonts w:ascii="Calibri" w:eastAsia="Times New Roman" w:hAnsi="Calibri" w:cs="Arial"/>
          <w:color w:val="8E8E8D"/>
          <w:sz w:val="20"/>
          <w:szCs w:val="20"/>
          <w:lang w:eastAsia="fr-CH"/>
        </w:rPr>
        <w:t>Refunds are made in the same currency as the purchase.</w:t>
      </w:r>
    </w:p>
    <w:p w:rsidR="00511EA3" w:rsidRPr="00D07DF1" w:rsidRDefault="00511EA3">
      <w:pPr>
        <w:rPr>
          <w:rFonts w:ascii="Calibri" w:hAnsi="Calibri" w:cs="Arial"/>
          <w:sz w:val="20"/>
          <w:szCs w:val="20"/>
        </w:rPr>
      </w:pPr>
    </w:p>
    <w:p w:rsidR="00BD0B3E" w:rsidRPr="00BD0B3E" w:rsidRDefault="00BD0B3E" w:rsidP="00F039EA">
      <w:pPr>
        <w:shd w:val="clear" w:color="auto" w:fill="FFFFFF"/>
        <w:spacing w:before="270" w:after="135" w:line="240" w:lineRule="auto"/>
        <w:jc w:val="center"/>
        <w:outlineLvl w:val="1"/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</w:pPr>
      <w:bookmarkStart w:id="0" w:name="_GoBack"/>
      <w:bookmarkEnd w:id="0"/>
      <w:r w:rsidRPr="00BD0B3E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>CONTACT</w:t>
      </w:r>
      <w:r w:rsidRPr="00BD0B3E">
        <w:rPr>
          <w:rFonts w:eastAsia="Times New Roman" w:cs="Helvetica"/>
          <w:color w:val="8E8E8D"/>
          <w:sz w:val="20"/>
          <w:szCs w:val="20"/>
          <w:lang w:eastAsia="fr-CH"/>
        </w:rPr>
        <w:t> </w:t>
      </w:r>
    </w:p>
    <w:p w:rsidR="00BD0B3E" w:rsidRPr="00BD0B3E" w:rsidRDefault="00BD0B3E" w:rsidP="00F039EA">
      <w:pPr>
        <w:shd w:val="clear" w:color="auto" w:fill="FFFFFF"/>
        <w:spacing w:before="270" w:after="135" w:line="240" w:lineRule="auto"/>
        <w:jc w:val="center"/>
        <w:outlineLvl w:val="2"/>
        <w:rPr>
          <w:rFonts w:eastAsia="Times New Roman" w:cs="Helvetica"/>
          <w:caps/>
          <w:color w:val="8E8E8D"/>
          <w:spacing w:val="48"/>
          <w:sz w:val="20"/>
          <w:szCs w:val="20"/>
          <w:lang w:val="de-CH" w:eastAsia="fr-CH"/>
        </w:rPr>
      </w:pPr>
      <w:r w:rsidRPr="00BD0B3E">
        <w:rPr>
          <w:rFonts w:eastAsia="Times New Roman" w:cs="Helvetica"/>
          <w:caps/>
          <w:color w:val="8E8E8D"/>
          <w:spacing w:val="48"/>
          <w:sz w:val="20"/>
          <w:szCs w:val="20"/>
          <w:lang w:val="de-CH" w:eastAsia="fr-CH"/>
        </w:rPr>
        <w:t>CUSTOMER SERVICE</w:t>
      </w:r>
      <w:r w:rsidRPr="00BD0B3E">
        <w:rPr>
          <w:rFonts w:eastAsia="Times New Roman" w:cs="Helvetica"/>
          <w:color w:val="8E8E8D"/>
          <w:sz w:val="20"/>
          <w:szCs w:val="20"/>
          <w:lang w:val="de-CH" w:eastAsia="fr-CH"/>
        </w:rPr>
        <w:br/>
        <w:t>e-mail</w:t>
      </w:r>
      <w:r w:rsidRPr="00F039EA">
        <w:rPr>
          <w:rFonts w:eastAsia="Times New Roman" w:cs="Helvetica"/>
          <w:color w:val="8E8E8D"/>
          <w:sz w:val="20"/>
          <w:szCs w:val="20"/>
          <w:lang w:val="de-CH" w:eastAsia="fr-CH"/>
        </w:rPr>
        <w:t> </w:t>
      </w:r>
      <w:r w:rsidR="00A81D7E">
        <w:rPr>
          <w:rFonts w:eastAsia="Times New Roman" w:cs="Helvetica"/>
          <w:color w:val="0000FF"/>
          <w:sz w:val="20"/>
          <w:szCs w:val="20"/>
          <w:u w:val="single"/>
          <w:lang w:val="de-CH" w:eastAsia="fr-CH"/>
        </w:rPr>
        <w:t>info</w:t>
      </w:r>
      <w:r w:rsidR="00F039EA" w:rsidRPr="00F001CD">
        <w:rPr>
          <w:rFonts w:eastAsia="Times New Roman" w:cs="Helvetica"/>
          <w:color w:val="0000FF"/>
          <w:sz w:val="20"/>
          <w:szCs w:val="20"/>
          <w:u w:val="single"/>
          <w:lang w:val="de-CH" w:eastAsia="fr-CH"/>
        </w:rPr>
        <w:t>@loansara</w:t>
      </w:r>
      <w:r w:rsidRPr="00F001CD">
        <w:rPr>
          <w:rFonts w:eastAsia="Times New Roman" w:cs="Helvetica"/>
          <w:color w:val="0000FF"/>
          <w:sz w:val="20"/>
          <w:szCs w:val="20"/>
          <w:u w:val="single"/>
          <w:lang w:val="de-CH" w:eastAsia="fr-CH"/>
        </w:rPr>
        <w:t>.com</w:t>
      </w:r>
    </w:p>
    <w:p w:rsidR="00BD0B3E" w:rsidRPr="00D07DF1" w:rsidRDefault="00BD0B3E" w:rsidP="00BD0B3E">
      <w:pPr>
        <w:shd w:val="clear" w:color="auto" w:fill="FFFFFF"/>
        <w:spacing w:before="270" w:after="135" w:line="240" w:lineRule="auto"/>
        <w:jc w:val="center"/>
        <w:outlineLvl w:val="2"/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</w:pPr>
      <w:r w:rsidRPr="00D07DF1">
        <w:rPr>
          <w:rFonts w:eastAsia="Times New Roman" w:cs="Helvetica"/>
          <w:caps/>
          <w:color w:val="8E8E8D"/>
          <w:spacing w:val="48"/>
          <w:sz w:val="20"/>
          <w:szCs w:val="20"/>
          <w:lang w:eastAsia="fr-CH"/>
        </w:rPr>
        <w:t>HEADOFFICE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LOAN SARA JEWELRY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Loan Fandino Cespon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Rue du Grand-Cerclet 415</w:t>
      </w:r>
    </w:p>
    <w:p w:rsidR="00F039EA" w:rsidRPr="00F039EA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8E8E8D"/>
          <w:sz w:val="20"/>
          <w:szCs w:val="20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1852 Roche/VD</w:t>
      </w:r>
    </w:p>
    <w:p w:rsidR="00F039EA" w:rsidRPr="00BD0B3E" w:rsidRDefault="00F039EA" w:rsidP="00F039EA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FF"/>
          <w:sz w:val="20"/>
          <w:szCs w:val="20"/>
          <w:u w:val="single"/>
          <w:lang w:eastAsia="fr-CH"/>
        </w:rPr>
      </w:pPr>
      <w:r w:rsidRPr="00F039EA">
        <w:rPr>
          <w:rFonts w:eastAsia="Times New Roman" w:cs="Helvetica"/>
          <w:color w:val="8E8E8D"/>
          <w:sz w:val="20"/>
          <w:szCs w:val="20"/>
          <w:lang w:eastAsia="fr-CH"/>
        </w:rPr>
        <w:t>Switzerland</w:t>
      </w:r>
    </w:p>
    <w:p w:rsidR="00BD0B3E" w:rsidRPr="00F039EA" w:rsidRDefault="00BD0B3E">
      <w:pPr>
        <w:rPr>
          <w:rFonts w:ascii="Calibri" w:hAnsi="Calibri" w:cs="Arial"/>
          <w:sz w:val="20"/>
          <w:szCs w:val="20"/>
        </w:rPr>
      </w:pPr>
    </w:p>
    <w:sectPr w:rsidR="00BD0B3E" w:rsidRPr="00F03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834" w:rsidRDefault="00E12834" w:rsidP="0071072A">
      <w:pPr>
        <w:spacing w:after="0" w:line="240" w:lineRule="auto"/>
      </w:pPr>
      <w:r>
        <w:separator/>
      </w:r>
    </w:p>
  </w:endnote>
  <w:endnote w:type="continuationSeparator" w:id="0">
    <w:p w:rsidR="00E12834" w:rsidRDefault="00E12834" w:rsidP="0071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834" w:rsidRDefault="00E12834" w:rsidP="0071072A">
      <w:pPr>
        <w:spacing w:after="0" w:line="240" w:lineRule="auto"/>
      </w:pPr>
      <w:r>
        <w:separator/>
      </w:r>
    </w:p>
  </w:footnote>
  <w:footnote w:type="continuationSeparator" w:id="0">
    <w:p w:rsidR="00E12834" w:rsidRDefault="00E12834" w:rsidP="00710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54"/>
    <w:rsid w:val="00006854"/>
    <w:rsid w:val="000B5906"/>
    <w:rsid w:val="00156BCB"/>
    <w:rsid w:val="00183923"/>
    <w:rsid w:val="002D43A6"/>
    <w:rsid w:val="003164C9"/>
    <w:rsid w:val="00453BE6"/>
    <w:rsid w:val="004960D6"/>
    <w:rsid w:val="004E36AC"/>
    <w:rsid w:val="00511EA3"/>
    <w:rsid w:val="00553571"/>
    <w:rsid w:val="006A1311"/>
    <w:rsid w:val="006B75BB"/>
    <w:rsid w:val="0071072A"/>
    <w:rsid w:val="00743BB2"/>
    <w:rsid w:val="007578D9"/>
    <w:rsid w:val="0077335F"/>
    <w:rsid w:val="007C0656"/>
    <w:rsid w:val="007F1458"/>
    <w:rsid w:val="007F60F9"/>
    <w:rsid w:val="008261BD"/>
    <w:rsid w:val="00866794"/>
    <w:rsid w:val="00880417"/>
    <w:rsid w:val="009649BE"/>
    <w:rsid w:val="009967A6"/>
    <w:rsid w:val="009E6E12"/>
    <w:rsid w:val="00A64CCA"/>
    <w:rsid w:val="00A81D7E"/>
    <w:rsid w:val="00A97450"/>
    <w:rsid w:val="00B077A6"/>
    <w:rsid w:val="00BD0B3E"/>
    <w:rsid w:val="00BF366B"/>
    <w:rsid w:val="00C26D91"/>
    <w:rsid w:val="00CA2F78"/>
    <w:rsid w:val="00D07DF1"/>
    <w:rsid w:val="00E12834"/>
    <w:rsid w:val="00E22242"/>
    <w:rsid w:val="00E24ADE"/>
    <w:rsid w:val="00E2683B"/>
    <w:rsid w:val="00E42E59"/>
    <w:rsid w:val="00EC0C2D"/>
    <w:rsid w:val="00F001CD"/>
    <w:rsid w:val="00F039EA"/>
    <w:rsid w:val="00F62B70"/>
    <w:rsid w:val="00FD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236C3-BF9C-41F2-8DC0-C6E65262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072A"/>
  </w:style>
  <w:style w:type="paragraph" w:styleId="Pieddepage">
    <w:name w:val="footer"/>
    <w:basedOn w:val="Normal"/>
    <w:link w:val="PieddepageCar"/>
    <w:uiPriority w:val="99"/>
    <w:unhideWhenUsed/>
    <w:rsid w:val="0071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72A"/>
  </w:style>
  <w:style w:type="character" w:styleId="Lienhypertexte">
    <w:name w:val="Hyperlink"/>
    <w:basedOn w:val="Policepardfaut"/>
    <w:uiPriority w:val="99"/>
    <w:unhideWhenUsed/>
    <w:rsid w:val="00D07DF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07DF1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077A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077A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07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2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loansara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E10FD-9F5E-4562-A02F-759C550A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Loan Fandino</dc:creator>
  <cp:keywords/>
  <dc:description/>
  <cp:lastModifiedBy>Loan Fandino</cp:lastModifiedBy>
  <cp:revision>39</cp:revision>
  <dcterms:created xsi:type="dcterms:W3CDTF">2016-09-28T19:58:00Z</dcterms:created>
  <dcterms:modified xsi:type="dcterms:W3CDTF">2019-01-28T19:44:00Z</dcterms:modified>
</cp:coreProperties>
</file>