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016"/>
      </w:tblGrid>
      <w:tr w:rsidR="00335ED3" w:rsidRPr="00335ED3" w14:paraId="420FE05B" w14:textId="77777777" w:rsidTr="00AF7DAD">
        <w:trPr>
          <w:trHeight w:val="13249"/>
        </w:trPr>
        <w:tc>
          <w:tcPr>
            <w:tcW w:w="11016" w:type="dxa"/>
          </w:tcPr>
          <w:bookmarkStart w:id="0" w:name="_GoBack"/>
          <w:p w14:paraId="7CE290C1" w14:textId="77777777" w:rsidR="00335ED3" w:rsidRPr="00335ED3" w:rsidRDefault="00335ED3" w:rsidP="001336B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35ED3">
              <w:rPr>
                <w:rFonts w:ascii="Arial" w:hAnsi="Arial" w:cs="Arial"/>
                <w:sz w:val="24"/>
                <w:szCs w:val="24"/>
              </w:rPr>
              <w:object w:dxaOrig="7395" w:dyaOrig="4905" w14:anchorId="40131A8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126" type="#_x0000_t75" style="width:369.75pt;height:245.25pt" o:ole="">
                  <v:imagedata r:id="rId5" o:title=""/>
                </v:shape>
                <o:OLEObject Type="Embed" ProgID="PBrush" ShapeID="_x0000_i1126" DrawAspect="Content" ObjectID="_1606034929" r:id="rId6"/>
              </w:object>
            </w:r>
          </w:p>
          <w:p w14:paraId="5772890E" w14:textId="77777777" w:rsidR="00335ED3" w:rsidRPr="00335ED3" w:rsidRDefault="00335ED3" w:rsidP="001336BD">
            <w:pPr>
              <w:rPr>
                <w:rFonts w:ascii="Arial" w:hAnsi="Arial" w:cs="Arial"/>
                <w:sz w:val="24"/>
                <w:szCs w:val="24"/>
              </w:rPr>
            </w:pPr>
            <w:r w:rsidRPr="00335ED3">
              <w:rPr>
                <w:rFonts w:ascii="Arial" w:eastAsia="Times New Roman" w:hAnsi="Arial" w:cs="Arial"/>
                <w:bCs/>
                <w:sz w:val="24"/>
                <w:szCs w:val="24"/>
              </w:rPr>
              <w:t>A revitalized Denton Lake can do so much for children like Emily. Research</w:t>
            </w:r>
            <w:r w:rsidRPr="00335ED3">
              <w:rPr>
                <w:rFonts w:ascii="Arial" w:eastAsia="Times New Roman" w:hAnsi="Arial" w:cs="Arial"/>
                <w:sz w:val="24"/>
                <w:szCs w:val="24"/>
              </w:rPr>
              <w:t xml:space="preserve"> </w:t>
            </w:r>
            <w:r w:rsidRPr="00335ED3">
              <w:rPr>
                <w:rFonts w:ascii="Arial" w:eastAsia="Times New Roman" w:hAnsi="Arial" w:cs="Arial"/>
                <w:bCs/>
                <w:sz w:val="24"/>
                <w:szCs w:val="24"/>
              </w:rPr>
              <w:t>shows that playing outdoors will (1) enhance Emily’s ability to learn, (2) stimulates Emily’s creativity, (3) increases Emily’s sense of well-being and (4) improve Emily’s social skills.  Research also shows that youth who attend Christian summer camp grow to interpret all of life through a lens of faith.  </w:t>
            </w:r>
          </w:p>
          <w:p w14:paraId="177FE68E" w14:textId="77777777" w:rsidR="00335ED3" w:rsidRPr="00335ED3" w:rsidRDefault="00335ED3" w:rsidP="001336BD">
            <w:pPr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335ED3">
              <w:rPr>
                <w:rFonts w:ascii="Arial" w:hAnsi="Arial" w:cs="Arial"/>
                <w:sz w:val="24"/>
                <w:szCs w:val="24"/>
              </w:rPr>
              <w:object w:dxaOrig="7395" w:dyaOrig="4905" w14:anchorId="6000BDD8">
                <v:shape id="_x0000_i1127" type="#_x0000_t75" style="width:369.75pt;height:245.25pt" o:ole="">
                  <v:imagedata r:id="rId7" o:title=""/>
                </v:shape>
                <o:OLEObject Type="Embed" ProgID="PBrush" ShapeID="_x0000_i1127" DrawAspect="Content" ObjectID="_1606034930" r:id="rId8"/>
              </w:object>
            </w:r>
          </w:p>
          <w:p w14:paraId="20BC9C52" w14:textId="77777777" w:rsidR="00335ED3" w:rsidRPr="00335ED3" w:rsidRDefault="00335ED3" w:rsidP="001336BD">
            <w:pPr>
              <w:rPr>
                <w:rFonts w:ascii="Arial" w:eastAsia="Times New Roman" w:hAnsi="Arial" w:cs="Arial"/>
                <w:sz w:val="24"/>
                <w:szCs w:val="24"/>
              </w:rPr>
            </w:pPr>
            <w:r w:rsidRPr="00335ED3">
              <w:rPr>
                <w:rFonts w:ascii="Arial" w:eastAsia="Times New Roman" w:hAnsi="Arial" w:cs="Arial"/>
                <w:sz w:val="24"/>
                <w:szCs w:val="24"/>
              </w:rPr>
              <w:t xml:space="preserve">You can help us provide Emily and children like her by taking advantage of the </w:t>
            </w:r>
            <w:r w:rsidRPr="00335ED3">
              <w:rPr>
                <w:rFonts w:ascii="Arial" w:hAnsi="Arial" w:cs="Arial"/>
                <w:sz w:val="24"/>
                <w:szCs w:val="24"/>
              </w:rPr>
              <w:t>Revitalize Camp Denton Lake Matching Challenge</w:t>
            </w:r>
            <w:r w:rsidRPr="00335ED3">
              <w:rPr>
                <w:rFonts w:ascii="Arial" w:eastAsia="Times New Roman" w:hAnsi="Arial" w:cs="Arial"/>
                <w:sz w:val="24"/>
                <w:szCs w:val="24"/>
              </w:rPr>
              <w:t xml:space="preserve"> </w:t>
            </w:r>
          </w:p>
          <w:p w14:paraId="7EC5BB3E" w14:textId="77777777" w:rsidR="00335ED3" w:rsidRPr="00335ED3" w:rsidRDefault="00335ED3" w:rsidP="00B4573B">
            <w:pPr>
              <w:pStyle w:val="ListParagraph"/>
              <w:numPr>
                <w:ilvl w:val="0"/>
                <w:numId w:val="1"/>
              </w:numPr>
              <w:rPr>
                <w:rFonts w:ascii="Arial" w:hAnsi="Arial" w:cs="Arial"/>
                <w:sz w:val="24"/>
                <w:szCs w:val="24"/>
              </w:rPr>
            </w:pPr>
            <w:r w:rsidRPr="00335ED3">
              <w:rPr>
                <w:rFonts w:ascii="Arial" w:hAnsi="Arial" w:cs="Arial"/>
                <w:sz w:val="24"/>
                <w:szCs w:val="24"/>
              </w:rPr>
              <w:t>$100.00 will buy: material for a picnic table</w:t>
            </w:r>
          </w:p>
          <w:p w14:paraId="02AD4857" w14:textId="77777777" w:rsidR="00335ED3" w:rsidRPr="00335ED3" w:rsidRDefault="00335ED3" w:rsidP="00B4573B">
            <w:pPr>
              <w:pStyle w:val="ListParagraph"/>
              <w:numPr>
                <w:ilvl w:val="0"/>
                <w:numId w:val="1"/>
              </w:numPr>
              <w:rPr>
                <w:rFonts w:ascii="Arial" w:hAnsi="Arial" w:cs="Arial"/>
                <w:sz w:val="24"/>
                <w:szCs w:val="24"/>
              </w:rPr>
            </w:pPr>
            <w:r w:rsidRPr="00335ED3">
              <w:rPr>
                <w:rFonts w:ascii="Arial" w:hAnsi="Arial" w:cs="Arial"/>
                <w:sz w:val="24"/>
                <w:szCs w:val="24"/>
              </w:rPr>
              <w:t>$250.00 will buy: materials to improve the tent frames</w:t>
            </w:r>
          </w:p>
          <w:p w14:paraId="4CBCED2C" w14:textId="77777777" w:rsidR="00335ED3" w:rsidRPr="00335ED3" w:rsidRDefault="00335ED3" w:rsidP="00B4573B">
            <w:pPr>
              <w:pStyle w:val="ListParagraph"/>
              <w:numPr>
                <w:ilvl w:val="0"/>
                <w:numId w:val="1"/>
              </w:numPr>
              <w:rPr>
                <w:rFonts w:ascii="Arial" w:hAnsi="Arial" w:cs="Arial"/>
                <w:sz w:val="24"/>
                <w:szCs w:val="24"/>
              </w:rPr>
            </w:pPr>
            <w:r w:rsidRPr="00335ED3">
              <w:rPr>
                <w:rFonts w:ascii="Arial" w:hAnsi="Arial" w:cs="Arial"/>
                <w:sz w:val="24"/>
                <w:szCs w:val="24"/>
              </w:rPr>
              <w:t>$500.00 will buy: materials to repair the bath house roof</w:t>
            </w:r>
          </w:p>
          <w:p w14:paraId="06E39A57" w14:textId="77777777" w:rsidR="00335ED3" w:rsidRPr="00335ED3" w:rsidRDefault="00335ED3" w:rsidP="00B4573B">
            <w:pPr>
              <w:pStyle w:val="ListParagraph"/>
              <w:numPr>
                <w:ilvl w:val="0"/>
                <w:numId w:val="1"/>
              </w:numPr>
              <w:rPr>
                <w:rFonts w:ascii="Arial" w:hAnsi="Arial" w:cs="Arial"/>
                <w:sz w:val="24"/>
                <w:szCs w:val="24"/>
              </w:rPr>
            </w:pPr>
            <w:r w:rsidRPr="00335ED3">
              <w:rPr>
                <w:rFonts w:ascii="Arial" w:hAnsi="Arial" w:cs="Arial"/>
                <w:sz w:val="24"/>
                <w:szCs w:val="24"/>
              </w:rPr>
              <w:t>$1,000.00 will buy: a new tent to replace one damaged by tornado</w:t>
            </w:r>
          </w:p>
          <w:p w14:paraId="64A4AE8E" w14:textId="77777777" w:rsidR="00335ED3" w:rsidRPr="00335ED3" w:rsidRDefault="00335ED3" w:rsidP="00B4573B">
            <w:pPr>
              <w:pStyle w:val="ListParagraph"/>
              <w:numPr>
                <w:ilvl w:val="0"/>
                <w:numId w:val="1"/>
              </w:numPr>
              <w:rPr>
                <w:rFonts w:ascii="Arial" w:hAnsi="Arial" w:cs="Arial"/>
                <w:sz w:val="24"/>
                <w:szCs w:val="24"/>
              </w:rPr>
            </w:pPr>
            <w:r w:rsidRPr="00335ED3">
              <w:rPr>
                <w:rFonts w:ascii="Arial" w:hAnsi="Arial" w:cs="Arial"/>
                <w:sz w:val="24"/>
                <w:szCs w:val="24"/>
              </w:rPr>
              <w:t>$5,000.00 will buy: half the roofing material for Denton Dining Hall</w:t>
            </w:r>
          </w:p>
          <w:p w14:paraId="2107C4A6" w14:textId="1CC96B35" w:rsidR="00335ED3" w:rsidRPr="00335ED3" w:rsidRDefault="00335ED3" w:rsidP="001336BD">
            <w:pPr>
              <w:rPr>
                <w:rFonts w:ascii="Arial" w:hAnsi="Arial" w:cs="Arial"/>
                <w:sz w:val="24"/>
                <w:szCs w:val="24"/>
              </w:rPr>
            </w:pPr>
            <w:r w:rsidRPr="00335ED3">
              <w:rPr>
                <w:rFonts w:ascii="Arial" w:hAnsi="Arial" w:cs="Arial"/>
                <w:sz w:val="24"/>
                <w:szCs w:val="24"/>
              </w:rPr>
              <w:t xml:space="preserve">If you haven’t done so, please donate today. </w:t>
            </w:r>
            <w:r w:rsidRPr="00335ED3">
              <w:rPr>
                <w:rFonts w:ascii="Arial" w:hAnsi="Arial" w:cs="Arial"/>
                <w:sz w:val="24"/>
                <w:szCs w:val="24"/>
              </w:rPr>
              <w:br/>
            </w:r>
            <w:r w:rsidRPr="00335ED3">
              <w:rPr>
                <w:rFonts w:ascii="Arial" w:hAnsi="Arial" w:cs="Arial"/>
                <w:color w:val="000000"/>
                <w:sz w:val="24"/>
                <w:szCs w:val="24"/>
                <w:shd w:val="clear" w:color="auto" w:fill="FFFFFF"/>
              </w:rPr>
              <w:t>Click here to </w:t>
            </w:r>
            <w:hyperlink r:id="rId9" w:tgtFrame="_blank" w:history="1">
              <w:r w:rsidRPr="00335ED3">
                <w:rPr>
                  <w:rStyle w:val="Hyperlink"/>
                  <w:rFonts w:ascii="Arial" w:hAnsi="Arial" w:cs="Arial"/>
                  <w:color w:val="004182"/>
                  <w:sz w:val="24"/>
                  <w:szCs w:val="24"/>
                  <w:shd w:val="clear" w:color="auto" w:fill="FFFFFF"/>
                </w:rPr>
                <w:t>Donate to Bring Back D</w:t>
              </w:r>
              <w:r w:rsidRPr="00335ED3">
                <w:rPr>
                  <w:rStyle w:val="Hyperlink"/>
                  <w:rFonts w:ascii="Arial" w:hAnsi="Arial" w:cs="Arial"/>
                  <w:color w:val="004182"/>
                  <w:sz w:val="24"/>
                  <w:szCs w:val="24"/>
                  <w:shd w:val="clear" w:color="auto" w:fill="FFFFFF"/>
                </w:rPr>
                <w:t>enton</w:t>
              </w:r>
            </w:hyperlink>
            <w:r w:rsidRPr="00335ED3">
              <w:rPr>
                <w:rFonts w:ascii="Arial" w:hAnsi="Arial" w:cs="Arial"/>
                <w:color w:val="000000"/>
                <w:sz w:val="24"/>
                <w:szCs w:val="24"/>
                <w:shd w:val="clear" w:color="auto" w:fill="FFFFFF"/>
              </w:rPr>
              <w:t> and choose "Bring Back Denton"</w:t>
            </w:r>
          </w:p>
        </w:tc>
      </w:tr>
      <w:bookmarkEnd w:id="0"/>
    </w:tbl>
    <w:p w14:paraId="126ECF4B" w14:textId="77777777" w:rsidR="0017617C" w:rsidRPr="00335ED3" w:rsidRDefault="0017617C">
      <w:pPr>
        <w:rPr>
          <w:rFonts w:ascii="Arial" w:hAnsi="Arial" w:cs="Arial"/>
          <w:sz w:val="24"/>
          <w:szCs w:val="24"/>
        </w:rPr>
      </w:pPr>
    </w:p>
    <w:sectPr w:rsidR="0017617C" w:rsidRPr="00335ED3" w:rsidSect="00B4573B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2F2219"/>
    <w:multiLevelType w:val="hybridMultilevel"/>
    <w:tmpl w:val="A14C85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B4573B"/>
    <w:rsid w:val="0017617C"/>
    <w:rsid w:val="0019757F"/>
    <w:rsid w:val="00335ED3"/>
    <w:rsid w:val="00B457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DA451C"/>
  <w15:chartTrackingRefBased/>
  <w15:docId w15:val="{F25CEB10-705D-4451-9CFF-ADAD710962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4573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unhideWhenUsed/>
    <w:rsid w:val="00B457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4573B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B4573B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35ED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cwngui.campwise.com/Apps/OnlineGuestDonations/OGD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157</Words>
  <Characters>897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Ansley LaMar</dc:creator>
  <cp:keywords/>
  <dc:description/>
  <cp:lastModifiedBy>Ansley LaMar</cp:lastModifiedBy>
  <cp:revision>2</cp:revision>
  <dcterms:created xsi:type="dcterms:W3CDTF">2018-12-11T16:36:00Z</dcterms:created>
  <dcterms:modified xsi:type="dcterms:W3CDTF">2018-12-11T17:02:00Z</dcterms:modified>
</cp:coreProperties>
</file>