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2DE" w:rsidRDefault="00FE3DBB">
      <w:proofErr w:type="gramStart"/>
      <w:r>
        <w:t>Attachment 2.</w:t>
      </w:r>
      <w:proofErr w:type="gramEnd"/>
      <w:r>
        <w:t xml:space="preserve"> Waste producer text and form.</w:t>
      </w:r>
    </w:p>
    <w:p w:rsidR="00FE3DBB" w:rsidRDefault="00FE3DBB">
      <w:r>
        <w:t>Clicking on the waste producer button on the landing page should lead here.</w:t>
      </w:r>
    </w:p>
    <w:p w:rsidR="00FE3DBB" w:rsidRPr="00327C11" w:rsidRDefault="00FE3DBB" w:rsidP="00FE3DBB">
      <w:pPr>
        <w:spacing w:after="0"/>
        <w:rPr>
          <w:color w:val="FF0000"/>
        </w:rPr>
      </w:pPr>
      <w:r w:rsidRPr="00327C11">
        <w:rPr>
          <w:color w:val="FF0000"/>
        </w:rPr>
        <w:t xml:space="preserve">At </w:t>
      </w:r>
      <w:r>
        <w:rPr>
          <w:color w:val="FF0000"/>
        </w:rPr>
        <w:t xml:space="preserve">ARDEA Waste, </w:t>
      </w:r>
      <w:r w:rsidRPr="00327C11">
        <w:rPr>
          <w:color w:val="FF0000"/>
        </w:rPr>
        <w:t xml:space="preserve">we know that dealing with waste is expensive and complicated for everyone, especially businesses. </w:t>
      </w:r>
      <w:r>
        <w:rPr>
          <w:color w:val="FF0000"/>
        </w:rPr>
        <w:t>To</w:t>
      </w:r>
      <w:r w:rsidRPr="00327C11">
        <w:rPr>
          <w:color w:val="FF0000"/>
        </w:rPr>
        <w:t xml:space="preserve"> make matters worse, most waste is not reused or recycled. Given the expense and complexity, shouldn’t doing the right thing for the planet be part of the price? </w:t>
      </w:r>
    </w:p>
    <w:p w:rsidR="00FE3DBB" w:rsidRDefault="00FE3DBB" w:rsidP="00FE3DBB">
      <w:pPr>
        <w:spacing w:after="0"/>
      </w:pPr>
      <w:r w:rsidRPr="00327C11">
        <w:rPr>
          <w:color w:val="FF0000"/>
        </w:rPr>
        <w:t xml:space="preserve">We need to change the way we think about our waste and view it as a resource. </w:t>
      </w:r>
      <w:r w:rsidRPr="000E676A">
        <w:rPr>
          <w:i/>
          <w:color w:val="FF0000"/>
        </w:rPr>
        <w:t>You</w:t>
      </w:r>
      <w:r w:rsidRPr="00327C11">
        <w:rPr>
          <w:color w:val="FF0000"/>
        </w:rPr>
        <w:t xml:space="preserve"> might not be able to use it but often there is someone that can. If we make better decisions about where our waste goes, we’ll not only understand the process but we’ll also be making better choices for the environment. That’s something we can all agree on, </w:t>
      </w:r>
      <w:r>
        <w:rPr>
          <w:color w:val="FF0000"/>
        </w:rPr>
        <w:t>especially</w:t>
      </w:r>
      <w:r w:rsidRPr="00327C11">
        <w:rPr>
          <w:color w:val="FF0000"/>
        </w:rPr>
        <w:t xml:space="preserve"> our kids, who don’t want to be left to mop up our mess.</w:t>
      </w:r>
    </w:p>
    <w:p w:rsidR="00FE3DBB" w:rsidRDefault="00FE3DBB" w:rsidP="00FE3DBB">
      <w:pPr>
        <w:spacing w:after="0"/>
      </w:pPr>
    </w:p>
    <w:p w:rsidR="00FE3DBB" w:rsidRPr="00FE3DBB" w:rsidRDefault="00FE3DBB">
      <w:pPr>
        <w:rPr>
          <w:color w:val="FF0000"/>
        </w:rPr>
      </w:pPr>
      <w:r w:rsidRPr="00FE3DBB">
        <w:rPr>
          <w:color w:val="FF0000"/>
        </w:rPr>
        <w:t>ARDEA Waste is just getting started. We are building an online marketplace for waste where you can choose what happens to your waste from the available options. We will provide you with a re-use or recycling option at the top of your list whenever this option is available. You’ll also be able to compare the prices of different waste options.  If you need a waste transporter, we’ll also provide you with a range of transportation options.</w:t>
      </w:r>
    </w:p>
    <w:p w:rsidR="00FE3DBB" w:rsidRDefault="00FE3DBB">
      <w:pPr>
        <w:rPr>
          <w:color w:val="FF0000"/>
        </w:rPr>
      </w:pPr>
      <w:r>
        <w:rPr>
          <w:color w:val="FF0000"/>
        </w:rPr>
        <w:t xml:space="preserve">Note: not all wastes can be reused or recycled. There are hazardous wastes that must be safely disposed of and that’s ok. At </w:t>
      </w:r>
      <w:r>
        <w:rPr>
          <w:color w:val="FF0000"/>
        </w:rPr>
        <w:t>ARDEA Waste</w:t>
      </w:r>
      <w:r>
        <w:rPr>
          <w:color w:val="FF0000"/>
        </w:rPr>
        <w:t xml:space="preserve"> we only recommend waste facilities and transporters that meet the regulatory requirements for your waste.</w:t>
      </w:r>
    </w:p>
    <w:p w:rsidR="00FE3DBB" w:rsidRPr="00FE3DBB" w:rsidRDefault="00FE3DBB">
      <w:r>
        <w:rPr>
          <w:color w:val="FF0000"/>
        </w:rPr>
        <w:t>Interested? Please register here and we’ll</w:t>
      </w:r>
      <w:bookmarkStart w:id="0" w:name="_GoBack"/>
      <w:bookmarkEnd w:id="0"/>
      <w:r>
        <w:rPr>
          <w:color w:val="FF0000"/>
        </w:rPr>
        <w:t xml:space="preserve"> be in touch as soon as our waste market is ready: </w:t>
      </w:r>
      <w:r w:rsidRPr="00FE3DBB">
        <w:t>form field for email registration here</w:t>
      </w:r>
    </w:p>
    <w:sectPr w:rsidR="00FE3DBB" w:rsidRPr="00FE3D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BB"/>
    <w:rsid w:val="000E3E0B"/>
    <w:rsid w:val="00FB6251"/>
    <w:rsid w:val="00FE3D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3DBB"/>
    <w:rPr>
      <w:sz w:val="16"/>
      <w:szCs w:val="16"/>
    </w:rPr>
  </w:style>
  <w:style w:type="paragraph" w:styleId="CommentText">
    <w:name w:val="annotation text"/>
    <w:basedOn w:val="Normal"/>
    <w:link w:val="CommentTextChar"/>
    <w:uiPriority w:val="99"/>
    <w:semiHidden/>
    <w:unhideWhenUsed/>
    <w:rsid w:val="00FE3DBB"/>
    <w:pPr>
      <w:spacing w:line="240" w:lineRule="auto"/>
    </w:pPr>
    <w:rPr>
      <w:sz w:val="20"/>
      <w:szCs w:val="20"/>
    </w:rPr>
  </w:style>
  <w:style w:type="character" w:customStyle="1" w:styleId="CommentTextChar">
    <w:name w:val="Comment Text Char"/>
    <w:basedOn w:val="DefaultParagraphFont"/>
    <w:link w:val="CommentText"/>
    <w:uiPriority w:val="99"/>
    <w:semiHidden/>
    <w:rsid w:val="00FE3DBB"/>
    <w:rPr>
      <w:sz w:val="20"/>
      <w:szCs w:val="20"/>
    </w:rPr>
  </w:style>
  <w:style w:type="paragraph" w:styleId="BalloonText">
    <w:name w:val="Balloon Text"/>
    <w:basedOn w:val="Normal"/>
    <w:link w:val="BalloonTextChar"/>
    <w:uiPriority w:val="99"/>
    <w:semiHidden/>
    <w:unhideWhenUsed/>
    <w:rsid w:val="00FE3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D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E3DBB"/>
    <w:rPr>
      <w:sz w:val="16"/>
      <w:szCs w:val="16"/>
    </w:rPr>
  </w:style>
  <w:style w:type="paragraph" w:styleId="CommentText">
    <w:name w:val="annotation text"/>
    <w:basedOn w:val="Normal"/>
    <w:link w:val="CommentTextChar"/>
    <w:uiPriority w:val="99"/>
    <w:semiHidden/>
    <w:unhideWhenUsed/>
    <w:rsid w:val="00FE3DBB"/>
    <w:pPr>
      <w:spacing w:line="240" w:lineRule="auto"/>
    </w:pPr>
    <w:rPr>
      <w:sz w:val="20"/>
      <w:szCs w:val="20"/>
    </w:rPr>
  </w:style>
  <w:style w:type="character" w:customStyle="1" w:styleId="CommentTextChar">
    <w:name w:val="Comment Text Char"/>
    <w:basedOn w:val="DefaultParagraphFont"/>
    <w:link w:val="CommentText"/>
    <w:uiPriority w:val="99"/>
    <w:semiHidden/>
    <w:rsid w:val="00FE3DBB"/>
    <w:rPr>
      <w:sz w:val="20"/>
      <w:szCs w:val="20"/>
    </w:rPr>
  </w:style>
  <w:style w:type="paragraph" w:styleId="BalloonText">
    <w:name w:val="Balloon Text"/>
    <w:basedOn w:val="Normal"/>
    <w:link w:val="BalloonTextChar"/>
    <w:uiPriority w:val="99"/>
    <w:semiHidden/>
    <w:unhideWhenUsed/>
    <w:rsid w:val="00FE3D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D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Petersen</dc:creator>
  <cp:lastModifiedBy>Luke Petersen</cp:lastModifiedBy>
  <cp:revision>1</cp:revision>
  <dcterms:created xsi:type="dcterms:W3CDTF">2018-10-06T06:51:00Z</dcterms:created>
  <dcterms:modified xsi:type="dcterms:W3CDTF">2018-10-06T07:00:00Z</dcterms:modified>
</cp:coreProperties>
</file>