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1040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404"/>
      </w:tblGrid>
      <w:tr>
        <w:tblPrEx>
          <w:shd w:val="clear" w:color="auto" w:fill="ced7e7"/>
        </w:tblPrEx>
        <w:trPr>
          <w:trHeight w:val="813" w:hRule="atLeast"/>
        </w:trPr>
        <w:tc>
          <w:tcPr>
            <w:tcW w:type="dxa" w:w="10404"/>
            <w:tcBorders>
              <w:top w:val="single" w:color="000000" w:sz="18" w:space="0" w:shadow="0" w:frame="0"/>
              <w:left w:val="single" w:color="000000" w:sz="18" w:space="0" w:shadow="0" w:frame="0"/>
              <w:bottom w:val="single" w:color="000000" w:sz="6" w:space="0" w:shadow="0" w:frame="0"/>
              <w:right w:val="single" w:color="000000" w:sz="18" w:space="0" w:shadow="0" w:frame="0"/>
            </w:tcBorders>
            <w:shd w:val="clear" w:color="auto" w:fill="e6e6e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360" w:lineRule="auto"/>
            </w:pP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Job Information:</w:t>
            </w:r>
            <w:r>
              <w:rPr>
                <w:b w:val="1"/>
                <w:bCs w:val="1"/>
                <w:sz w:val="27"/>
                <w:szCs w:val="27"/>
              </w:rPr>
            </w:r>
          </w:p>
        </w:tc>
      </w:tr>
      <w:tr>
        <w:tblPrEx>
          <w:shd w:val="clear" w:color="auto" w:fill="ced7e7"/>
        </w:tblPrEx>
        <w:trPr>
          <w:trHeight w:val="2259" w:hRule="atLeast"/>
        </w:trPr>
        <w:tc>
          <w:tcPr>
            <w:tcW w:type="dxa" w:w="10404"/>
            <w:tcBorders>
              <w:top w:val="single" w:color="000000" w:sz="6" w:space="0" w:shadow="0" w:frame="0"/>
              <w:left w:val="single" w:color="000000" w:sz="18" w:space="0" w:shadow="0" w:frame="0"/>
              <w:bottom w:val="single" w:color="000000" w:sz="1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 w:after="60"/>
              <w:rPr>
                <w:sz w:val="27"/>
                <w:szCs w:val="27"/>
              </w:rPr>
            </w:pP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Job Title:</w:t>
            </w:r>
            <w:r>
              <w:rPr>
                <w:sz w:val="27"/>
                <w:szCs w:val="27"/>
                <w:rtl w:val="0"/>
                <w:lang w:val="en-US"/>
              </w:rPr>
              <w:t xml:space="preserve"> </w:t>
            </w:r>
            <w:r>
              <w:rPr>
                <w:sz w:val="27"/>
                <w:szCs w:val="27"/>
                <w:rtl w:val="0"/>
                <w:lang w:val="en-US"/>
              </w:rPr>
              <w:t>Office Manager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 xml:space="preserve">    </w:t>
            </w:r>
            <w:r>
              <w:rPr>
                <w:sz w:val="27"/>
                <w:szCs w:val="27"/>
                <w:rtl w:val="0"/>
                <w:lang w:val="en-US"/>
              </w:rPr>
              <w:t>Employees Needed:</w:t>
            </w:r>
            <w:r>
              <w:rPr>
                <w:sz w:val="27"/>
                <w:szCs w:val="27"/>
                <w:rtl w:val="0"/>
                <w:lang w:val="en-US"/>
              </w:rPr>
              <w:t xml:space="preserve"> 01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sz w:val="27"/>
                <w:szCs w:val="27"/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Full Time: </w:t>
            </w:r>
            <w:r>
              <w:rPr>
                <w:sz w:val="27"/>
                <w:szCs w:val="27"/>
                <w:rtl w:val="0"/>
                <w:lang w:val="en-US"/>
              </w:rPr>
              <w:t xml:space="preserve">n/a </w:t>
            </w:r>
            <w:r>
              <w:rPr>
                <w:sz w:val="27"/>
                <w:szCs w:val="27"/>
                <w:rtl w:val="0"/>
                <w:lang w:val="en-US"/>
              </w:rPr>
              <w:t xml:space="preserve">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 xml:space="preserve">Part Time: </w:t>
            </w:r>
            <w:r>
              <w:rPr>
                <w:sz w:val="27"/>
                <w:szCs w:val="27"/>
                <w:rtl w:val="0"/>
                <w:lang w:val="en-US"/>
              </w:rPr>
              <w:t>20-30 HRS weekly</w:t>
            </w:r>
            <w:r>
              <w:rPr>
                <w:sz w:val="27"/>
                <w:szCs w:val="27"/>
                <w:rtl w:val="0"/>
                <w:lang w:val="en-US"/>
              </w:rPr>
              <w:t xml:space="preserve">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Job Location:</w:t>
            </w:r>
            <w:r>
              <w:rPr>
                <w:sz w:val="27"/>
                <w:szCs w:val="27"/>
                <w:rtl w:val="0"/>
                <w:lang w:val="en-US"/>
              </w:rPr>
              <w:t xml:space="preserve">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San Bernardino, CA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sz w:val="27"/>
                <w:szCs w:val="27"/>
                <w:rtl w:val="0"/>
              </w:rPr>
            </w:pP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Work Days:</w:t>
            </w:r>
            <w:r>
              <w:rPr>
                <w:sz w:val="27"/>
                <w:szCs w:val="27"/>
                <w:rtl w:val="0"/>
                <w:lang w:val="en-US"/>
              </w:rPr>
              <w:t xml:space="preserve"> </w:t>
            </w:r>
            <w:r>
              <w:rPr>
                <w:sz w:val="27"/>
                <w:szCs w:val="27"/>
                <w:rtl w:val="0"/>
                <w:lang w:val="en-US"/>
              </w:rPr>
              <w:t xml:space="preserve">Tuesday-Thursday; </w:t>
            </w:r>
            <w:r>
              <w:rPr>
                <w:sz w:val="27"/>
                <w:szCs w:val="27"/>
                <w:rtl w:val="0"/>
                <w:lang w:val="en-US"/>
              </w:rPr>
              <w:t xml:space="preserve">Fri </w:t>
            </w:r>
            <w:r>
              <w:rPr>
                <w:sz w:val="27"/>
                <w:szCs w:val="27"/>
                <w:rtl w:val="0"/>
                <w:lang w:val="en-US"/>
              </w:rPr>
              <w:t>9am-12pm ONLY; Saturday 9am-2pm (possible)</w:t>
            </w:r>
            <w:r>
              <w:rPr>
                <w:sz w:val="27"/>
                <w:szCs w:val="27"/>
                <w:rtl w:val="0"/>
                <w:lang w:val="en-US"/>
              </w:rPr>
              <w:t xml:space="preserve"> 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sz w:val="27"/>
                <w:szCs w:val="27"/>
                <w:rtl w:val="0"/>
              </w:rPr>
            </w:pP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Pay</w:t>
            </w:r>
            <w:r>
              <w:rPr>
                <w:sz w:val="27"/>
                <w:szCs w:val="27"/>
                <w:rtl w:val="0"/>
                <w:lang w:val="en-US"/>
              </w:rPr>
              <w:t xml:space="preserve"> $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13.50</w:t>
            </w:r>
            <w:r>
              <w:rPr>
                <w:sz w:val="27"/>
                <w:szCs w:val="27"/>
                <w:rtl w:val="0"/>
                <w:lang w:val="en-US"/>
              </w:rPr>
              <w:t xml:space="preserve"> to $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19.50</w:t>
            </w:r>
            <w:r>
              <w:rPr>
                <w:sz w:val="27"/>
                <w:szCs w:val="27"/>
                <w:rtl w:val="0"/>
                <w:lang w:val="en-US"/>
              </w:rPr>
              <w:t xml:space="preserve"> Per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 xml:space="preserve"> hour</w:t>
            </w:r>
            <w:r>
              <w:rPr>
                <w:sz w:val="27"/>
                <w:szCs w:val="27"/>
                <w:rtl w:val="0"/>
                <w:lang w:val="en-US"/>
              </w:rPr>
              <w:t xml:space="preserve">. </w:t>
              <w:tab/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 xml:space="preserve">Benefits: </w:t>
            </w:r>
            <w:r>
              <w:rPr>
                <w:sz w:val="27"/>
                <w:szCs w:val="27"/>
                <w:rtl w:val="0"/>
                <w:lang w:val="en-US"/>
              </w:rPr>
              <w:t xml:space="preserve"> No 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sz w:val="27"/>
                <w:szCs w:val="27"/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Pay Negotiable, depending on experience?  </w:t>
            </w:r>
            <w:r>
              <w:rPr>
                <w:sz w:val="27"/>
                <w:szCs w:val="27"/>
                <w:rtl w:val="0"/>
                <w:lang w:val="en-US"/>
              </w:rPr>
              <w:t>Yes</w:t>
            </w:r>
          </w:p>
          <w:p>
            <w:pPr>
              <w:pStyle w:val="Normal.0"/>
              <w:bidi w:val="0"/>
              <w:spacing w:before="80" w:after="8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Work Hours From:</w:t>
            </w:r>
            <w:r>
              <w:rPr>
                <w:sz w:val="27"/>
                <w:szCs w:val="27"/>
                <w:rtl w:val="0"/>
                <w:lang w:val="en-US"/>
              </w:rPr>
              <w:t xml:space="preserve"> 10:30AM</w:t>
            </w:r>
            <w:r>
              <w:rPr>
                <w:sz w:val="27"/>
                <w:szCs w:val="27"/>
                <w:rtl w:val="0"/>
                <w:lang w:val="en-US"/>
              </w:rPr>
              <w:t xml:space="preserve"> To: </w:t>
            </w:r>
            <w:r>
              <w:rPr>
                <w:sz w:val="27"/>
                <w:szCs w:val="27"/>
                <w:rtl w:val="0"/>
                <w:lang w:val="en-US"/>
              </w:rPr>
              <w:t xml:space="preserve"> 4:30PM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 xml:space="preserve">Flexible? </w:t>
            </w:r>
            <w:r>
              <w:rPr>
                <w:sz w:val="27"/>
                <w:szCs w:val="27"/>
                <w:rtl w:val="0"/>
                <w:lang w:val="en-US"/>
              </w:rPr>
              <w:t xml:space="preserve"> Yes </w:t>
            </w:r>
          </w:p>
        </w:tc>
      </w:tr>
    </w:tbl>
    <w:p>
      <w:pPr>
        <w:pStyle w:val="Normal.0"/>
        <w:widowControl w:val="0"/>
      </w:pPr>
    </w:p>
    <w:p>
      <w:pPr>
        <w:pStyle w:val="Normal.0"/>
        <w:spacing w:line="360" w:lineRule="auto"/>
        <w:rPr>
          <w:sz w:val="10"/>
          <w:szCs w:val="10"/>
        </w:rPr>
      </w:pPr>
    </w:p>
    <w:tbl>
      <w:tblPr>
        <w:tblW w:w="1036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368"/>
      </w:tblGrid>
      <w:tr>
        <w:tblPrEx>
          <w:shd w:val="clear" w:color="auto" w:fill="ced7e7"/>
        </w:tblPrEx>
        <w:trPr>
          <w:trHeight w:val="813" w:hRule="atLeast"/>
        </w:trPr>
        <w:tc>
          <w:tcPr>
            <w:tcW w:type="dxa" w:w="10368"/>
            <w:tcBorders>
              <w:top w:val="single" w:color="000000" w:sz="18" w:space="0" w:shadow="0" w:frame="0"/>
              <w:left w:val="single" w:color="000000" w:sz="18" w:space="0" w:shadow="0" w:frame="0"/>
              <w:bottom w:val="single" w:color="000000" w:sz="6" w:space="0" w:shadow="0" w:frame="0"/>
              <w:right w:val="single" w:color="000000" w:sz="18" w:space="0" w:shadow="0" w:frame="0"/>
            </w:tcBorders>
            <w:shd w:val="clear" w:color="auto" w:fill="e6e6e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360" w:lineRule="auto"/>
            </w:pP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Requirements &amp; Duties (please be detailed. 500 Character Limit per section):</w:t>
            </w:r>
            <w:r>
              <w:rPr>
                <w:b w:val="1"/>
                <w:bCs w:val="1"/>
                <w:sz w:val="27"/>
                <w:szCs w:val="27"/>
              </w:rPr>
            </w:r>
          </w:p>
        </w:tc>
      </w:tr>
      <w:tr>
        <w:tblPrEx>
          <w:shd w:val="clear" w:color="auto" w:fill="ced7e7"/>
        </w:tblPrEx>
        <w:trPr>
          <w:trHeight w:val="5670" w:hRule="atLeast"/>
        </w:trPr>
        <w:tc>
          <w:tcPr>
            <w:tcW w:type="dxa" w:w="10368"/>
            <w:tcBorders>
              <w:top w:val="single" w:color="000000" w:sz="6" w:space="0" w:shadow="0" w:frame="0"/>
              <w:left w:val="single" w:color="000000" w:sz="18" w:space="0" w:shadow="0" w:frame="0"/>
              <w:bottom w:val="single" w:color="000000" w:sz="1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0" w:after="80"/>
              <w:rPr>
                <w:i w:val="1"/>
                <w:iCs w:val="1"/>
                <w:sz w:val="27"/>
                <w:szCs w:val="27"/>
                <w:lang w:val="en-US"/>
              </w:rPr>
            </w:pPr>
            <w:r>
              <w:rPr>
                <w:i w:val="1"/>
                <w:iCs w:val="1"/>
                <w:sz w:val="27"/>
                <w:szCs w:val="27"/>
                <w:rtl w:val="0"/>
                <w:lang w:val="en-US"/>
              </w:rPr>
              <w:t>Requirements (Work experience required, Minimum Education, Drivers License etc.):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Helvetica" w:cs="Helvetica" w:hAnsi="Helvetica" w:eastAsia="Helvetica"/>
                <w:sz w:val="16"/>
                <w:szCs w:val="16"/>
                <w:rtl w:val="0"/>
                <w:lang w:val="en-US"/>
              </w:rPr>
            </w:pPr>
            <w:r>
              <w:rPr>
                <w:rFonts w:ascii="Helvetica" w:cs="Helvetica" w:hAnsi="Helvetica" w:eastAsia="Helvetica"/>
                <w:sz w:val="16"/>
                <w:szCs w:val="16"/>
                <w:rtl w:val="0"/>
                <w:lang w:val="en-US"/>
              </w:rPr>
              <w:tab/>
              <w:t>•</w:t>
              <w:tab/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Proven experience as an Office manager, Front office manager or Administrative assistant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Helvetica" w:cs="Helvetica" w:hAnsi="Helvetica" w:eastAsia="Helvetica"/>
                <w:sz w:val="16"/>
                <w:szCs w:val="16"/>
                <w:rtl w:val="0"/>
                <w:lang w:val="en-US"/>
              </w:rPr>
            </w:pPr>
            <w:r>
              <w:rPr>
                <w:rFonts w:ascii="Helvetica" w:cs="Helvetica" w:hAnsi="Helvetica" w:eastAsia="Helvetica"/>
                <w:sz w:val="16"/>
                <w:szCs w:val="16"/>
                <w:rtl w:val="0"/>
                <w:lang w:val="en-US"/>
              </w:rPr>
              <w:tab/>
              <w:t>•</w:t>
              <w:tab/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Knowledge of office administrator responsibilities, systems and procedures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Helvetica" w:cs="Helvetica" w:hAnsi="Helvetica" w:eastAsia="Helvetica"/>
                <w:sz w:val="16"/>
                <w:szCs w:val="16"/>
                <w:rtl w:val="0"/>
                <w:lang w:val="en-US"/>
              </w:rPr>
            </w:pPr>
            <w:r>
              <w:rPr>
                <w:rFonts w:ascii="Helvetica" w:cs="Helvetica" w:hAnsi="Helvetica" w:eastAsia="Helvetica"/>
                <w:sz w:val="16"/>
                <w:szCs w:val="16"/>
                <w:rtl w:val="0"/>
                <w:lang w:val="en-US"/>
              </w:rPr>
              <w:tab/>
              <w:t>•</w:t>
              <w:tab/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Proficiency in MS Office (MS Excel and MS Outlook, in particular)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Helvetica" w:cs="Helvetica" w:hAnsi="Helvetica" w:eastAsia="Helvetica"/>
                <w:sz w:val="16"/>
                <w:szCs w:val="16"/>
                <w:rtl w:val="0"/>
                <w:lang w:val="en-US"/>
              </w:rPr>
            </w:pPr>
            <w:r>
              <w:rPr>
                <w:rFonts w:ascii="Helvetica" w:cs="Helvetica" w:hAnsi="Helvetica" w:eastAsia="Helvetica"/>
                <w:sz w:val="16"/>
                <w:szCs w:val="16"/>
                <w:rtl w:val="0"/>
                <w:lang w:val="en-US"/>
              </w:rPr>
              <w:tab/>
              <w:t>•</w:t>
              <w:tab/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Hands on experience with office machines (e.g. fax machines and printers)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Helvetica" w:cs="Helvetica" w:hAnsi="Helvetica" w:eastAsia="Helvetica"/>
                <w:sz w:val="16"/>
                <w:szCs w:val="16"/>
                <w:rtl w:val="0"/>
                <w:lang w:val="en-US"/>
              </w:rPr>
            </w:pPr>
            <w:r>
              <w:rPr>
                <w:rFonts w:ascii="Helvetica" w:cs="Helvetica" w:hAnsi="Helvetica" w:eastAsia="Helvetica"/>
                <w:sz w:val="16"/>
                <w:szCs w:val="16"/>
                <w:rtl w:val="0"/>
                <w:lang w:val="en-US"/>
              </w:rPr>
              <w:tab/>
              <w:t>•</w:t>
              <w:tab/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Familiarity with email scheduling tools, like Email Scheduler and Boomerang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Helvetica" w:cs="Helvetica" w:hAnsi="Helvetica" w:eastAsia="Helvetica"/>
                <w:sz w:val="16"/>
                <w:szCs w:val="16"/>
                <w:rtl w:val="0"/>
                <w:lang w:val="en-US"/>
              </w:rPr>
            </w:pPr>
            <w:r>
              <w:rPr>
                <w:rFonts w:ascii="Helvetica" w:cs="Helvetica" w:hAnsi="Helvetica" w:eastAsia="Helvetica"/>
                <w:sz w:val="16"/>
                <w:szCs w:val="16"/>
                <w:rtl w:val="0"/>
                <w:lang w:val="en-US"/>
              </w:rPr>
              <w:tab/>
              <w:t>•</w:t>
              <w:tab/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Excellent time management skills and ability to multi-task and prioritize work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Helvetica" w:cs="Helvetica" w:hAnsi="Helvetica" w:eastAsia="Helvetica"/>
                <w:sz w:val="16"/>
                <w:szCs w:val="16"/>
                <w:rtl w:val="0"/>
                <w:lang w:val="en-US"/>
              </w:rPr>
            </w:pPr>
            <w:r>
              <w:rPr>
                <w:rFonts w:ascii="Helvetica" w:cs="Helvetica" w:hAnsi="Helvetica" w:eastAsia="Helvetica"/>
                <w:sz w:val="16"/>
                <w:szCs w:val="16"/>
                <w:rtl w:val="0"/>
                <w:lang w:val="en-US"/>
              </w:rPr>
              <w:tab/>
              <w:t>•</w:t>
              <w:tab/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Attention to detail and problem solving skills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Helvetica" w:cs="Helvetica" w:hAnsi="Helvetica" w:eastAsia="Helvetica"/>
                <w:sz w:val="16"/>
                <w:szCs w:val="16"/>
                <w:rtl w:val="0"/>
                <w:lang w:val="en-US"/>
              </w:rPr>
            </w:pPr>
            <w:r>
              <w:rPr>
                <w:rFonts w:ascii="Helvetica" w:cs="Helvetica" w:hAnsi="Helvetica" w:eastAsia="Helvetica"/>
                <w:sz w:val="16"/>
                <w:szCs w:val="16"/>
                <w:rtl w:val="0"/>
                <w:lang w:val="en-US"/>
              </w:rPr>
              <w:tab/>
              <w:t>•</w:t>
              <w:tab/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Excellent written and verbal communication skills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Helvetica" w:cs="Helvetica" w:hAnsi="Helvetica" w:eastAsia="Helvetica"/>
                <w:sz w:val="16"/>
                <w:szCs w:val="16"/>
                <w:rtl w:val="0"/>
                <w:lang w:val="en-US"/>
              </w:rPr>
            </w:pPr>
            <w:r>
              <w:rPr>
                <w:rFonts w:ascii="Helvetica" w:cs="Helvetica" w:hAnsi="Helvetica" w:eastAsia="Helvetica"/>
                <w:sz w:val="16"/>
                <w:szCs w:val="16"/>
                <w:rtl w:val="0"/>
                <w:lang w:val="en-US"/>
              </w:rPr>
              <w:tab/>
              <w:t>•</w:t>
              <w:tab/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Strong organizational and planning skills in a fast-paced environment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Helvetica" w:cs="Helvetica" w:hAnsi="Helvetica" w:eastAsia="Helvetica"/>
                <w:sz w:val="16"/>
                <w:szCs w:val="16"/>
                <w:rtl w:val="0"/>
                <w:lang w:val="en-US"/>
              </w:rPr>
            </w:pPr>
            <w:r>
              <w:rPr>
                <w:rFonts w:ascii="Helvetica" w:cs="Helvetica" w:hAnsi="Helvetica" w:eastAsia="Helvetica"/>
                <w:sz w:val="16"/>
                <w:szCs w:val="16"/>
                <w:rtl w:val="0"/>
                <w:lang w:val="en-US"/>
              </w:rPr>
              <w:tab/>
              <w:t>•</w:t>
              <w:tab/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A creative mind with an ability to suggest improvements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Times New Roman" w:cs="Times New Roman" w:hAnsi="Times New Roman" w:eastAsia="Times New Roman"/>
                <w:sz w:val="16"/>
                <w:szCs w:val="16"/>
                <w:rtl w:val="0"/>
              </w:rPr>
            </w:pPr>
            <w:r>
              <w:rPr>
                <w:rFonts w:ascii="Helvetica" w:cs="Helvetica" w:hAnsi="Helvetica" w:eastAsia="Helvetica"/>
                <w:sz w:val="16"/>
                <w:szCs w:val="16"/>
                <w:rtl w:val="0"/>
                <w:lang w:val="en-US"/>
              </w:rPr>
              <w:tab/>
              <w:t>•</w:t>
              <w:tab/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 xml:space="preserve">High School degree; additional qualification as an Administrative assistant or 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 xml:space="preserve">legal 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 xml:space="preserve">Secretary 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is</w:t>
            </w:r>
            <w:r>
              <w:rPr>
                <w:rFonts w:ascii="Helvetica" w:hAnsi="Helvetica"/>
                <w:b w:val="1"/>
                <w:bCs w:val="1"/>
                <w:sz w:val="16"/>
                <w:szCs w:val="16"/>
                <w:rtl w:val="0"/>
                <w:lang w:val="en-US"/>
              </w:rPr>
              <w:t xml:space="preserve"> extremely desirable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i w:val="1"/>
                <w:iCs w:val="1"/>
                <w:sz w:val="27"/>
                <w:szCs w:val="27"/>
                <w:rtl w:val="0"/>
              </w:rPr>
            </w:pPr>
            <w:r>
              <w:rPr>
                <w:i w:val="1"/>
                <w:iCs w:val="1"/>
                <w:sz w:val="27"/>
                <w:szCs w:val="27"/>
                <w:rtl w:val="0"/>
                <w:lang w:val="en-US"/>
              </w:rPr>
              <w:t>Duties (Duties of the position that you are hiring for):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16"/>
                <w:szCs w:val="16"/>
                <w:rtl w:val="0"/>
              </w:rPr>
            </w:pP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Serve as the point person for office manager duties including: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Helvetica" w:cs="Helvetica" w:hAnsi="Helvetica" w:eastAsia="Helvetica"/>
                <w:sz w:val="16"/>
                <w:szCs w:val="16"/>
                <w:rtl w:val="0"/>
              </w:rPr>
            </w:pPr>
            <w:r>
              <w:rPr>
                <w:rFonts w:ascii="Helvetica" w:cs="Helvetica" w:hAnsi="Helvetica" w:eastAsia="Helvetica"/>
                <w:sz w:val="16"/>
                <w:szCs w:val="16"/>
                <w:rtl w:val="0"/>
              </w:rPr>
              <w:tab/>
              <w:t>•</w:t>
              <w:tab/>
            </w:r>
            <w:r>
              <w:rPr>
                <w:rFonts w:ascii="Helvetica" w:hAnsi="Helvetica"/>
                <w:sz w:val="16"/>
                <w:szCs w:val="16"/>
                <w:rtl w:val="0"/>
                <w:lang w:val="fr-FR"/>
              </w:rPr>
              <w:t>Maintenance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Helvetica" w:cs="Helvetica" w:hAnsi="Helvetica" w:eastAsia="Helvetica"/>
                <w:sz w:val="16"/>
                <w:szCs w:val="16"/>
                <w:rtl w:val="0"/>
              </w:rPr>
            </w:pPr>
            <w:r>
              <w:rPr>
                <w:rFonts w:ascii="Helvetica" w:cs="Helvetica" w:hAnsi="Helvetica" w:eastAsia="Helvetica"/>
                <w:sz w:val="16"/>
                <w:szCs w:val="16"/>
                <w:rtl w:val="0"/>
              </w:rPr>
              <w:tab/>
              <w:t>•</w:t>
              <w:tab/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Mailing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Helvetica" w:cs="Helvetica" w:hAnsi="Helvetica" w:eastAsia="Helvetica"/>
                <w:sz w:val="16"/>
                <w:szCs w:val="16"/>
                <w:rtl w:val="0"/>
              </w:rPr>
            </w:pPr>
            <w:r>
              <w:rPr>
                <w:rFonts w:ascii="Helvetica" w:cs="Helvetica" w:hAnsi="Helvetica" w:eastAsia="Helvetica"/>
                <w:sz w:val="16"/>
                <w:szCs w:val="16"/>
                <w:rtl w:val="0"/>
              </w:rPr>
              <w:tab/>
              <w:t>•</w:t>
              <w:tab/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Supplies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/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Equipment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Helvetica" w:cs="Helvetica" w:hAnsi="Helvetica" w:eastAsia="Helvetica"/>
                <w:sz w:val="16"/>
                <w:szCs w:val="16"/>
                <w:rtl w:val="0"/>
              </w:rPr>
            </w:pPr>
            <w:r>
              <w:rPr>
                <w:rFonts w:ascii="Helvetica" w:cs="Helvetica" w:hAnsi="Helvetica" w:eastAsia="Helvetica"/>
                <w:sz w:val="16"/>
                <w:szCs w:val="16"/>
                <w:rtl w:val="0"/>
              </w:rPr>
              <w:tab/>
              <w:t>•</w:t>
              <w:tab/>
            </w:r>
            <w:r>
              <w:rPr>
                <w:rFonts w:ascii="Helvetica" w:hAnsi="Helvetica"/>
                <w:sz w:val="16"/>
                <w:szCs w:val="16"/>
                <w:rtl w:val="0"/>
                <w:lang w:val="sv-SE"/>
              </w:rPr>
              <w:t>Bills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/</w:t>
            </w:r>
            <w:r>
              <w:rPr>
                <w:rFonts w:ascii="Helvetica" w:hAnsi="Helvetica"/>
                <w:sz w:val="16"/>
                <w:szCs w:val="16"/>
                <w:rtl w:val="0"/>
                <w:lang w:val="it-IT"/>
              </w:rPr>
              <w:t>Errands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/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Shopping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16"/>
                <w:szCs w:val="16"/>
                <w:rtl w:val="0"/>
              </w:rPr>
            </w:pP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Schedule meetings and appointments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 xml:space="preserve">; 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Organize the office layout and order stationery and equipment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 xml:space="preserve">; 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Maintain the office condition and arrange necessary repairs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 xml:space="preserve">; 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Partner with HR to update and maintain office policies as necessary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 xml:space="preserve">; 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Organize office operations and procedures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16"/>
                <w:szCs w:val="16"/>
                <w:rtl w:val="0"/>
              </w:rPr>
            </w:pP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Coordinate with IT department on all office equipment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 xml:space="preserve">; 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Ensure that all items are invoiced and paid on time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 xml:space="preserve">; 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Manage contract and price negotiations with office vendors, service providers and office lease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 xml:space="preserve">; 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Manage office G&amp;A budget, ensure accurate and timely reporting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16"/>
                <w:szCs w:val="16"/>
                <w:rtl w:val="0"/>
              </w:rPr>
            </w:pP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Provide general support to visitors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 xml:space="preserve">; 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Assist in the onboarding process for new hires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 xml:space="preserve"> and manage interns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16"/>
                <w:szCs w:val="16"/>
                <w:rtl w:val="0"/>
              </w:rPr>
            </w:pP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Address employees queries regarding office management issues (e.g. stationery, Hardware and travel arrangements)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16"/>
                <w:szCs w:val="16"/>
                <w:rtl w:val="0"/>
              </w:rPr>
            </w:pP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Liaise with facility management vendors, including cleaning, catering and security services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Plan in-house or off-site activities</w:t>
            </w: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 xml:space="preserve"> &amp; campaign events (parties, celebrations, special outreach events)</w:t>
            </w:r>
          </w:p>
        </w:tc>
      </w:tr>
    </w:tbl>
    <w:p>
      <w:pPr>
        <w:pStyle w:val="Normal.0"/>
        <w:widowControl w:val="0"/>
        <w:rPr>
          <w:sz w:val="10"/>
          <w:szCs w:val="10"/>
        </w:rPr>
      </w:pPr>
    </w:p>
    <w:p>
      <w:pPr>
        <w:pStyle w:val="Normal.0"/>
        <w:spacing w:before="60" w:after="60"/>
        <w:rPr>
          <w:b w:val="1"/>
          <w:bCs w:val="1"/>
          <w:sz w:val="10"/>
          <w:szCs w:val="10"/>
        </w:rPr>
      </w:pPr>
    </w:p>
    <w:tbl>
      <w:tblPr>
        <w:tblW w:w="1040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404"/>
      </w:tblGrid>
      <w:tr>
        <w:tblPrEx>
          <w:shd w:val="clear" w:color="auto" w:fill="ced7e7"/>
        </w:tblPrEx>
        <w:trPr>
          <w:trHeight w:val="339" w:hRule="atLeast"/>
        </w:trPr>
        <w:tc>
          <w:tcPr>
            <w:tcW w:type="dxa" w:w="10404"/>
            <w:tcBorders>
              <w:top w:val="single" w:color="000000" w:sz="18" w:space="0" w:shadow="0" w:frame="0"/>
              <w:left w:val="single" w:color="000000" w:sz="18" w:space="0" w:shadow="0" w:frame="0"/>
              <w:bottom w:val="single" w:color="000000" w:sz="6" w:space="0" w:shadow="0" w:frame="0"/>
              <w:right w:val="single" w:color="000000" w:sz="18" w:space="0" w:shadow="0" w:frame="0"/>
            </w:tcBorders>
            <w:shd w:val="clear" w:color="auto" w:fill="e6e6e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360" w:lineRule="auto"/>
            </w:pP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Employer Information:</w:t>
            </w:r>
          </w:p>
        </w:tc>
      </w:tr>
      <w:tr>
        <w:tblPrEx>
          <w:shd w:val="clear" w:color="auto" w:fill="ced7e7"/>
        </w:tblPrEx>
        <w:trPr>
          <w:trHeight w:val="1859" w:hRule="atLeast"/>
        </w:trPr>
        <w:tc>
          <w:tcPr>
            <w:tcW w:type="dxa" w:w="10404"/>
            <w:tcBorders>
              <w:top w:val="single" w:color="000000" w:sz="6" w:space="0" w:shadow="0" w:frame="0"/>
              <w:left w:val="single" w:color="000000" w:sz="18" w:space="0" w:shadow="0" w:frame="0"/>
              <w:bottom w:val="single" w:color="000000" w:sz="1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 w:after="60"/>
              <w:rPr>
                <w:sz w:val="27"/>
                <w:szCs w:val="27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Employer Name: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 xml:space="preserve">VFM - 2018 </w:t>
            </w:r>
            <w:r>
              <w:rPr>
                <w:sz w:val="27"/>
                <w:szCs w:val="27"/>
                <w:rtl w:val="0"/>
                <w:lang w:val="en-US"/>
              </w:rPr>
              <w:t xml:space="preserve"> Fed. I.D.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1397089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sz w:val="27"/>
                <w:szCs w:val="27"/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Address: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PO Box 1666 San Bernardino CA 92402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sz w:val="27"/>
                <w:szCs w:val="27"/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Contact Person: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Chris Jones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sz w:val="27"/>
                <w:szCs w:val="27"/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Phone Number: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909-362-7937</w:t>
            </w:r>
            <w:r>
              <w:rPr>
                <w:sz w:val="27"/>
                <w:szCs w:val="27"/>
                <w:rtl w:val="0"/>
                <w:lang w:val="en-US"/>
              </w:rPr>
              <w:t xml:space="preserve"> </w:t>
            </w:r>
            <w:r>
              <w:rPr>
                <w:sz w:val="27"/>
                <w:szCs w:val="27"/>
                <w:rtl w:val="0"/>
                <w:lang w:val="en-US"/>
              </w:rPr>
              <w:t xml:space="preserve">  </w:t>
            </w:r>
            <w:r>
              <w:rPr>
                <w:sz w:val="27"/>
                <w:szCs w:val="27"/>
                <w:rtl w:val="0"/>
                <w:lang w:val="en-US"/>
              </w:rPr>
              <w:t>F</w:t>
            </w:r>
            <w:r>
              <w:rPr>
                <w:sz w:val="27"/>
                <w:szCs w:val="27"/>
                <w:rtl w:val="0"/>
                <w:lang w:val="en-US"/>
              </w:rPr>
              <w:t xml:space="preserve">AX# </w:t>
            </w:r>
            <w:r>
              <w:rPr>
                <w:sz w:val="27"/>
                <w:szCs w:val="27"/>
                <w:rtl w:val="0"/>
                <w:lang w:val="en-US"/>
              </w:rPr>
              <w:t xml:space="preserve">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n/a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>Email:</w:t>
            </w:r>
            <w:r>
              <w:rPr>
                <w:sz w:val="27"/>
                <w:szCs w:val="27"/>
                <w:rtl w:val="0"/>
                <w:lang w:val="en-US"/>
              </w:rPr>
              <w:t xml:space="preserve"> </w:t>
            </w:r>
            <w:r>
              <w:rPr>
                <w:rStyle w:val="Hyperlink.0"/>
                <w:sz w:val="27"/>
                <w:szCs w:val="27"/>
              </w:rPr>
              <w:fldChar w:fldCharType="begin" w:fldLock="0"/>
            </w:r>
            <w:r>
              <w:rPr>
                <w:rStyle w:val="Hyperlink.0"/>
                <w:sz w:val="27"/>
                <w:szCs w:val="27"/>
              </w:rPr>
              <w:instrText xml:space="preserve"> HYPERLINK "mailto:jv.2015@yahoo.com"</w:instrText>
            </w:r>
            <w:r>
              <w:rPr>
                <w:rStyle w:val="Hyperlink.0"/>
                <w:sz w:val="27"/>
                <w:szCs w:val="27"/>
              </w:rPr>
              <w:fldChar w:fldCharType="separate" w:fldLock="0"/>
            </w:r>
            <w:r>
              <w:rPr>
                <w:rStyle w:val="Hyperlink.0"/>
                <w:sz w:val="27"/>
                <w:szCs w:val="27"/>
                <w:rtl w:val="0"/>
                <w:lang w:val="en-US"/>
              </w:rPr>
              <w:t>jv.2015@yahoo.com</w:t>
            </w:r>
            <w:r>
              <w:rPr>
                <w:sz w:val="27"/>
                <w:szCs w:val="27"/>
              </w:rPr>
              <w:fldChar w:fldCharType="end" w:fldLock="0"/>
            </w:r>
          </w:p>
        </w:tc>
      </w:tr>
    </w:tbl>
    <w:p>
      <w:pPr>
        <w:pStyle w:val="Normal.0"/>
        <w:widowControl w:val="0"/>
        <w:spacing w:before="60" w:after="60"/>
        <w:rPr>
          <w:b w:val="1"/>
          <w:bCs w:val="1"/>
          <w:sz w:val="10"/>
          <w:szCs w:val="10"/>
        </w:rPr>
      </w:pPr>
    </w:p>
    <w:p>
      <w:pPr>
        <w:pStyle w:val="Normal.0"/>
        <w:spacing w:line="360" w:lineRule="auto"/>
        <w:rPr>
          <w:b w:val="1"/>
          <w:bCs w:val="1"/>
          <w:sz w:val="10"/>
          <w:szCs w:val="10"/>
        </w:rPr>
      </w:pPr>
    </w:p>
    <w:tbl>
      <w:tblPr>
        <w:tblW w:w="1040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404"/>
      </w:tblGrid>
      <w:tr>
        <w:tblPrEx>
          <w:shd w:val="clear" w:color="auto" w:fill="ced7e7"/>
        </w:tblPrEx>
        <w:trPr>
          <w:trHeight w:val="339" w:hRule="atLeast"/>
        </w:trPr>
        <w:tc>
          <w:tcPr>
            <w:tcW w:type="dxa" w:w="10404"/>
            <w:tcBorders>
              <w:top w:val="single" w:color="000000" w:sz="18" w:space="0" w:shadow="0" w:frame="0"/>
              <w:left w:val="single" w:color="000000" w:sz="18" w:space="0" w:shadow="0" w:frame="0"/>
              <w:bottom w:val="single" w:color="000000" w:sz="6" w:space="0" w:shadow="0" w:frame="0"/>
              <w:right w:val="single" w:color="000000" w:sz="18" w:space="0" w:shadow="0" w:frame="0"/>
            </w:tcBorders>
            <w:shd w:val="clear" w:color="auto" w:fill="e6e6e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360" w:lineRule="auto"/>
            </w:pP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Application Method:</w:t>
            </w:r>
          </w:p>
        </w:tc>
      </w:tr>
      <w:tr>
        <w:tblPrEx>
          <w:shd w:val="clear" w:color="auto" w:fill="ced7e7"/>
        </w:tblPrEx>
        <w:trPr>
          <w:trHeight w:val="1099" w:hRule="atLeast"/>
        </w:trPr>
        <w:tc>
          <w:tcPr>
            <w:tcW w:type="dxa" w:w="10404"/>
            <w:tcBorders>
              <w:top w:val="single" w:color="000000" w:sz="6" w:space="0" w:shadow="0" w:frame="0"/>
              <w:left w:val="single" w:color="000000" w:sz="18" w:space="0" w:shadow="0" w:frame="0"/>
              <w:bottom w:val="single" w:color="000000" w:sz="1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 w:after="60"/>
              <w:rPr>
                <w:sz w:val="27"/>
                <w:szCs w:val="27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 In person between (Days/Hours) From (hours):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_____</w:t>
            </w:r>
            <w:r>
              <w:rPr>
                <w:sz w:val="27"/>
                <w:szCs w:val="27"/>
                <w:rtl w:val="0"/>
                <w:lang w:val="en-US"/>
              </w:rPr>
              <w:t xml:space="preserve"> To: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_____</w:t>
            </w:r>
            <w:r>
              <w:rPr>
                <w:sz w:val="27"/>
                <w:szCs w:val="27"/>
                <w:rtl w:val="0"/>
                <w:lang w:val="en-US"/>
              </w:rPr>
              <w:t xml:space="preserve"> on (days)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__________</w:t>
            </w:r>
            <w:r>
              <w:rPr>
                <w:sz w:val="27"/>
                <w:szCs w:val="27"/>
                <w:rtl w:val="0"/>
                <w:lang w:val="en-US"/>
              </w:rPr>
              <w:t>.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sz w:val="27"/>
                <w:szCs w:val="27"/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 Call for telephone screening /  Fax Resume or Application.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 Email: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___________________</w:t>
            </w:r>
            <w:r>
              <w:rPr>
                <w:sz w:val="27"/>
                <w:szCs w:val="27"/>
                <w:rtl w:val="0"/>
                <w:lang w:val="en-US"/>
              </w:rPr>
              <w:t xml:space="preserve">. /  On Line: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___________________</w:t>
            </w:r>
            <w:r>
              <w:rPr>
                <w:sz w:val="27"/>
                <w:szCs w:val="27"/>
                <w:rtl w:val="0"/>
                <w:lang w:val="en-US"/>
              </w:rPr>
              <w:t>.</w:t>
            </w:r>
          </w:p>
        </w:tc>
      </w:tr>
    </w:tbl>
    <w:p>
      <w:pPr>
        <w:pStyle w:val="Normal.0"/>
        <w:widowControl w:val="0"/>
        <w:rPr>
          <w:b w:val="1"/>
          <w:bCs w:val="1"/>
          <w:sz w:val="10"/>
          <w:szCs w:val="10"/>
        </w:rPr>
      </w:pPr>
    </w:p>
    <w:p>
      <w:pPr>
        <w:pStyle w:val="Normal.0"/>
        <w:spacing w:line="360" w:lineRule="auto"/>
        <w:rPr>
          <w:b w:val="1"/>
          <w:bCs w:val="1"/>
          <w:sz w:val="10"/>
          <w:szCs w:val="10"/>
        </w:rPr>
      </w:pPr>
    </w:p>
    <w:tbl>
      <w:tblPr>
        <w:tblW w:w="1040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888"/>
        <w:gridCol w:w="2520"/>
        <w:gridCol w:w="3996"/>
      </w:tblGrid>
      <w:tr>
        <w:tblPrEx>
          <w:shd w:val="clear" w:color="auto" w:fill="ced7e7"/>
        </w:tblPrEx>
        <w:trPr>
          <w:trHeight w:val="339" w:hRule="atLeast"/>
        </w:trPr>
        <w:tc>
          <w:tcPr>
            <w:tcW w:type="dxa" w:w="3888"/>
            <w:tcBorders>
              <w:top w:val="single" w:color="000000" w:sz="18" w:space="0" w:shadow="0" w:frame="0"/>
              <w:left w:val="single" w:color="000000" w:sz="18" w:space="0" w:shadow="0" w:frame="0"/>
              <w:bottom w:val="single" w:color="000000" w:sz="6" w:space="0" w:shadow="0" w:frame="0"/>
              <w:right w:val="nil"/>
            </w:tcBorders>
            <w:shd w:val="clear" w:color="auto" w:fill="e6e6e6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40" w:after="40"/>
            </w:pPr>
            <w:r>
              <w:rPr>
                <w:rFonts w:ascii="Arial" w:cs="Arial" w:hAnsi="Arial" w:eastAsia="Arial"/>
                <w:b w:val="1"/>
                <w:bCs w:val="1"/>
                <w:sz w:val="27"/>
                <w:szCs w:val="27"/>
                <w:lang w:val="en-US"/>
              </w:rPr>
              <w:drawing>
                <wp:inline distT="0" distB="0" distL="0" distR="0">
                  <wp:extent cx="27433" cy="27433"/>
                  <wp:effectExtent l="0" t="0" r="0" b="0"/>
                  <wp:docPr id="1073741825" name="officeArt object" descr="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." descr=".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3" cy="27433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 xml:space="preserve"> Hiring Requirements:</w:t>
            </w:r>
          </w:p>
        </w:tc>
        <w:tc>
          <w:tcPr>
            <w:tcW w:type="dxa" w:w="6516"/>
            <w:gridSpan w:val="2"/>
            <w:tcBorders>
              <w:top w:val="single" w:color="000000" w:sz="18" w:space="0" w:shadow="0" w:frame="0"/>
              <w:left w:val="nil"/>
              <w:bottom w:val="single" w:color="000000" w:sz="6" w:space="0" w:shadow="0" w:frame="0"/>
              <w:right w:val="single" w:color="000000" w:sz="18" w:space="0" w:shadow="0" w:frame="0"/>
            </w:tcBorders>
            <w:shd w:val="clear" w:color="auto" w:fill="e6e6e6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40" w:after="40"/>
            </w:pP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Benefits:</w:t>
            </w:r>
          </w:p>
        </w:tc>
      </w:tr>
      <w:tr>
        <w:tblPrEx>
          <w:shd w:val="clear" w:color="auto" w:fill="ced7e7"/>
        </w:tblPrEx>
        <w:trPr>
          <w:trHeight w:val="1145" w:hRule="atLeast"/>
        </w:trPr>
        <w:tc>
          <w:tcPr>
            <w:tcW w:type="dxa" w:w="3888"/>
            <w:tcBorders>
              <w:top w:val="single" w:color="000000" w:sz="6" w:space="0" w:shadow="0" w:frame="0"/>
              <w:left w:val="single" w:color="000000" w:sz="18" w:space="0" w:shadow="0" w:frame="0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60" w:after="60"/>
              <w:rPr>
                <w:sz w:val="27"/>
                <w:szCs w:val="27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 Drug Test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sz w:val="27"/>
                <w:szCs w:val="27"/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 Criminal Background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 Credit Check</w:t>
            </w:r>
          </w:p>
        </w:tc>
        <w:tc>
          <w:tcPr>
            <w:tcW w:type="dxa" w:w="2520"/>
            <w:tcBorders>
              <w:top w:val="single" w:color="000000" w:sz="6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60" w:after="60"/>
              <w:rPr>
                <w:sz w:val="27"/>
                <w:szCs w:val="27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 Medical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sz w:val="27"/>
                <w:szCs w:val="27"/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 Dental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 401k</w:t>
            </w:r>
          </w:p>
        </w:tc>
        <w:tc>
          <w:tcPr>
            <w:tcW w:type="dxa" w:w="3996"/>
            <w:tcBorders>
              <w:top w:val="single" w:color="000000" w:sz="6" w:space="0" w:shadow="0" w:frame="0"/>
              <w:left w:val="nil"/>
              <w:bottom w:val="single" w:color="000000" w:sz="1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60" w:after="60"/>
              <w:rPr>
                <w:sz w:val="27"/>
                <w:szCs w:val="27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 Vacation Leave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sz w:val="27"/>
                <w:szCs w:val="27"/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 Sick Leave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 Other: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__________________.</w:t>
            </w:r>
          </w:p>
        </w:tc>
      </w:tr>
    </w:tbl>
    <w:p>
      <w:pPr>
        <w:pStyle w:val="Normal.0"/>
        <w:widowControl w:val="0"/>
        <w:rPr>
          <w:b w:val="1"/>
          <w:bCs w:val="1"/>
          <w:sz w:val="10"/>
          <w:szCs w:val="10"/>
        </w:rPr>
      </w:pPr>
    </w:p>
    <w:p>
      <w:pPr>
        <w:pStyle w:val="Normal.0"/>
        <w:spacing w:before="120" w:line="276" w:lineRule="auto"/>
        <w:rPr>
          <w:rStyle w:val="None"/>
          <w:b w:val="1"/>
          <w:bCs w:val="1"/>
          <w:sz w:val="27"/>
          <w:szCs w:val="27"/>
          <w:u w:val="single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4564380</wp:posOffset>
            </wp:positionH>
            <wp:positionV relativeFrom="line">
              <wp:posOffset>241935</wp:posOffset>
            </wp:positionV>
            <wp:extent cx="1797050" cy="1104265"/>
            <wp:effectExtent l="0" t="0" r="0" b="0"/>
            <wp:wrapNone/>
            <wp:docPr id="1073741826" name="officeArt object" descr="sb_cologo-full_color_WD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sb_cologo-full_color_WDB" descr="sb_cologo-full_color_WDB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7050" cy="11042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7"/>
          <w:szCs w:val="27"/>
          <w:rtl w:val="0"/>
          <w:lang w:val="en-US"/>
        </w:rPr>
        <w:t>Please email this job order to</w:t>
      </w:r>
      <w:r>
        <w:rPr>
          <w:b w:val="1"/>
          <w:bCs w:val="1"/>
          <w:sz w:val="27"/>
          <w:szCs w:val="27"/>
          <w:rtl w:val="0"/>
          <w:lang w:val="en-US"/>
        </w:rPr>
        <w:t xml:space="preserve">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"mailto:AHenry@wdd.sbcounty.gov"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en-US"/>
        </w:rPr>
        <w:t>AHenry@wdd.sbcounty.gov</w:t>
      </w:r>
      <w:r>
        <w:rPr/>
        <w:fldChar w:fldCharType="end" w:fldLock="0"/>
      </w:r>
      <w:r>
        <w:rPr>
          <w:rStyle w:val="None"/>
          <w:sz w:val="27"/>
          <w:szCs w:val="27"/>
          <w:rtl w:val="0"/>
          <w:lang w:val="en-US"/>
        </w:rPr>
        <w:t>.</w:t>
      </w:r>
    </w:p>
    <w:p>
      <w:pPr>
        <w:pStyle w:val="Normal.0"/>
        <w:rPr>
          <w:rStyle w:val="None"/>
          <w:b w:val="1"/>
          <w:bCs w:val="1"/>
          <w:sz w:val="27"/>
          <w:szCs w:val="27"/>
          <w:u w:val="single"/>
        </w:rPr>
      </w:pPr>
      <w:r>
        <w:rPr>
          <w:rStyle w:val="None"/>
          <w:sz w:val="27"/>
          <w:szCs w:val="27"/>
          <w:shd w:val="clear" w:color="auto" w:fill="ffff00"/>
          <w:rtl w:val="0"/>
          <w:lang w:val="en-US"/>
        </w:rPr>
        <w:t xml:space="preserve">Questions call Altricia Henry </w:t>
      </w:r>
      <w:r>
        <w:rPr>
          <w:rStyle w:val="None"/>
          <w:b w:val="1"/>
          <w:bCs w:val="1"/>
          <w:sz w:val="27"/>
          <w:szCs w:val="27"/>
          <w:u w:val="single"/>
          <w:shd w:val="clear" w:color="auto" w:fill="ffff00"/>
          <w:rtl w:val="0"/>
          <w:lang w:val="en-US"/>
        </w:rPr>
        <w:t>909-771-4724</w:t>
      </w:r>
    </w:p>
    <w:p>
      <w:pPr>
        <w:pStyle w:val="Normal.0"/>
        <w:spacing w:before="100" w:after="100"/>
        <w:rPr>
          <w:rStyle w:val="Hyperlink.1"/>
        </w:rPr>
      </w:pPr>
      <w:r>
        <w:rPr>
          <w:rStyle w:val="Hyperlink.1"/>
          <w:rtl w:val="0"/>
          <w:lang w:val="en-US"/>
        </w:rPr>
        <w:t>San Bernardino County Workforce Investment Board</w:t>
      </w:r>
    </w:p>
    <w:p>
      <w:pPr>
        <w:pStyle w:val="Normal.0"/>
        <w:spacing w:before="100" w:after="100"/>
        <w:rPr>
          <w:rStyle w:val="None"/>
          <w:sz w:val="27"/>
          <w:szCs w:val="27"/>
        </w:rPr>
      </w:pPr>
      <w:r>
        <w:rPr>
          <w:rStyle w:val="None"/>
          <w:sz w:val="27"/>
          <w:szCs w:val="27"/>
          <w:rtl w:val="0"/>
          <w:lang w:val="en-US"/>
        </w:rPr>
        <w:t>658 East Brier Drive (Suite 100) San Bernardino, CA 9282408</w:t>
      </w:r>
    </w:p>
    <w:sectPr>
      <w:headerReference w:type="default" r:id="rId6"/>
      <w:footerReference w:type="default" r:id="rId7"/>
      <w:pgSz w:w="12240" w:h="15840" w:orient="portrait"/>
      <w:pgMar w:top="900" w:right="900" w:bottom="540" w:left="1152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  <w:style w:type="character" w:styleId="None">
    <w:name w:val="None"/>
  </w:style>
  <w:style w:type="character" w:styleId="Hyperlink.1">
    <w:name w:val="Hyperlink.1"/>
    <w:basedOn w:val="None"/>
    <w:next w:val="Hyperlink.1"/>
    <w:rPr>
      <w:rFonts w:ascii="Times New Roman" w:cs="Times New Roman" w:hAnsi="Times New Roman" w:eastAsia="Times New Roman"/>
      <w:b w:val="1"/>
      <w:bCs w:val="1"/>
      <w:sz w:val="27"/>
      <w:szCs w:val="27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