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656" w:rsidRPr="00D05FB0" w:rsidRDefault="003B51D4" w:rsidP="00A82656">
      <w:pPr>
        <w:pStyle w:val="Heading4"/>
        <w:rPr>
          <w:sz w:val="36"/>
          <w:szCs w:val="36"/>
        </w:rPr>
      </w:pPr>
      <w:r w:rsidRPr="00D05FB0">
        <w:rPr>
          <w:sz w:val="36"/>
          <w:szCs w:val="36"/>
        </w:rPr>
        <w:fldChar w:fldCharType="begin"/>
      </w:r>
      <w:r w:rsidR="00A82656" w:rsidRPr="00D05FB0">
        <w:rPr>
          <w:sz w:val="36"/>
          <w:szCs w:val="36"/>
        </w:rPr>
        <w:instrText xml:space="preserve"> HYPERLINK "http://jiibfinancial.com/93-product-service/corporate-services/113-education-university-fees" </w:instrText>
      </w:r>
      <w:r w:rsidRPr="00D05FB0">
        <w:rPr>
          <w:sz w:val="36"/>
          <w:szCs w:val="36"/>
        </w:rPr>
        <w:fldChar w:fldCharType="separate"/>
      </w:r>
      <w:r w:rsidR="00A82656" w:rsidRPr="00D05FB0">
        <w:rPr>
          <w:rStyle w:val="Hyperlink"/>
          <w:sz w:val="36"/>
          <w:szCs w:val="36"/>
        </w:rPr>
        <w:t>EDUCATION &amp; UNIVERSITY FEES</w:t>
      </w:r>
      <w:r w:rsidRPr="00D05FB0">
        <w:rPr>
          <w:sz w:val="36"/>
          <w:szCs w:val="36"/>
        </w:rPr>
        <w:fldChar w:fldCharType="end"/>
      </w:r>
    </w:p>
    <w:p w:rsidR="00644081" w:rsidRPr="00644081" w:rsidRDefault="00632967" w:rsidP="00644081">
      <w:pPr>
        <w:spacing w:before="100" w:beforeAutospacing="1" w:after="100" w:afterAutospacing="1"/>
        <w:jc w:val="left"/>
        <w:outlineLvl w:val="4"/>
        <w:rPr>
          <w:rFonts w:ascii="Times New Roman" w:eastAsia="Times New Roman" w:hAnsi="Times New Roman" w:cs="Times New Roman"/>
          <w:b/>
          <w:bCs/>
          <w:sz w:val="28"/>
        </w:rPr>
      </w:pPr>
      <w:r w:rsidRPr="00632967">
        <w:rPr>
          <w:rFonts w:ascii="Times New Roman" w:eastAsia="Times New Roman" w:hAnsi="Times New Roman" w:cs="Times New Roman"/>
          <w:b/>
          <w:bCs/>
          <w:sz w:val="28"/>
        </w:rPr>
        <w:t xml:space="preserve">Why start saving for your children’s education </w:t>
      </w:r>
      <w:proofErr w:type="gramStart"/>
      <w:r w:rsidRPr="00632967">
        <w:rPr>
          <w:rFonts w:ascii="Times New Roman" w:eastAsia="Times New Roman" w:hAnsi="Times New Roman" w:cs="Times New Roman"/>
          <w:b/>
          <w:bCs/>
          <w:sz w:val="28"/>
        </w:rPr>
        <w:t>now ?</w:t>
      </w:r>
      <w:proofErr w:type="gramEnd"/>
    </w:p>
    <w:p w:rsidR="00D05FB0" w:rsidRDefault="00644081" w:rsidP="00644081">
      <w:pPr>
        <w:numPr>
          <w:ilvl w:val="0"/>
          <w:numId w:val="2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D05FB0">
        <w:rPr>
          <w:rFonts w:ascii="Times New Roman" w:eastAsia="Times New Roman" w:hAnsi="Times New Roman" w:cs="Times New Roman"/>
          <w:sz w:val="24"/>
          <w:szCs w:val="24"/>
        </w:rPr>
        <w:t>Complete flexibility – use regular savings, lump sums, or other assets.</w:t>
      </w:r>
    </w:p>
    <w:p w:rsidR="00D75829" w:rsidRPr="00D05FB0" w:rsidRDefault="00644081" w:rsidP="00644081">
      <w:pPr>
        <w:numPr>
          <w:ilvl w:val="0"/>
          <w:numId w:val="2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D05FB0">
        <w:rPr>
          <w:rFonts w:ascii="Times New Roman" w:eastAsia="Times New Roman" w:hAnsi="Times New Roman" w:cs="Times New Roman"/>
          <w:sz w:val="24"/>
          <w:szCs w:val="24"/>
        </w:rPr>
        <w:t>A great way</w:t>
      </w:r>
      <w:r w:rsidR="00632967" w:rsidRPr="00D05FB0">
        <w:rPr>
          <w:rFonts w:ascii="Times New Roman" w:eastAsia="Times New Roman" w:hAnsi="Times New Roman" w:cs="Times New Roman"/>
          <w:sz w:val="24"/>
          <w:szCs w:val="24"/>
        </w:rPr>
        <w:t xml:space="preserve"> to start planning and saving toward future education expenses.</w:t>
      </w:r>
    </w:p>
    <w:p w:rsidR="00D75829" w:rsidRPr="00D75829" w:rsidRDefault="00644081" w:rsidP="00644081">
      <w:pPr>
        <w:numPr>
          <w:ilvl w:val="0"/>
          <w:numId w:val="2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D75829">
        <w:rPr>
          <w:rFonts w:ascii="Times New Roman" w:eastAsia="Times New Roman" w:hAnsi="Times New Roman" w:cs="Times New Roman"/>
          <w:sz w:val="24"/>
          <w:szCs w:val="24"/>
        </w:rPr>
        <w:t>Avoids paying for fees out of taxed income.</w:t>
      </w:r>
    </w:p>
    <w:p w:rsidR="00644081" w:rsidRPr="00D75829" w:rsidRDefault="00644081" w:rsidP="00644081">
      <w:pPr>
        <w:numPr>
          <w:ilvl w:val="0"/>
          <w:numId w:val="2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D75829">
        <w:rPr>
          <w:rFonts w:ascii="Times New Roman" w:eastAsia="Times New Roman" w:hAnsi="Times New Roman" w:cs="Times New Roman"/>
          <w:sz w:val="24"/>
          <w:szCs w:val="24"/>
        </w:rPr>
        <w:t xml:space="preserve">Plans can be backed by a payment protection plan for even greater peace of mind, for example in the event of unemployment, injury, illness or </w:t>
      </w:r>
      <w:r w:rsidR="001462B6" w:rsidRPr="00D75829">
        <w:rPr>
          <w:rFonts w:ascii="Times New Roman" w:eastAsia="Times New Roman" w:hAnsi="Times New Roman" w:cs="Times New Roman"/>
          <w:sz w:val="24"/>
          <w:szCs w:val="24"/>
        </w:rPr>
        <w:t>death. Our</w:t>
      </w:r>
      <w:r w:rsidRPr="00D75829">
        <w:rPr>
          <w:rFonts w:ascii="Times New Roman" w:eastAsia="Times New Roman" w:hAnsi="Times New Roman" w:cs="Times New Roman"/>
          <w:sz w:val="24"/>
          <w:szCs w:val="24"/>
        </w:rPr>
        <w:t xml:space="preserve"> financial consultants are experienced in offering guidance and advice on building a fund for private schooling and university.</w:t>
      </w:r>
    </w:p>
    <w:p w:rsidR="00644081" w:rsidRDefault="00644081" w:rsidP="00644081">
      <w:pPr>
        <w:numPr>
          <w:ilvl w:val="0"/>
          <w:numId w:val="2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644081">
        <w:rPr>
          <w:rFonts w:ascii="Times New Roman" w:eastAsia="Times New Roman" w:hAnsi="Times New Roman" w:cs="Times New Roman"/>
          <w:sz w:val="24"/>
          <w:szCs w:val="24"/>
        </w:rPr>
        <w:t>Most of us are expats too – and we’re used to working with expats with different ci</w:t>
      </w:r>
      <w:r>
        <w:rPr>
          <w:rFonts w:ascii="Times New Roman" w:eastAsia="Times New Roman" w:hAnsi="Times New Roman" w:cs="Times New Roman"/>
          <w:sz w:val="24"/>
          <w:szCs w:val="24"/>
        </w:rPr>
        <w:t>rcumstances.</w:t>
      </w:r>
    </w:p>
    <w:p w:rsidR="00644081" w:rsidRPr="00644081" w:rsidRDefault="00644081" w:rsidP="00644081">
      <w:pPr>
        <w:numPr>
          <w:ilvl w:val="0"/>
          <w:numId w:val="2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644081">
        <w:rPr>
          <w:rFonts w:ascii="Times New Roman" w:eastAsia="Times New Roman" w:hAnsi="Times New Roman" w:cs="Times New Roman"/>
          <w:sz w:val="24"/>
          <w:szCs w:val="24"/>
        </w:rPr>
        <w:t>Our specialist consultants will explain the options available from the huge range of savings and investment solutions for education fees planning.</w:t>
      </w:r>
    </w:p>
    <w:p w:rsidR="00644081" w:rsidRPr="00644081" w:rsidRDefault="00644081" w:rsidP="00644081">
      <w:pPr>
        <w:numPr>
          <w:ilvl w:val="0"/>
          <w:numId w:val="2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644081">
        <w:rPr>
          <w:rFonts w:ascii="Times New Roman" w:eastAsia="Times New Roman" w:hAnsi="Times New Roman" w:cs="Times New Roman"/>
          <w:sz w:val="24"/>
          <w:szCs w:val="24"/>
        </w:rPr>
        <w:t>Long-term financial planning is at the heart of our business.</w:t>
      </w:r>
    </w:p>
    <w:p w:rsidR="00644081" w:rsidRDefault="00644081" w:rsidP="00644081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876300" cy="2743200"/>
            <wp:effectExtent l="19050" t="0" r="0" b="0"/>
            <wp:docPr id="1" name="Picture 1" descr="http://79.170.44.83/educationfeesasia.com/wp-content/uploads/Infinity_Lightbulb_300p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79.170.44.83/educationfeesasia.com/wp-content/uploads/Infinity_Lightbulb_300px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0275" cy="27556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62B6" w:rsidRPr="00644081" w:rsidRDefault="001462B6" w:rsidP="00644081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b/>
          <w:bCs/>
          <w:sz w:val="28"/>
        </w:rPr>
      </w:pPr>
      <w:r w:rsidRPr="001462B6">
        <w:rPr>
          <w:rFonts w:ascii="Times New Roman" w:eastAsia="Times New Roman" w:hAnsi="Times New Roman" w:cs="Times New Roman"/>
          <w:b/>
          <w:bCs/>
          <w:sz w:val="28"/>
        </w:rPr>
        <w:t>Forgotten Costs</w:t>
      </w:r>
    </w:p>
    <w:p w:rsidR="00F54910" w:rsidRDefault="00F54910" w:rsidP="00632967">
      <w:pPr>
        <w:spacing w:before="100" w:beforeAutospacing="1" w:after="100" w:afterAutospacing="1"/>
        <w:ind w:left="360"/>
        <w:jc w:val="lef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Consider the cost of University</w:t>
      </w:r>
      <w:r w:rsidR="00D05FB0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Housing, Utility Bills, Computers, Transportation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( Airfares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to visit parents ), Food and Entertainment expenses.</w:t>
      </w:r>
    </w:p>
    <w:p w:rsidR="00644081" w:rsidRPr="00644081" w:rsidRDefault="00632967" w:rsidP="00632967">
      <w:pPr>
        <w:spacing w:before="100" w:beforeAutospacing="1" w:after="100" w:afterAutospacing="1"/>
        <w:ind w:left="360"/>
        <w:jc w:val="lef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Education Fees increase at a faster rate than inflation.</w:t>
      </w:r>
    </w:p>
    <w:p w:rsidR="00644081" w:rsidRPr="00644081" w:rsidRDefault="00644081" w:rsidP="00632967">
      <w:pPr>
        <w:spacing w:before="100" w:beforeAutospacing="1" w:after="100" w:afterAutospacing="1"/>
        <w:ind w:left="360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644081">
        <w:rPr>
          <w:rFonts w:ascii="Times New Roman" w:eastAsia="Times New Roman" w:hAnsi="Times New Roman" w:cs="Times New Roman"/>
          <w:sz w:val="24"/>
          <w:szCs w:val="24"/>
        </w:rPr>
        <w:t xml:space="preserve">The cost of education </w:t>
      </w:r>
      <w:r w:rsidR="00632967">
        <w:rPr>
          <w:rFonts w:ascii="Times New Roman" w:eastAsia="Times New Roman" w:hAnsi="Times New Roman" w:cs="Times New Roman"/>
          <w:sz w:val="24"/>
          <w:szCs w:val="24"/>
        </w:rPr>
        <w:t>in top Private Schools and Universities is becoming less affordable.</w:t>
      </w:r>
    </w:p>
    <w:p w:rsidR="00D75829" w:rsidRDefault="00644081" w:rsidP="00632967">
      <w:pPr>
        <w:spacing w:before="100" w:beforeAutospacing="1" w:after="100" w:afterAutospacing="1"/>
        <w:ind w:left="360"/>
        <w:jc w:val="lef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International Schools are very expensive and careful planning is needed.</w:t>
      </w:r>
    </w:p>
    <w:p w:rsidR="00644081" w:rsidRDefault="00644081" w:rsidP="00632967">
      <w:pPr>
        <w:spacing w:before="100" w:beforeAutospacing="1" w:after="100" w:afterAutospacing="1"/>
        <w:ind w:left="360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644081">
        <w:rPr>
          <w:rFonts w:ascii="Times New Roman" w:eastAsia="Times New Roman" w:hAnsi="Times New Roman" w:cs="Times New Roman"/>
          <w:sz w:val="24"/>
          <w:szCs w:val="24"/>
        </w:rPr>
        <w:lastRenderedPageBreak/>
        <w:t>An education fees plan can help relieve the burden of paying fees from savings or monthly income</w:t>
      </w:r>
      <w:r w:rsidR="00D05FB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05FB0" w:rsidRPr="00644081" w:rsidRDefault="00D05FB0" w:rsidP="00632967">
      <w:pPr>
        <w:spacing w:before="100" w:beforeAutospacing="1" w:after="100" w:afterAutospacing="1"/>
        <w:ind w:left="360"/>
        <w:jc w:val="lef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 sooner you start the easier it will be when the time comes.</w:t>
      </w:r>
    </w:p>
    <w:p w:rsidR="00DE6A88" w:rsidRDefault="00DE6A88"/>
    <w:sectPr w:rsidR="00DE6A88" w:rsidSect="00DE6A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307FE8"/>
    <w:multiLevelType w:val="multilevel"/>
    <w:tmpl w:val="658AB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183063A"/>
    <w:multiLevelType w:val="multilevel"/>
    <w:tmpl w:val="FFBC7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23C25B8"/>
    <w:multiLevelType w:val="multilevel"/>
    <w:tmpl w:val="76341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644081"/>
    <w:rsid w:val="001462B6"/>
    <w:rsid w:val="003B51D4"/>
    <w:rsid w:val="00540195"/>
    <w:rsid w:val="00632967"/>
    <w:rsid w:val="00644081"/>
    <w:rsid w:val="00A82656"/>
    <w:rsid w:val="00AB5587"/>
    <w:rsid w:val="00D05FB0"/>
    <w:rsid w:val="00D75829"/>
    <w:rsid w:val="00DE6A88"/>
    <w:rsid w:val="00E77E90"/>
    <w:rsid w:val="00F549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6A88"/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8265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link w:val="Heading5Char"/>
    <w:uiPriority w:val="9"/>
    <w:qFormat/>
    <w:rsid w:val="00644081"/>
    <w:pPr>
      <w:spacing w:before="100" w:beforeAutospacing="1" w:after="100" w:afterAutospacing="1"/>
      <w:jc w:val="left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eading6">
    <w:name w:val="heading 6"/>
    <w:basedOn w:val="Normal"/>
    <w:link w:val="Heading6Char"/>
    <w:uiPriority w:val="9"/>
    <w:qFormat/>
    <w:rsid w:val="00644081"/>
    <w:pPr>
      <w:spacing w:before="100" w:beforeAutospacing="1" w:after="100" w:afterAutospacing="1"/>
      <w:jc w:val="left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4408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Heading6Char">
    <w:name w:val="Heading 6 Char"/>
    <w:basedOn w:val="DefaultParagraphFont"/>
    <w:link w:val="Heading6"/>
    <w:uiPriority w:val="9"/>
    <w:rsid w:val="00644081"/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NormalWeb">
    <w:name w:val="Normal (Web)"/>
    <w:basedOn w:val="Normal"/>
    <w:uiPriority w:val="99"/>
    <w:semiHidden/>
    <w:unhideWhenUsed/>
    <w:rsid w:val="00644081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4081"/>
    <w:pPr>
      <w:spacing w:after="0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4081"/>
    <w:rPr>
      <w:rFonts w:ascii="Tahoma" w:hAnsi="Tahoma" w:cs="Angsana New"/>
      <w:sz w:val="16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8265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A8265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22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0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64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12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226</Words>
  <Characters>1289</Characters>
  <Application>Microsoft Office Word</Application>
  <DocSecurity>0</DocSecurity>
  <Lines>10</Lines>
  <Paragraphs>3</Paragraphs>
  <ScaleCrop>false</ScaleCrop>
  <Company/>
  <LinksUpToDate>false</LinksUpToDate>
  <CharactersWithSpaces>1512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2013-10-11T07:11:00Z</cp:lastPrinted>
  <dcterms:created xsi:type="dcterms:W3CDTF">2013-10-07T08:56:00Z</dcterms:created>
  <dcterms:modified xsi:type="dcterms:W3CDTF">2013-10-29T03:07:00Z</dcterms:modified>
</cp:coreProperties>
</file>