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E5" w:rsidRDefault="00FB5CE5" w:rsidP="00FB5CE5">
      <w:pPr>
        <w:rPr>
          <w:rFonts w:ascii="Times" w:eastAsia="Times New Roman" w:hAnsi="Times" w:cs="Times New Roman"/>
          <w:b/>
          <w:color w:val="3333FF"/>
          <w:sz w:val="20"/>
          <w:szCs w:val="20"/>
        </w:rPr>
      </w:pPr>
      <w:r>
        <w:rPr>
          <w:rFonts w:ascii="Times" w:eastAsia="Times New Roman" w:hAnsi="Times" w:cs="Times New Roman"/>
          <w:b/>
          <w:color w:val="3333FF"/>
          <w:sz w:val="20"/>
          <w:szCs w:val="20"/>
        </w:rPr>
        <w:t xml:space="preserve">Father’s Time – getting into fatherhood </w:t>
      </w:r>
    </w:p>
    <w:p w:rsidR="00FB5CE5" w:rsidRDefault="00FB5CE5" w:rsidP="00FB5CE5">
      <w:pPr>
        <w:rPr>
          <w:rFonts w:ascii="Times" w:eastAsia="Times New Roman" w:hAnsi="Times" w:cs="Times New Roman"/>
          <w:b/>
          <w:color w:val="3333FF"/>
          <w:sz w:val="20"/>
          <w:szCs w:val="20"/>
        </w:rPr>
      </w:pPr>
    </w:p>
    <w:p w:rsidR="00FB5CE5" w:rsidRPr="00FB5CE5" w:rsidRDefault="00FB5CE5" w:rsidP="00FB5CE5">
      <w:pPr>
        <w:rPr>
          <w:rFonts w:ascii="Times" w:eastAsia="Times New Roman" w:hAnsi="Times" w:cs="Times New Roman"/>
          <w:b/>
          <w:color w:val="3333FF"/>
          <w:sz w:val="20"/>
          <w:szCs w:val="20"/>
        </w:rPr>
      </w:pPr>
      <w:r w:rsidRPr="00FB5CE5">
        <w:rPr>
          <w:rFonts w:ascii="Times" w:eastAsia="Times New Roman" w:hAnsi="Times" w:cs="Times New Roman"/>
          <w:b/>
          <w:color w:val="3333FF"/>
          <w:sz w:val="20"/>
          <w:szCs w:val="20"/>
        </w:rPr>
        <w:t>What you’ll get from the 2-hour class:</w:t>
      </w:r>
    </w:p>
    <w:p w:rsidR="00FB5CE5" w:rsidRDefault="00FB5CE5" w:rsidP="00FB5CE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color w:val="3333FF"/>
          <w:sz w:val="20"/>
          <w:szCs w:val="20"/>
        </w:rPr>
      </w:pPr>
      <w:r w:rsidRPr="00FB5CE5">
        <w:rPr>
          <w:rFonts w:ascii="Times" w:eastAsia="Times New Roman" w:hAnsi="Times" w:cs="Times New Roman"/>
          <w:color w:val="3333FF"/>
          <w:sz w:val="20"/>
          <w:szCs w:val="20"/>
        </w:rPr>
        <w:t>How your role counts during the birth</w:t>
      </w:r>
    </w:p>
    <w:p w:rsidR="00FB5CE5" w:rsidRPr="00FB5CE5" w:rsidRDefault="00FB5CE5" w:rsidP="00FB5CE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color w:val="3333FF"/>
          <w:sz w:val="20"/>
          <w:szCs w:val="20"/>
        </w:rPr>
      </w:pPr>
      <w:r>
        <w:rPr>
          <w:rFonts w:ascii="Times" w:eastAsia="Times New Roman" w:hAnsi="Times" w:cs="Times New Roman"/>
          <w:color w:val="3333FF"/>
          <w:sz w:val="20"/>
          <w:szCs w:val="20"/>
        </w:rPr>
        <w:t>Baby-basics  - a simple way to understand how to know what your baby needs</w:t>
      </w:r>
    </w:p>
    <w:p w:rsidR="00FB5CE5" w:rsidRPr="00FB5CE5" w:rsidRDefault="00FB5CE5" w:rsidP="00FB5CE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color w:val="3333FF"/>
          <w:sz w:val="20"/>
          <w:szCs w:val="20"/>
        </w:rPr>
      </w:pPr>
      <w:r w:rsidRPr="00FB5CE5">
        <w:rPr>
          <w:rFonts w:ascii="Times" w:eastAsia="Times New Roman" w:hAnsi="Times" w:cs="Times New Roman"/>
          <w:color w:val="3333FF"/>
          <w:sz w:val="20"/>
          <w:szCs w:val="20"/>
        </w:rPr>
        <w:t>Bonding with your baby</w:t>
      </w:r>
    </w:p>
    <w:p w:rsidR="00FB5CE5" w:rsidRPr="00FB5CE5" w:rsidRDefault="00FB5CE5" w:rsidP="00FB5CE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color w:val="3333FF"/>
          <w:sz w:val="20"/>
          <w:szCs w:val="20"/>
        </w:rPr>
      </w:pPr>
      <w:r w:rsidRPr="00FB5CE5">
        <w:rPr>
          <w:rFonts w:ascii="Times" w:eastAsia="Times New Roman" w:hAnsi="Times" w:cs="Times New Roman"/>
          <w:color w:val="3333FF"/>
          <w:sz w:val="20"/>
          <w:szCs w:val="20"/>
        </w:rPr>
        <w:t>How to nurture your baby’s developing brain during the biggest period of brain-growth.</w:t>
      </w:r>
    </w:p>
    <w:p w:rsidR="00FB5CE5" w:rsidRPr="00FB5CE5" w:rsidRDefault="00FB5CE5" w:rsidP="00FB5CE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sz w:val="20"/>
          <w:szCs w:val="20"/>
        </w:rPr>
      </w:pPr>
      <w:r w:rsidRPr="00FB5CE5">
        <w:rPr>
          <w:rFonts w:ascii="Times" w:eastAsia="Times New Roman" w:hAnsi="Times" w:cs="Times New Roman"/>
          <w:sz w:val="20"/>
          <w:szCs w:val="20"/>
        </w:rPr>
        <w:t>How to give your child the twin-benefits of an attachment system</w:t>
      </w:r>
    </w:p>
    <w:p w:rsidR="00FB5CE5" w:rsidRPr="00FB5CE5" w:rsidRDefault="00FB5CE5" w:rsidP="00FB5CE5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  <w:sz w:val="20"/>
          <w:szCs w:val="20"/>
        </w:rPr>
      </w:pPr>
      <w:r w:rsidRPr="00FB5CE5">
        <w:rPr>
          <w:rFonts w:ascii="Times" w:eastAsia="Times New Roman" w:hAnsi="Times" w:cs="Times New Roman"/>
          <w:sz w:val="20"/>
          <w:szCs w:val="20"/>
        </w:rPr>
        <w:t xml:space="preserve">How to </w:t>
      </w:r>
      <w:r w:rsidRPr="00FB5CE5">
        <w:rPr>
          <w:rFonts w:ascii="Times" w:eastAsia="Times New Roman" w:hAnsi="Times" w:cs="Times New Roman"/>
          <w:color w:val="3333FF"/>
          <w:sz w:val="20"/>
          <w:szCs w:val="20"/>
        </w:rPr>
        <w:t xml:space="preserve">managing the Work-Life balance. </w:t>
      </w:r>
    </w:p>
    <w:p w:rsidR="00FB5CE5" w:rsidRPr="00FB5CE5" w:rsidRDefault="00FB5CE5" w:rsidP="00FB5CE5">
      <w:pPr>
        <w:pStyle w:val="ListParagraph"/>
        <w:numPr>
          <w:ilvl w:val="0"/>
          <w:numId w:val="5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FB5CE5">
        <w:rPr>
          <w:rFonts w:ascii="Times" w:eastAsia="Times New Roman" w:hAnsi="Times" w:cs="Times New Roman"/>
          <w:color w:val="3333FF"/>
          <w:sz w:val="20"/>
          <w:szCs w:val="20"/>
        </w:rPr>
        <w:t>Plus hearing from other dads.</w:t>
      </w:r>
      <w:bookmarkStart w:id="0" w:name="_GoBack"/>
      <w:bookmarkEnd w:id="0"/>
    </w:p>
    <w:p w:rsidR="00FB5CE5" w:rsidRDefault="00FB5CE5">
      <w:pPr>
        <w:rPr>
          <w:rStyle w:val="Emphasis"/>
          <w:rFonts w:eastAsia="Times New Roman" w:cs="Times New Roman"/>
          <w:color w:val="000066"/>
        </w:rPr>
      </w:pPr>
    </w:p>
    <w:p w:rsidR="00FB5CE5" w:rsidRDefault="00FB5CE5" w:rsidP="00FB5CE5">
      <w:pPr>
        <w:rPr>
          <w:rFonts w:ascii="Times" w:eastAsia="Times New Roman" w:hAnsi="Times" w:cs="Times New Roman"/>
          <w:color w:val="3333FF"/>
          <w:sz w:val="20"/>
          <w:szCs w:val="20"/>
        </w:rPr>
      </w:pPr>
      <w:proofErr w:type="gramStart"/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The father’s time classes are run by </w:t>
      </w:r>
      <w:r w:rsidRPr="00FB5CE5">
        <w:rPr>
          <w:rFonts w:ascii="Times" w:eastAsia="Times New Roman" w:hAnsi="Times" w:cs="Times New Roman"/>
          <w:color w:val="3333FF"/>
          <w:sz w:val="20"/>
          <w:szCs w:val="20"/>
        </w:rPr>
        <w:t>Timothy O'Leary</w:t>
      </w:r>
      <w:r>
        <w:rPr>
          <w:rFonts w:ascii="Times" w:eastAsia="Times New Roman" w:hAnsi="Times" w:cs="Times New Roman"/>
          <w:color w:val="3333FF"/>
          <w:sz w:val="20"/>
          <w:szCs w:val="20"/>
        </w:rPr>
        <w:t>, a fathers-educator who has run classes for dads for more than 10 years</w:t>
      </w:r>
      <w:proofErr w:type="gramEnd"/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. He is a father of two and has consults around fatherhood issues. </w:t>
      </w:r>
      <w:r>
        <w:rPr>
          <w:rFonts w:ascii="Times" w:eastAsia="Times New Roman" w:hAnsi="Times" w:cs="Times New Roman"/>
          <w:color w:val="3333FF"/>
          <w:sz w:val="20"/>
          <w:szCs w:val="20"/>
        </w:rPr>
        <w:t>He has also presented at conferences and trains midwives and maternal child health nurses on father-inclusive practice</w:t>
      </w:r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 </w:t>
      </w:r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Tim has also appeared on </w:t>
      </w:r>
      <w:proofErr w:type="spellStart"/>
      <w:r>
        <w:rPr>
          <w:rFonts w:ascii="Times" w:eastAsia="Times New Roman" w:hAnsi="Times" w:cs="Times New Roman"/>
          <w:color w:val="3333FF"/>
          <w:sz w:val="20"/>
          <w:szCs w:val="20"/>
        </w:rPr>
        <w:t>tv</w:t>
      </w:r>
      <w:proofErr w:type="spellEnd"/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 and radio and in print around the topic of fatherhood</w:t>
      </w:r>
      <w:proofErr w:type="gramStart"/>
      <w:r>
        <w:rPr>
          <w:rFonts w:ascii="Times" w:eastAsia="Times New Roman" w:hAnsi="Times" w:cs="Times New Roman"/>
          <w:color w:val="3333FF"/>
          <w:sz w:val="20"/>
          <w:szCs w:val="20"/>
        </w:rPr>
        <w:t>..</w:t>
      </w:r>
      <w:proofErr w:type="gramEnd"/>
    </w:p>
    <w:p w:rsidR="00FB5CE5" w:rsidRDefault="00FB5CE5" w:rsidP="00FB5CE5">
      <w:pPr>
        <w:rPr>
          <w:rFonts w:ascii="Times" w:eastAsia="Times New Roman" w:hAnsi="Times" w:cs="Times New Roman"/>
          <w:color w:val="3333FF"/>
          <w:sz w:val="20"/>
          <w:szCs w:val="20"/>
        </w:rPr>
      </w:pPr>
      <w:proofErr w:type="gramStart"/>
      <w:r>
        <w:rPr>
          <w:rFonts w:ascii="Times" w:eastAsia="Times New Roman" w:hAnsi="Times" w:cs="Times New Roman"/>
          <w:color w:val="3333FF"/>
          <w:sz w:val="20"/>
          <w:szCs w:val="20"/>
        </w:rPr>
        <w:t>and</w:t>
      </w:r>
      <w:proofErr w:type="gramEnd"/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 his work has can be found on: </w:t>
      </w:r>
      <w:hyperlink r:id="rId6" w:history="1">
        <w:r w:rsidRPr="001A3390">
          <w:rPr>
            <w:rStyle w:val="Hyperlink"/>
            <w:rFonts w:ascii="Times" w:eastAsia="Times New Roman" w:hAnsi="Times" w:cs="Times New Roman"/>
            <w:sz w:val="20"/>
            <w:szCs w:val="20"/>
          </w:rPr>
          <w:t>http://raisingchildren.net.au/dads_guide_pregnancy/dads_guide_to_pregnancy.html</w:t>
        </w:r>
      </w:hyperlink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 a &amp; </w:t>
      </w:r>
      <w:hyperlink r:id="rId7" w:history="1">
        <w:r w:rsidRPr="001A3390">
          <w:rPr>
            <w:rStyle w:val="Hyperlink"/>
            <w:rFonts w:ascii="Times" w:eastAsia="Times New Roman" w:hAnsi="Times" w:cs="Times New Roman"/>
            <w:sz w:val="20"/>
            <w:szCs w:val="20"/>
          </w:rPr>
          <w:t>http://www.howisdadgoing.org.au/</w:t>
        </w:r>
      </w:hyperlink>
      <w:r>
        <w:rPr>
          <w:rFonts w:ascii="Times" w:eastAsia="Times New Roman" w:hAnsi="Times" w:cs="Times New Roman"/>
          <w:color w:val="3333FF"/>
          <w:sz w:val="20"/>
          <w:szCs w:val="20"/>
        </w:rPr>
        <w:t xml:space="preserve"> </w:t>
      </w:r>
    </w:p>
    <w:p w:rsidR="00FB5CE5" w:rsidRDefault="00FB5CE5" w:rsidP="00FB5CE5">
      <w:pPr>
        <w:rPr>
          <w:rStyle w:val="Emphasis"/>
          <w:rFonts w:eastAsia="Times New Roman" w:cs="Times New Roman"/>
          <w:color w:val="000066"/>
        </w:rPr>
      </w:pPr>
    </w:p>
    <w:p w:rsidR="00FB5CE5" w:rsidRDefault="00FB5CE5" w:rsidP="00FB5CE5">
      <w:pPr>
        <w:rPr>
          <w:rStyle w:val="Emphasis"/>
          <w:rFonts w:eastAsia="Times New Roman" w:cs="Times New Roman"/>
          <w:color w:val="000066"/>
        </w:rPr>
      </w:pPr>
      <w:r>
        <w:rPr>
          <w:rStyle w:val="Emphasis"/>
          <w:rFonts w:eastAsia="Times New Roman" w:cs="Times New Roman"/>
          <w:color w:val="000066"/>
        </w:rPr>
        <w:t>"Very impressed - exceeded expectations."</w:t>
      </w:r>
      <w:r>
        <w:rPr>
          <w:rFonts w:eastAsia="Times New Roman" w:cs="Times New Roman"/>
          <w:color w:val="000066"/>
        </w:rPr>
        <w:br/>
      </w:r>
      <w:r>
        <w:rPr>
          <w:rStyle w:val="Emphasis"/>
          <w:rFonts w:eastAsia="Times New Roman" w:cs="Times New Roman"/>
          <w:color w:val="000066"/>
        </w:rPr>
        <w:t>"Some things tonight I had never considered. Helping in later child development, looking at things from different angles."</w:t>
      </w:r>
      <w:r>
        <w:rPr>
          <w:rFonts w:eastAsia="Times New Roman" w:cs="Times New Roman"/>
          <w:color w:val="000066"/>
        </w:rPr>
        <w:br/>
      </w:r>
      <w:r>
        <w:rPr>
          <w:rStyle w:val="Emphasis"/>
          <w:rFonts w:eastAsia="Times New Roman" w:cs="Times New Roman"/>
          <w:color w:val="000066"/>
        </w:rPr>
        <w:t>"The discussion on brain development - the way it was explained - it's good, I would recommend it to others."     </w:t>
      </w:r>
    </w:p>
    <w:p w:rsidR="00FB5CE5" w:rsidRDefault="00FB5CE5" w:rsidP="00FB5CE5">
      <w:pPr>
        <w:rPr>
          <w:rFonts w:ascii="Times" w:eastAsia="Times New Roman" w:hAnsi="Times" w:cs="Times New Roman"/>
          <w:color w:val="3333FF"/>
          <w:sz w:val="20"/>
          <w:szCs w:val="20"/>
        </w:rPr>
      </w:pPr>
    </w:p>
    <w:p w:rsidR="00FB5CE5" w:rsidRDefault="00FB5CE5"/>
    <w:sectPr w:rsidR="00FB5CE5" w:rsidSect="00A860B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85C7E"/>
    <w:multiLevelType w:val="multilevel"/>
    <w:tmpl w:val="1108C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530D85"/>
    <w:multiLevelType w:val="multilevel"/>
    <w:tmpl w:val="A2D0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DE4A54"/>
    <w:multiLevelType w:val="multilevel"/>
    <w:tmpl w:val="5888E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B5422F"/>
    <w:multiLevelType w:val="hybridMultilevel"/>
    <w:tmpl w:val="9B546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96F42"/>
    <w:multiLevelType w:val="multilevel"/>
    <w:tmpl w:val="024E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E5"/>
    <w:rsid w:val="00A860B9"/>
    <w:rsid w:val="00FB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D36C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B5CE5"/>
    <w:rPr>
      <w:i/>
      <w:iCs/>
    </w:rPr>
  </w:style>
  <w:style w:type="character" w:styleId="Hyperlink">
    <w:name w:val="Hyperlink"/>
    <w:basedOn w:val="DefaultParagraphFont"/>
    <w:uiPriority w:val="99"/>
    <w:unhideWhenUsed/>
    <w:rsid w:val="00FB5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5C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B5CE5"/>
    <w:rPr>
      <w:i/>
      <w:iCs/>
    </w:rPr>
  </w:style>
  <w:style w:type="character" w:styleId="Hyperlink">
    <w:name w:val="Hyperlink"/>
    <w:basedOn w:val="DefaultParagraphFont"/>
    <w:uiPriority w:val="99"/>
    <w:unhideWhenUsed/>
    <w:rsid w:val="00FB5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B5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raisingchildren.net.au/dads_guide_pregnancy/dads_guide_to_pregnancy.html" TargetMode="External"/><Relationship Id="rId7" Type="http://schemas.openxmlformats.org/officeDocument/2006/relationships/hyperlink" Target="http://www.howisdadgoing.org.au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211</Words>
  <Characters>1203</Characters>
  <Application>Microsoft Macintosh Word</Application>
  <DocSecurity>0</DocSecurity>
  <Lines>10</Lines>
  <Paragraphs>2</Paragraphs>
  <ScaleCrop>false</ScaleCrop>
  <Company>Timothy O'Leary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O'Leary</dc:creator>
  <cp:keywords/>
  <dc:description/>
  <cp:lastModifiedBy>Timothy O'Leary</cp:lastModifiedBy>
  <cp:revision>1</cp:revision>
  <dcterms:created xsi:type="dcterms:W3CDTF">2013-09-05T05:10:00Z</dcterms:created>
  <dcterms:modified xsi:type="dcterms:W3CDTF">2013-09-05T05:27:00Z</dcterms:modified>
</cp:coreProperties>
</file>