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099" w:rsidRPr="005C1099" w:rsidRDefault="005C1099" w:rsidP="005C1099">
      <w:pPr>
        <w:spacing w:after="0"/>
        <w:jc w:val="center"/>
        <w:rPr>
          <w:rFonts w:ascii="Comic Sans MS" w:hAnsi="Comic Sans MS" w:cs="Lucida Sans Unicode"/>
          <w:b/>
          <w:color w:val="0070C0"/>
          <w:sz w:val="20"/>
          <w:szCs w:val="20"/>
        </w:rPr>
      </w:pPr>
    </w:p>
    <w:p w:rsidR="00C21568" w:rsidRPr="0049737B" w:rsidRDefault="00C21568" w:rsidP="005C1099">
      <w:pPr>
        <w:spacing w:after="0"/>
        <w:jc w:val="center"/>
        <w:rPr>
          <w:rFonts w:ascii="Comic Sans MS" w:hAnsi="Comic Sans MS" w:cs="Lucida Sans Unicode"/>
          <w:b/>
          <w:color w:val="0070C0"/>
          <w:sz w:val="48"/>
          <w:szCs w:val="32"/>
        </w:rPr>
      </w:pPr>
      <w:r w:rsidRPr="0049737B">
        <w:rPr>
          <w:rFonts w:ascii="Comic Sans MS" w:hAnsi="Comic Sans MS" w:cs="Lucida Sans Unicode"/>
          <w:b/>
          <w:color w:val="0070C0"/>
          <w:sz w:val="48"/>
          <w:szCs w:val="32"/>
        </w:rPr>
        <w:t xml:space="preserve">Medicomp’s </w:t>
      </w:r>
      <w:bookmarkStart w:id="0" w:name="_GoBack"/>
      <w:bookmarkEnd w:id="0"/>
      <w:r w:rsidRPr="0049737B">
        <w:rPr>
          <w:rFonts w:ascii="Comic Sans MS" w:hAnsi="Comic Sans MS" w:cs="Lucida Sans Unicode"/>
          <w:b/>
          <w:color w:val="0070C0"/>
          <w:sz w:val="48"/>
          <w:szCs w:val="32"/>
        </w:rPr>
        <w:t>Painted Picture</w:t>
      </w:r>
    </w:p>
    <w:p w:rsidR="00C21568" w:rsidRPr="0049737B" w:rsidRDefault="00C21568" w:rsidP="00BC276D">
      <w:pPr>
        <w:spacing w:before="120" w:after="0" w:line="240" w:lineRule="auto"/>
        <w:jc w:val="both"/>
        <w:rPr>
          <w:rFonts w:ascii="Comic Sans MS" w:hAnsi="Comic Sans MS" w:cs="Lucida Sans Unicode"/>
          <w:b/>
          <w:i/>
          <w:color w:val="002060"/>
          <w:sz w:val="32"/>
          <w:szCs w:val="28"/>
        </w:rPr>
      </w:pPr>
      <w:r w:rsidRPr="0049737B">
        <w:rPr>
          <w:rFonts w:ascii="Comic Sans MS" w:hAnsi="Comic Sans MS" w:cs="Lucida Sans Unicode"/>
          <w:b/>
          <w:color w:val="002060"/>
          <w:sz w:val="36"/>
          <w:szCs w:val="28"/>
        </w:rPr>
        <w:t>W</w:t>
      </w:r>
      <w:r w:rsidRPr="0049737B">
        <w:rPr>
          <w:rFonts w:ascii="Comic Sans MS" w:hAnsi="Comic Sans MS" w:cs="Lucida Sans Unicode"/>
          <w:b/>
          <w:color w:val="002060"/>
          <w:sz w:val="32"/>
          <w:szCs w:val="28"/>
        </w:rPr>
        <w:t>e are on our way to becoming the medical monitoring center to the world.  We have integrated half a dozen sources of medical data across a common time axis to deliver a total patient picture faster.  We are thought of as a patient safety net; an ‘ICU out there’ and the ‘step down to the step down unit.’ We integrate seamlessly into the medical community and are virtually transparent to the patients we serve. We help manage disease so efficiently that we have been heralded as ‘the way</w:t>
      </w:r>
      <w:r w:rsidR="00A72A49">
        <w:rPr>
          <w:rFonts w:ascii="Comic Sans MS" w:hAnsi="Comic Sans MS" w:cs="Lucida Sans Unicode"/>
          <w:b/>
          <w:color w:val="002060"/>
          <w:sz w:val="32"/>
          <w:szCs w:val="28"/>
        </w:rPr>
        <w:t xml:space="preserve"> to reign in healthcare costs.’ </w:t>
      </w:r>
      <w:r w:rsidR="0049737B">
        <w:rPr>
          <w:rFonts w:ascii="Comic Sans MS" w:hAnsi="Comic Sans MS" w:cs="Lucida Sans Unicode"/>
          <w:b/>
          <w:color w:val="002060"/>
          <w:sz w:val="32"/>
          <w:szCs w:val="28"/>
        </w:rPr>
        <w:t>P</w:t>
      </w:r>
      <w:r w:rsidRPr="0049737B">
        <w:rPr>
          <w:rFonts w:ascii="Comic Sans MS" w:hAnsi="Comic Sans MS" w:cs="Lucida Sans Unicode"/>
          <w:b/>
          <w:color w:val="002060"/>
          <w:sz w:val="32"/>
          <w:szCs w:val="28"/>
        </w:rPr>
        <w:t>atients and healthcare providers talk about our medical Apps the way teenagers talk about the best new video games, and our reach has no borders. The largest and most successful companies envy us and smaller entrepreneurial companies imitate us…</w:t>
      </w:r>
      <w:r w:rsidRPr="0049737B">
        <w:rPr>
          <w:rFonts w:ascii="Comic Sans MS" w:hAnsi="Comic Sans MS" w:cs="Lucida Sans Unicode"/>
          <w:b/>
          <w:i/>
          <w:color w:val="0070C0"/>
          <w:sz w:val="32"/>
          <w:szCs w:val="28"/>
        </w:rPr>
        <w:t>Can you see it</w:t>
      </w:r>
      <w:r w:rsidRPr="0049737B">
        <w:rPr>
          <w:rFonts w:ascii="Comic Sans MS" w:hAnsi="Comic Sans MS" w:cs="Lucida Sans Unicode"/>
          <w:b/>
          <w:i/>
          <w:color w:val="002060"/>
          <w:sz w:val="32"/>
          <w:szCs w:val="28"/>
        </w:rPr>
        <w:t>?</w:t>
      </w:r>
    </w:p>
    <w:p w:rsidR="002707D2" w:rsidRPr="0049737B" w:rsidRDefault="002707D2" w:rsidP="00BC276D">
      <w:pPr>
        <w:spacing w:after="0" w:line="240" w:lineRule="auto"/>
        <w:jc w:val="both"/>
        <w:rPr>
          <w:rFonts w:ascii="Comic Sans MS" w:hAnsi="Comic Sans MS" w:cs="Lucida Sans Unicode"/>
          <w:b/>
          <w:color w:val="002060"/>
          <w:szCs w:val="20"/>
        </w:rPr>
      </w:pPr>
    </w:p>
    <w:p w:rsidR="00C21568" w:rsidRPr="0049737B" w:rsidRDefault="00C21568" w:rsidP="00BC276D">
      <w:pPr>
        <w:spacing w:after="0" w:line="240" w:lineRule="auto"/>
        <w:jc w:val="both"/>
        <w:rPr>
          <w:rFonts w:ascii="Comic Sans MS" w:hAnsi="Comic Sans MS" w:cs="Lucida Sans Unicode"/>
          <w:b/>
          <w:i/>
          <w:color w:val="002060"/>
          <w:sz w:val="32"/>
          <w:szCs w:val="28"/>
        </w:rPr>
      </w:pPr>
      <w:r w:rsidRPr="0049737B">
        <w:rPr>
          <w:rFonts w:ascii="Comic Sans MS" w:hAnsi="Comic Sans MS" w:cs="Lucida Sans Unicode"/>
          <w:b/>
          <w:color w:val="002060"/>
          <w:sz w:val="36"/>
          <w:szCs w:val="28"/>
        </w:rPr>
        <w:t>W</w:t>
      </w:r>
      <w:r w:rsidRPr="0049737B">
        <w:rPr>
          <w:rFonts w:ascii="Comic Sans MS" w:hAnsi="Comic Sans MS" w:cs="Lucida Sans Unicode"/>
          <w:b/>
          <w:color w:val="002060"/>
          <w:sz w:val="32"/>
          <w:szCs w:val="28"/>
        </w:rPr>
        <w:t>hen doctors send a patient home with any kind of treatment or diagnostic device, they ask, “Is it Medicomp compatible?”  Our brand is considered indispensable.  We are considered technological wizards, and we are respected for driving patient compliance, maximizing clinically significant results to physicians, injecting cost effectiveness into the healthcare system, and delivering convenience to all our users and facilitators.  We breathe new life into a stuffy industry, and visitors have remained impressed that we get it all accomplished in flip-flops and shorts…</w:t>
      </w:r>
      <w:r w:rsidRPr="0049737B">
        <w:rPr>
          <w:rFonts w:ascii="Comic Sans MS" w:hAnsi="Comic Sans MS" w:cs="Lucida Sans Unicode"/>
          <w:b/>
          <w:i/>
          <w:color w:val="0070C0"/>
          <w:sz w:val="32"/>
          <w:szCs w:val="28"/>
        </w:rPr>
        <w:t>Can you see it</w:t>
      </w:r>
      <w:r w:rsidRPr="0049737B">
        <w:rPr>
          <w:rFonts w:ascii="Comic Sans MS" w:hAnsi="Comic Sans MS" w:cs="Lucida Sans Unicode"/>
          <w:b/>
          <w:i/>
          <w:color w:val="002060"/>
          <w:sz w:val="32"/>
          <w:szCs w:val="28"/>
        </w:rPr>
        <w:t>?</w:t>
      </w:r>
    </w:p>
    <w:p w:rsidR="002707D2" w:rsidRPr="0049737B" w:rsidRDefault="002707D2" w:rsidP="00BC276D">
      <w:pPr>
        <w:spacing w:after="0" w:line="240" w:lineRule="auto"/>
        <w:jc w:val="both"/>
        <w:rPr>
          <w:rFonts w:ascii="Comic Sans MS" w:hAnsi="Comic Sans MS" w:cs="Lucida Sans Unicode"/>
          <w:b/>
          <w:color w:val="002060"/>
          <w:szCs w:val="20"/>
        </w:rPr>
      </w:pPr>
    </w:p>
    <w:p w:rsidR="00C21568" w:rsidRPr="0049737B" w:rsidRDefault="00C21568" w:rsidP="00BC276D">
      <w:pPr>
        <w:spacing w:after="0" w:line="240" w:lineRule="auto"/>
        <w:jc w:val="both"/>
        <w:rPr>
          <w:rFonts w:ascii="Comic Sans MS" w:hAnsi="Comic Sans MS" w:cs="Lucida Sans Unicode"/>
          <w:b/>
          <w:i/>
          <w:color w:val="002060"/>
          <w:sz w:val="32"/>
          <w:szCs w:val="28"/>
        </w:rPr>
      </w:pPr>
      <w:r w:rsidRPr="0049737B">
        <w:rPr>
          <w:rFonts w:ascii="Comic Sans MS" w:hAnsi="Comic Sans MS" w:cs="Lucida Sans Unicode"/>
          <w:b/>
          <w:color w:val="002060"/>
          <w:sz w:val="36"/>
          <w:szCs w:val="28"/>
        </w:rPr>
        <w:t>O</w:t>
      </w:r>
      <w:r w:rsidR="00D117CF" w:rsidRPr="0049737B">
        <w:rPr>
          <w:rFonts w:ascii="Comic Sans MS" w:hAnsi="Comic Sans MS" w:cs="Lucida Sans Unicode"/>
          <w:b/>
          <w:color w:val="002060"/>
          <w:sz w:val="32"/>
          <w:szCs w:val="28"/>
        </w:rPr>
        <w:t>ur i</w:t>
      </w:r>
      <w:r w:rsidRPr="0049737B">
        <w:rPr>
          <w:rFonts w:ascii="Comic Sans MS" w:hAnsi="Comic Sans MS" w:cs="Lucida Sans Unicode"/>
          <w:b/>
          <w:color w:val="002060"/>
          <w:sz w:val="32"/>
          <w:szCs w:val="28"/>
        </w:rPr>
        <w:t xml:space="preserve">ntense customer focus compels all of our customers to be raving Medicomp fans.  Physicians see Medicomp sales professionals as integral members of the treatment team.  Our team is friendly and knowledgeable, and we instill confidence and security in our patients and customers by delivering customer focus with integrity, </w:t>
      </w:r>
      <w:r w:rsidR="002707D2" w:rsidRPr="0049737B">
        <w:rPr>
          <w:rFonts w:ascii="Comic Sans MS" w:hAnsi="Comic Sans MS" w:cs="Lucida Sans Unicode"/>
          <w:b/>
          <w:color w:val="002060"/>
          <w:sz w:val="32"/>
          <w:szCs w:val="28"/>
        </w:rPr>
        <w:t>passion, and unwavering ethics…</w:t>
      </w:r>
      <w:r w:rsidRPr="0049737B">
        <w:rPr>
          <w:rFonts w:ascii="Comic Sans MS" w:hAnsi="Comic Sans MS" w:cs="Lucida Sans Unicode"/>
          <w:b/>
          <w:i/>
          <w:color w:val="0070C0"/>
          <w:sz w:val="32"/>
          <w:szCs w:val="28"/>
        </w:rPr>
        <w:t>Can you see it</w:t>
      </w:r>
      <w:r w:rsidRPr="0049737B">
        <w:rPr>
          <w:rFonts w:ascii="Comic Sans MS" w:hAnsi="Comic Sans MS" w:cs="Lucida Sans Unicode"/>
          <w:b/>
          <w:i/>
          <w:color w:val="002060"/>
          <w:sz w:val="32"/>
          <w:szCs w:val="28"/>
        </w:rPr>
        <w:t>?</w:t>
      </w:r>
    </w:p>
    <w:p w:rsidR="00C21568" w:rsidRPr="0049737B" w:rsidRDefault="00C21568" w:rsidP="00BC276D">
      <w:pPr>
        <w:spacing w:after="0"/>
        <w:jc w:val="both"/>
        <w:rPr>
          <w:rFonts w:ascii="Comic Sans MS" w:hAnsi="Comic Sans MS" w:cs="Lucida Sans Unicode"/>
          <w:b/>
          <w:color w:val="002060"/>
          <w:szCs w:val="20"/>
        </w:rPr>
      </w:pPr>
    </w:p>
    <w:p w:rsidR="00C21568" w:rsidRPr="0049737B" w:rsidRDefault="00C21568" w:rsidP="00BC276D">
      <w:pPr>
        <w:spacing w:after="0" w:line="240" w:lineRule="auto"/>
        <w:jc w:val="both"/>
        <w:rPr>
          <w:rFonts w:ascii="Comic Sans MS" w:hAnsi="Comic Sans MS" w:cs="Lucida Sans Unicode"/>
          <w:b/>
          <w:i/>
          <w:color w:val="002060"/>
          <w:sz w:val="32"/>
          <w:szCs w:val="28"/>
        </w:rPr>
      </w:pPr>
      <w:r w:rsidRPr="0049737B">
        <w:rPr>
          <w:rFonts w:ascii="Comic Sans MS" w:hAnsi="Comic Sans MS" w:cs="Lucida Sans Unicode"/>
          <w:b/>
          <w:color w:val="002060"/>
          <w:sz w:val="36"/>
          <w:szCs w:val="28"/>
        </w:rPr>
        <w:t>O</w:t>
      </w:r>
      <w:r w:rsidRPr="0049737B">
        <w:rPr>
          <w:rFonts w:ascii="Comic Sans MS" w:hAnsi="Comic Sans MS" w:cs="Lucida Sans Unicode"/>
          <w:b/>
          <w:color w:val="002060"/>
          <w:sz w:val="32"/>
          <w:szCs w:val="28"/>
        </w:rPr>
        <w:t>ur systems continue to be far more efficient than our competition.  We continue to build and rebuild a stronger and stronger foundation on which to grow our business. We home-source many of our services so local caregivers can earn a solid living doing so</w:t>
      </w:r>
      <w:r w:rsidR="002707D2" w:rsidRPr="0049737B">
        <w:rPr>
          <w:rFonts w:ascii="Comic Sans MS" w:hAnsi="Comic Sans MS" w:cs="Lucida Sans Unicode"/>
          <w:b/>
          <w:color w:val="002060"/>
          <w:sz w:val="32"/>
          <w:szCs w:val="28"/>
        </w:rPr>
        <w:t>mething they feel good about…</w:t>
      </w:r>
      <w:r w:rsidRPr="0049737B">
        <w:rPr>
          <w:rFonts w:ascii="Comic Sans MS" w:hAnsi="Comic Sans MS" w:cs="Lucida Sans Unicode"/>
          <w:b/>
          <w:i/>
          <w:color w:val="0070C0"/>
          <w:sz w:val="32"/>
          <w:szCs w:val="28"/>
        </w:rPr>
        <w:t>Can you see it</w:t>
      </w:r>
      <w:r w:rsidRPr="0049737B">
        <w:rPr>
          <w:rFonts w:ascii="Comic Sans MS" w:hAnsi="Comic Sans MS" w:cs="Lucida Sans Unicode"/>
          <w:b/>
          <w:i/>
          <w:color w:val="002060"/>
          <w:sz w:val="32"/>
          <w:szCs w:val="28"/>
        </w:rPr>
        <w:t>?</w:t>
      </w:r>
    </w:p>
    <w:p w:rsidR="002707D2" w:rsidRPr="0049737B" w:rsidRDefault="002707D2" w:rsidP="00BC276D">
      <w:pPr>
        <w:spacing w:after="0" w:line="240" w:lineRule="auto"/>
        <w:jc w:val="both"/>
        <w:rPr>
          <w:rFonts w:ascii="Comic Sans MS" w:hAnsi="Comic Sans MS" w:cs="Lucida Sans Unicode"/>
          <w:b/>
          <w:color w:val="002060"/>
          <w:szCs w:val="20"/>
        </w:rPr>
      </w:pPr>
    </w:p>
    <w:p w:rsidR="00C21568" w:rsidRPr="0049737B" w:rsidRDefault="00C21568" w:rsidP="00BC276D">
      <w:pPr>
        <w:spacing w:after="0" w:line="240" w:lineRule="auto"/>
        <w:jc w:val="both"/>
        <w:rPr>
          <w:rFonts w:ascii="Comic Sans MS" w:hAnsi="Comic Sans MS" w:cs="Lucida Sans Unicode"/>
          <w:b/>
          <w:i/>
          <w:color w:val="002060"/>
          <w:sz w:val="32"/>
          <w:szCs w:val="28"/>
        </w:rPr>
      </w:pPr>
      <w:r w:rsidRPr="0049737B">
        <w:rPr>
          <w:rFonts w:ascii="Comic Sans MS" w:hAnsi="Comic Sans MS" w:cs="Lucida Sans Unicode"/>
          <w:b/>
          <w:color w:val="002060"/>
          <w:sz w:val="36"/>
          <w:szCs w:val="28"/>
        </w:rPr>
        <w:t>O</w:t>
      </w:r>
      <w:r w:rsidRPr="0049737B">
        <w:rPr>
          <w:rFonts w:ascii="Comic Sans MS" w:hAnsi="Comic Sans MS" w:cs="Lucida Sans Unicode"/>
          <w:b/>
          <w:color w:val="002060"/>
          <w:sz w:val="32"/>
          <w:szCs w:val="28"/>
        </w:rPr>
        <w:t>ur people are energized, dedicated, laser-focused, independent thinkers with strong integrity and steadfast ethics. We are linked by our quest to add quality years to patients’ lives. Our passion for this quest is infectious. We are the envy of our friends and family and we invite only the best people to join our Medicomp family.  We play and have fun; we do serious work, but we don’</w:t>
      </w:r>
      <w:r w:rsidR="002707D2" w:rsidRPr="0049737B">
        <w:rPr>
          <w:rFonts w:ascii="Comic Sans MS" w:hAnsi="Comic Sans MS" w:cs="Lucida Sans Unicode"/>
          <w:b/>
          <w:color w:val="002060"/>
          <w:sz w:val="32"/>
          <w:szCs w:val="28"/>
        </w:rPr>
        <w:t>t take ourselves too seriously…</w:t>
      </w:r>
      <w:r w:rsidRPr="0049737B">
        <w:rPr>
          <w:rFonts w:ascii="Comic Sans MS" w:hAnsi="Comic Sans MS" w:cs="Lucida Sans Unicode"/>
          <w:b/>
          <w:i/>
          <w:color w:val="0070C0"/>
          <w:sz w:val="32"/>
          <w:szCs w:val="28"/>
        </w:rPr>
        <w:t>Can you see it</w:t>
      </w:r>
      <w:r w:rsidRPr="0049737B">
        <w:rPr>
          <w:rFonts w:ascii="Comic Sans MS" w:hAnsi="Comic Sans MS" w:cs="Lucida Sans Unicode"/>
          <w:b/>
          <w:i/>
          <w:color w:val="002060"/>
          <w:sz w:val="32"/>
          <w:szCs w:val="28"/>
        </w:rPr>
        <w:t>?</w:t>
      </w:r>
    </w:p>
    <w:p w:rsidR="002707D2" w:rsidRPr="0049737B" w:rsidRDefault="002707D2" w:rsidP="00BC276D">
      <w:pPr>
        <w:spacing w:after="0" w:line="240" w:lineRule="auto"/>
        <w:jc w:val="both"/>
        <w:rPr>
          <w:rFonts w:ascii="Comic Sans MS" w:hAnsi="Comic Sans MS" w:cs="Lucida Sans Unicode"/>
          <w:b/>
          <w:color w:val="002060"/>
          <w:szCs w:val="20"/>
        </w:rPr>
      </w:pPr>
    </w:p>
    <w:p w:rsidR="00C21568" w:rsidRPr="0049737B" w:rsidRDefault="00C21568" w:rsidP="00BC276D">
      <w:pPr>
        <w:spacing w:after="0" w:line="240" w:lineRule="auto"/>
        <w:jc w:val="both"/>
        <w:rPr>
          <w:rFonts w:ascii="Comic Sans MS" w:hAnsi="Comic Sans MS" w:cs="Lucida Sans Unicode"/>
          <w:b/>
          <w:i/>
          <w:color w:val="002060"/>
          <w:sz w:val="32"/>
          <w:szCs w:val="28"/>
        </w:rPr>
      </w:pPr>
      <w:r w:rsidRPr="0049737B">
        <w:rPr>
          <w:rFonts w:ascii="Comic Sans MS" w:hAnsi="Comic Sans MS" w:cs="Lucida Sans Unicode"/>
          <w:b/>
          <w:color w:val="002060"/>
          <w:sz w:val="36"/>
          <w:szCs w:val="28"/>
        </w:rPr>
        <w:t>W</w:t>
      </w:r>
      <w:r w:rsidRPr="0049737B">
        <w:rPr>
          <w:rFonts w:ascii="Comic Sans MS" w:hAnsi="Comic Sans MS" w:cs="Lucida Sans Unicode"/>
          <w:b/>
          <w:color w:val="002060"/>
          <w:sz w:val="32"/>
          <w:szCs w:val="28"/>
        </w:rPr>
        <w:t>e hold each other accountable to our shared vision. Leaders have emerged from among us and with the encouragement of their co-workers have risen to heights that were once beyond their own imaginations.  The lines of communication are wide open and clear. Ideas and improvements travel down as well as up through organization…</w:t>
      </w:r>
      <w:r w:rsidRPr="0049737B">
        <w:rPr>
          <w:rFonts w:ascii="Comic Sans MS" w:hAnsi="Comic Sans MS" w:cs="Lucida Sans Unicode"/>
          <w:b/>
          <w:i/>
          <w:color w:val="0070C0"/>
          <w:sz w:val="32"/>
          <w:szCs w:val="28"/>
        </w:rPr>
        <w:t>Can you see it</w:t>
      </w:r>
      <w:r w:rsidRPr="0049737B">
        <w:rPr>
          <w:rFonts w:ascii="Comic Sans MS" w:hAnsi="Comic Sans MS" w:cs="Lucida Sans Unicode"/>
          <w:b/>
          <w:i/>
          <w:color w:val="002060"/>
          <w:sz w:val="32"/>
          <w:szCs w:val="28"/>
        </w:rPr>
        <w:t>?</w:t>
      </w:r>
    </w:p>
    <w:p w:rsidR="002707D2" w:rsidRPr="0049737B" w:rsidRDefault="002707D2" w:rsidP="00BC276D">
      <w:pPr>
        <w:spacing w:after="0" w:line="240" w:lineRule="auto"/>
        <w:jc w:val="both"/>
        <w:rPr>
          <w:rFonts w:ascii="Comic Sans MS" w:hAnsi="Comic Sans MS" w:cs="Lucida Sans Unicode"/>
          <w:b/>
          <w:color w:val="002060"/>
          <w:szCs w:val="20"/>
        </w:rPr>
      </w:pPr>
    </w:p>
    <w:p w:rsidR="00C21568" w:rsidRPr="0049737B" w:rsidRDefault="00C21568" w:rsidP="00BC276D">
      <w:pPr>
        <w:spacing w:after="0" w:line="240" w:lineRule="auto"/>
        <w:jc w:val="both"/>
        <w:rPr>
          <w:rFonts w:ascii="Comic Sans MS" w:hAnsi="Comic Sans MS" w:cs="Lucida Sans Unicode"/>
          <w:b/>
          <w:i/>
          <w:color w:val="002060"/>
          <w:sz w:val="32"/>
          <w:szCs w:val="28"/>
        </w:rPr>
      </w:pPr>
      <w:r w:rsidRPr="0049737B">
        <w:rPr>
          <w:rFonts w:ascii="Comic Sans MS" w:hAnsi="Comic Sans MS" w:cs="Lucida Sans Unicode"/>
          <w:b/>
          <w:color w:val="002060"/>
          <w:sz w:val="36"/>
          <w:szCs w:val="28"/>
        </w:rPr>
        <w:t>W</w:t>
      </w:r>
      <w:r w:rsidRPr="0049737B">
        <w:rPr>
          <w:rFonts w:ascii="Comic Sans MS" w:hAnsi="Comic Sans MS" w:cs="Lucida Sans Unicode"/>
          <w:b/>
          <w:color w:val="002060"/>
          <w:sz w:val="32"/>
          <w:szCs w:val="28"/>
        </w:rPr>
        <w:t>e are a successful, independent company and we are well on our way to delivering an even bigger personal wealth-building punch to our employees and our shareholders than the company that mentored and incubated us.  Like every good child we stood on our parent’s shoulders and not beside them.  We obsessively study, define and monitor our success metrics which allow us to have a highly profitable business with intel</w:t>
      </w:r>
      <w:r w:rsidR="002707D2" w:rsidRPr="0049737B">
        <w:rPr>
          <w:rFonts w:ascii="Comic Sans MS" w:hAnsi="Comic Sans MS" w:cs="Lucida Sans Unicode"/>
          <w:b/>
          <w:color w:val="002060"/>
          <w:sz w:val="32"/>
          <w:szCs w:val="28"/>
        </w:rPr>
        <w:t>ligent and fast revenue growth…</w:t>
      </w:r>
      <w:r w:rsidRPr="0049737B">
        <w:rPr>
          <w:rFonts w:ascii="Comic Sans MS" w:hAnsi="Comic Sans MS" w:cs="Lucida Sans Unicode"/>
          <w:b/>
          <w:i/>
          <w:color w:val="0070C0"/>
          <w:sz w:val="32"/>
          <w:szCs w:val="28"/>
        </w:rPr>
        <w:t>Can you see it</w:t>
      </w:r>
      <w:r w:rsidRPr="0049737B">
        <w:rPr>
          <w:rFonts w:ascii="Comic Sans MS" w:hAnsi="Comic Sans MS" w:cs="Lucida Sans Unicode"/>
          <w:b/>
          <w:i/>
          <w:color w:val="002060"/>
          <w:sz w:val="32"/>
          <w:szCs w:val="28"/>
        </w:rPr>
        <w:t>?</w:t>
      </w:r>
    </w:p>
    <w:p w:rsidR="002707D2" w:rsidRPr="00D87DF2" w:rsidRDefault="002707D2" w:rsidP="002707D2">
      <w:pPr>
        <w:spacing w:after="0" w:line="240" w:lineRule="auto"/>
        <w:ind w:left="720"/>
        <w:rPr>
          <w:rFonts w:ascii="Comic Sans MS" w:hAnsi="Comic Sans MS" w:cs="Lucida Sans Unicode"/>
          <w:b/>
          <w:color w:val="002060"/>
          <w:sz w:val="20"/>
          <w:szCs w:val="20"/>
        </w:rPr>
      </w:pPr>
    </w:p>
    <w:sectPr w:rsidR="002707D2" w:rsidRPr="00D87DF2" w:rsidSect="00F75A00">
      <w:headerReference w:type="even" r:id="rId8"/>
      <w:headerReference w:type="default" r:id="rId9"/>
      <w:headerReference w:type="first" r:id="rId10"/>
      <w:pgSz w:w="15840" w:h="24480" w:code="17"/>
      <w:pgMar w:top="1008" w:right="720" w:bottom="72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B1C" w:rsidRDefault="00AE0B1C" w:rsidP="00900C13">
      <w:pPr>
        <w:spacing w:after="0" w:line="240" w:lineRule="auto"/>
      </w:pPr>
      <w:r>
        <w:separator/>
      </w:r>
    </w:p>
  </w:endnote>
  <w:endnote w:type="continuationSeparator" w:id="0">
    <w:p w:rsidR="00AE0B1C" w:rsidRDefault="00AE0B1C" w:rsidP="00900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B1C" w:rsidRDefault="00AE0B1C" w:rsidP="00900C13">
      <w:pPr>
        <w:spacing w:after="0" w:line="240" w:lineRule="auto"/>
      </w:pPr>
      <w:r>
        <w:separator/>
      </w:r>
    </w:p>
  </w:footnote>
  <w:footnote w:type="continuationSeparator" w:id="0">
    <w:p w:rsidR="00AE0B1C" w:rsidRDefault="00AE0B1C" w:rsidP="00900C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6D" w:rsidRDefault="00AE0B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847111" o:spid="_x0000_s2049" type="#_x0000_t75" style="position:absolute;margin-left:0;margin-top:0;width:467.95pt;height:389.1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6D" w:rsidRDefault="00AE0B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847112" o:spid="_x0000_s2050" type="#_x0000_t75" style="position:absolute;margin-left:0;margin-top:0;width:467.95pt;height:389.1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6D" w:rsidRDefault="00AE0B1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847110" o:spid="_x0000_s2051" type="#_x0000_t75" style="position:absolute;margin-left:0;margin-top:0;width:467.95pt;height:389.1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C13"/>
    <w:rsid w:val="0014748A"/>
    <w:rsid w:val="001574CF"/>
    <w:rsid w:val="00196DC1"/>
    <w:rsid w:val="001A7E75"/>
    <w:rsid w:val="0024710E"/>
    <w:rsid w:val="002707D2"/>
    <w:rsid w:val="00287E60"/>
    <w:rsid w:val="00296DEF"/>
    <w:rsid w:val="003A410D"/>
    <w:rsid w:val="00426DEF"/>
    <w:rsid w:val="00474BBF"/>
    <w:rsid w:val="0049737B"/>
    <w:rsid w:val="00527CDE"/>
    <w:rsid w:val="0059471F"/>
    <w:rsid w:val="005C1099"/>
    <w:rsid w:val="005E5500"/>
    <w:rsid w:val="006826F8"/>
    <w:rsid w:val="006A6AE7"/>
    <w:rsid w:val="00752A30"/>
    <w:rsid w:val="008B4209"/>
    <w:rsid w:val="00900C13"/>
    <w:rsid w:val="0090508F"/>
    <w:rsid w:val="00A72A49"/>
    <w:rsid w:val="00AE0B1C"/>
    <w:rsid w:val="00AF6CB5"/>
    <w:rsid w:val="00B57F3A"/>
    <w:rsid w:val="00BC276D"/>
    <w:rsid w:val="00BC5F27"/>
    <w:rsid w:val="00C21568"/>
    <w:rsid w:val="00C25C75"/>
    <w:rsid w:val="00C72F08"/>
    <w:rsid w:val="00C87056"/>
    <w:rsid w:val="00CD6F2E"/>
    <w:rsid w:val="00D117CF"/>
    <w:rsid w:val="00D259A5"/>
    <w:rsid w:val="00D87DF2"/>
    <w:rsid w:val="00D96D54"/>
    <w:rsid w:val="00EF1B00"/>
    <w:rsid w:val="00F75A00"/>
    <w:rsid w:val="00F82D54"/>
    <w:rsid w:val="00F86FD6"/>
    <w:rsid w:val="00F93F7A"/>
    <w:rsid w:val="00FA0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20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00C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00C13"/>
    <w:rPr>
      <w:rFonts w:cs="Times New Roman"/>
    </w:rPr>
  </w:style>
  <w:style w:type="paragraph" w:styleId="Footer">
    <w:name w:val="footer"/>
    <w:basedOn w:val="Normal"/>
    <w:link w:val="FooterChar"/>
    <w:uiPriority w:val="99"/>
    <w:semiHidden/>
    <w:rsid w:val="00900C1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900C13"/>
    <w:rPr>
      <w:rFonts w:cs="Times New Roman"/>
    </w:rPr>
  </w:style>
  <w:style w:type="paragraph" w:styleId="BalloonText">
    <w:name w:val="Balloon Text"/>
    <w:basedOn w:val="Normal"/>
    <w:link w:val="BalloonTextChar"/>
    <w:uiPriority w:val="99"/>
    <w:semiHidden/>
    <w:rsid w:val="00426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6D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20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00C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900C13"/>
    <w:rPr>
      <w:rFonts w:cs="Times New Roman"/>
    </w:rPr>
  </w:style>
  <w:style w:type="paragraph" w:styleId="Footer">
    <w:name w:val="footer"/>
    <w:basedOn w:val="Normal"/>
    <w:link w:val="FooterChar"/>
    <w:uiPriority w:val="99"/>
    <w:semiHidden/>
    <w:rsid w:val="00900C1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900C13"/>
    <w:rPr>
      <w:rFonts w:cs="Times New Roman"/>
    </w:rPr>
  </w:style>
  <w:style w:type="paragraph" w:styleId="BalloonText">
    <w:name w:val="Balloon Text"/>
    <w:basedOn w:val="Normal"/>
    <w:link w:val="BalloonTextChar"/>
    <w:uiPriority w:val="99"/>
    <w:semiHidden/>
    <w:rsid w:val="00426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6D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B1C96-1496-40E2-8C33-6E3296722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Therapeutics Corporation</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Koos</dc:creator>
  <cp:lastModifiedBy>Danny Condra</cp:lastModifiedBy>
  <cp:revision>2</cp:revision>
  <cp:lastPrinted>2011-03-31T19:20:00Z</cp:lastPrinted>
  <dcterms:created xsi:type="dcterms:W3CDTF">2013-08-22T19:20:00Z</dcterms:created>
  <dcterms:modified xsi:type="dcterms:W3CDTF">2013-08-22T19:20:00Z</dcterms:modified>
</cp:coreProperties>
</file>