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5F0" w:rsidRPr="00DF15F0" w:rsidRDefault="00DF15F0" w:rsidP="00DF15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t xml:space="preserve">ummary of what </w:t>
      </w:r>
      <w:proofErr w:type="spellStart"/>
      <w:r w:rsidRPr="00DF15F0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DF15F0">
        <w:rPr>
          <w:rFonts w:ascii="Times New Roman" w:eastAsia="Times New Roman" w:hAnsi="Times New Roman" w:cs="Times New Roman"/>
          <w:sz w:val="24"/>
          <w:szCs w:val="24"/>
        </w:rPr>
        <w:t xml:space="preserve"> want to provide as a service. Our cloud compute solutions offer a breadth of services that fit any enterprise workload-regardless of application architecture or degree of isolation required. Whatever the customer need or chooses</w:t>
      </w:r>
      <w:r>
        <w:rPr>
          <w:rFonts w:ascii="Times New Roman" w:eastAsia="Times New Roman" w:hAnsi="Times New Roman" w:cs="Times New Roman"/>
          <w:sz w:val="24"/>
          <w:szCs w:val="24"/>
        </w:rPr>
        <w:t>, our extensive offerings allow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T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t>hem to concentrate on your business instead of maintaining their existing infrastructure.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>Our service portfolio includes the following consulting services to address security needs: A comprehensive set of self-service, elastic resources available on-demand.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</w:p>
    <w:p w:rsidR="00DF15F0" w:rsidRDefault="00DF15F0" w:rsidP="00DF15F0">
      <w:p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sz w:val="24"/>
          <w:szCs w:val="24"/>
        </w:rPr>
      </w:pPr>
      <w:r w:rsidRPr="00DF15F0">
        <w:rPr>
          <w:rFonts w:ascii="Times New Roman" w:eastAsia="Times New Roman" w:hAnsi="Times New Roman" w:cs="Times New Roman"/>
          <w:sz w:val="24"/>
          <w:szCs w:val="24"/>
        </w:rPr>
        <w:t>    Strategy, risk, and compliance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 xml:space="preserve">    Threat intelligence and predictive analytics 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>    Network and applications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>    Identity and access management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>    Data security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>    Managed Services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F15F0" w:rsidRPr="00DF15F0" w:rsidRDefault="00DF15F0" w:rsidP="00DF15F0">
      <w:p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sz w:val="24"/>
          <w:szCs w:val="24"/>
        </w:rPr>
      </w:pP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>    IT Services &amp; Consulting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>    Managed Applications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>    Managed Data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>    Managed Enterprise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>    Managed Infrastructure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>    Managed Office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>    Managed Security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 xml:space="preserve">    </w:t>
      </w:r>
      <w:proofErr w:type="spellStart"/>
      <w:r w:rsidRPr="00DF15F0">
        <w:rPr>
          <w:rFonts w:ascii="Times New Roman" w:eastAsia="Times New Roman" w:hAnsi="Times New Roman" w:cs="Times New Roman"/>
          <w:sz w:val="24"/>
          <w:szCs w:val="24"/>
        </w:rPr>
        <w:t>Security</w:t>
      </w:r>
      <w:proofErr w:type="spellEnd"/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 xml:space="preserve">    </w:t>
      </w:r>
      <w:proofErr w:type="spellStart"/>
      <w:r w:rsidRPr="00DF15F0">
        <w:rPr>
          <w:rFonts w:ascii="Times New Roman" w:eastAsia="Times New Roman" w:hAnsi="Times New Roman" w:cs="Times New Roman"/>
          <w:sz w:val="24"/>
          <w:szCs w:val="24"/>
        </w:rPr>
        <w:t>DDoS</w:t>
      </w:r>
      <w:proofErr w:type="spellEnd"/>
      <w:r w:rsidRPr="00DF15F0">
        <w:rPr>
          <w:rFonts w:ascii="Times New Roman" w:eastAsia="Times New Roman" w:hAnsi="Times New Roman" w:cs="Times New Roman"/>
          <w:sz w:val="24"/>
          <w:szCs w:val="24"/>
        </w:rPr>
        <w:t xml:space="preserve"> Mitigation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>    Email Security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>    Enhanced Cyber Security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>    Managed Firewall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>    Network-Based Security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>    Web Application Firewall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>    Web Security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>    Storage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>    Backup &amp; Archiving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>    SAN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 xml:space="preserve">    </w:t>
      </w:r>
      <w:proofErr w:type="spellStart"/>
      <w:r w:rsidRPr="00DF15F0">
        <w:rPr>
          <w:rFonts w:ascii="Times New Roman" w:eastAsia="Times New Roman" w:hAnsi="Times New Roman" w:cs="Times New Roman"/>
          <w:sz w:val="24"/>
          <w:szCs w:val="24"/>
        </w:rPr>
        <w:t>SAN</w:t>
      </w:r>
      <w:proofErr w:type="spellEnd"/>
      <w:r w:rsidRPr="00DF15F0">
        <w:rPr>
          <w:rFonts w:ascii="Times New Roman" w:eastAsia="Times New Roman" w:hAnsi="Times New Roman" w:cs="Times New Roman"/>
          <w:sz w:val="24"/>
          <w:szCs w:val="24"/>
        </w:rPr>
        <w:t xml:space="preserve"> &amp; NAS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 xml:space="preserve">    </w:t>
      </w:r>
    </w:p>
    <w:p w:rsidR="00DF15F0" w:rsidRPr="00DF15F0" w:rsidRDefault="00DF15F0" w:rsidP="00DF15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15F0">
        <w:rPr>
          <w:rFonts w:ascii="Times New Roman" w:eastAsia="Times New Roman" w:hAnsi="Times New Roman" w:cs="Times New Roman"/>
          <w:sz w:val="24"/>
          <w:szCs w:val="24"/>
        </w:rPr>
        <w:t xml:space="preserve">     </w:t>
      </w:r>
    </w:p>
    <w:p w:rsidR="00DF15F0" w:rsidRPr="00DF15F0" w:rsidRDefault="00DF15F0" w:rsidP="00DF15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15F0">
        <w:rPr>
          <w:rFonts w:ascii="Times New Roman" w:eastAsia="Times New Roman" w:hAnsi="Times New Roman" w:cs="Times New Roman"/>
          <w:sz w:val="24"/>
          <w:szCs w:val="24"/>
        </w:rPr>
        <w:t>Consulting and maintenance services:</w:t>
      </w:r>
    </w:p>
    <w:p w:rsidR="00DF15F0" w:rsidRPr="00DF15F0" w:rsidRDefault="00DF15F0" w:rsidP="00DF15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15F0">
        <w:rPr>
          <w:rFonts w:ascii="Times New Roman" w:eastAsia="Times New Roman" w:hAnsi="Times New Roman" w:cs="Times New Roman"/>
          <w:sz w:val="24"/>
          <w:szCs w:val="24"/>
        </w:rPr>
        <w:t>Hy</w:t>
      </w:r>
      <w:proofErr w:type="spellEnd"/>
      <w:r w:rsidRPr="00DF15F0">
        <w:rPr>
          <w:rFonts w:ascii="Times New Roman" w:eastAsia="Times New Roman" w:hAnsi="Times New Roman" w:cs="Times New Roman"/>
          <w:sz w:val="24"/>
          <w:szCs w:val="24"/>
        </w:rPr>
        <w:t>-bird Cloud solution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>Home alarm systems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</w:r>
      <w:r w:rsidRPr="00DF15F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software development 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>Network Architect and design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 xml:space="preserve">Networking Monitoring 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 xml:space="preserve">Touch screen point of sale 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>Touch screen for Hospitals and one centralizes data record entry's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>supply of telecom's and technology equipment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>IPS/IDS Intrusion detection for banks and Hotels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 xml:space="preserve">Enterprise cloud endpoint: example virus and malware protection 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 xml:space="preserve">Credit or debit card solution </w:t>
      </w:r>
      <w:r w:rsidRPr="00DF15F0">
        <w:rPr>
          <w:rFonts w:ascii="Times New Roman" w:eastAsia="Times New Roman" w:hAnsi="Times New Roman" w:cs="Times New Roman"/>
          <w:sz w:val="24"/>
          <w:szCs w:val="24"/>
        </w:rPr>
        <w:br/>
        <w:t>Unix and windows Server deployment</w:t>
      </w:r>
    </w:p>
    <w:p w:rsidR="00DF15F0" w:rsidRPr="00DF15F0" w:rsidRDefault="00DF15F0" w:rsidP="00DF15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3478" w:rsidRDefault="00DF15F0"/>
    <w:sectPr w:rsidR="002434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5F0"/>
    <w:rsid w:val="00787362"/>
    <w:rsid w:val="00B37E5E"/>
    <w:rsid w:val="00DF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6BA45A-0560-488E-B9F0-355D598C5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F1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9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06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253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16364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1372</Characters>
  <Application>Microsoft Office Word</Application>
  <DocSecurity>0</DocSecurity>
  <Lines>11</Lines>
  <Paragraphs>3</Paragraphs>
  <ScaleCrop>false</ScaleCrop>
  <Company>Brink's, Incorporated</Company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Mustapha Kebbeh</dc:creator>
  <cp:keywords/>
  <dc:description/>
  <cp:lastModifiedBy>Mustapha Kebbeh</cp:lastModifiedBy>
  <cp:revision>1</cp:revision>
  <dcterms:created xsi:type="dcterms:W3CDTF">2016-02-15T23:27:00Z</dcterms:created>
  <dcterms:modified xsi:type="dcterms:W3CDTF">2016-02-15T23:28:00Z</dcterms:modified>
</cp:coreProperties>
</file>