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B61" w:rsidRDefault="001C2B61" w:rsidP="001C2B61">
      <w:pPr>
        <w:jc w:val="center"/>
      </w:pPr>
      <w:r>
        <w:rPr>
          <w:rFonts w:ascii="Arial Black" w:eastAsia="Arial Black" w:hAnsi="Arial Black" w:cs="Arial Black"/>
          <w:sz w:val="30"/>
          <w:szCs w:val="30"/>
        </w:rPr>
        <w:t>High Country Ballooning</w:t>
      </w:r>
    </w:p>
    <w:p w:rsidR="00FF4C5E" w:rsidRDefault="00290CF3">
      <w:pPr>
        <w:jc w:val="center"/>
      </w:pPr>
      <w:r>
        <w:rPr>
          <w:noProof/>
        </w:rPr>
        <w:drawing>
          <wp:inline distT="114300" distB="114300" distL="114300" distR="114300">
            <wp:extent cx="2514600" cy="1701800"/>
            <wp:effectExtent l="0" t="0" r="0" b="0"/>
            <wp:docPr id="1" name="image01.jpg" descr="sa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sa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70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F4C5E" w:rsidRDefault="00FF4C5E"/>
    <w:p w:rsidR="00FF4C5E" w:rsidRDefault="00290CF3">
      <w:pPr>
        <w:spacing w:line="360" w:lineRule="auto"/>
        <w:jc w:val="center"/>
      </w:pPr>
      <w:r>
        <w:rPr>
          <w:rFonts w:ascii="Arial Black" w:eastAsia="Arial Black" w:hAnsi="Arial Black" w:cs="Arial Black"/>
          <w:sz w:val="22"/>
          <w:szCs w:val="22"/>
        </w:rPr>
        <w:t>See Victoria’s High Country</w:t>
      </w:r>
    </w:p>
    <w:p w:rsidR="00FF4C5E" w:rsidRDefault="00290CF3">
      <w:pPr>
        <w:spacing w:line="360" w:lineRule="auto"/>
        <w:jc w:val="center"/>
      </w:pPr>
      <w:r>
        <w:rPr>
          <w:rFonts w:ascii="Arial Black" w:eastAsia="Arial Black" w:hAnsi="Arial Black" w:cs="Arial Black"/>
          <w:sz w:val="22"/>
          <w:szCs w:val="22"/>
        </w:rPr>
        <w:t>Beautiful alpine scenery</w:t>
      </w:r>
    </w:p>
    <w:p w:rsidR="00FF4C5E" w:rsidRDefault="00290CF3">
      <w:pPr>
        <w:jc w:val="center"/>
      </w:pPr>
      <w:r>
        <w:rPr>
          <w:rFonts w:ascii="Arial Black" w:eastAsia="Arial Black" w:hAnsi="Arial Black" w:cs="Arial Black"/>
          <w:sz w:val="22"/>
          <w:szCs w:val="22"/>
        </w:rPr>
        <w:t>A glorious sense of freedom</w:t>
      </w:r>
    </w:p>
    <w:p w:rsidR="00FF4C5E" w:rsidRDefault="00290CF3">
      <w:pPr>
        <w:spacing w:line="360" w:lineRule="auto"/>
        <w:jc w:val="center"/>
      </w:pPr>
      <w:proofErr w:type="gramStart"/>
      <w:r>
        <w:rPr>
          <w:rFonts w:ascii="Arial Black" w:eastAsia="Arial Black" w:hAnsi="Arial Black" w:cs="Arial Black"/>
          <w:sz w:val="22"/>
          <w:szCs w:val="22"/>
        </w:rPr>
        <w:t>and</w:t>
      </w:r>
      <w:proofErr w:type="gramEnd"/>
      <w:r>
        <w:rPr>
          <w:rFonts w:ascii="Arial Black" w:eastAsia="Arial Black" w:hAnsi="Arial Black" w:cs="Arial Black"/>
          <w:sz w:val="22"/>
          <w:szCs w:val="22"/>
        </w:rPr>
        <w:t xml:space="preserve"> adventure</w:t>
      </w:r>
    </w:p>
    <w:p w:rsidR="00FF4C5E" w:rsidRDefault="00290CF3">
      <w:pPr>
        <w:spacing w:line="360" w:lineRule="auto"/>
        <w:jc w:val="center"/>
      </w:pPr>
      <w:r>
        <w:rPr>
          <w:rFonts w:ascii="Arial Black" w:eastAsia="Arial Black" w:hAnsi="Arial Black" w:cs="Arial Black"/>
          <w:sz w:val="22"/>
          <w:szCs w:val="22"/>
        </w:rPr>
        <w:t xml:space="preserve">The best way to experience it all is by hot-air </w:t>
      </w:r>
      <w:proofErr w:type="gramStart"/>
      <w:r>
        <w:rPr>
          <w:rFonts w:ascii="Arial Black" w:eastAsia="Arial Black" w:hAnsi="Arial Black" w:cs="Arial Black"/>
          <w:sz w:val="22"/>
          <w:szCs w:val="22"/>
        </w:rPr>
        <w:t>balloon !</w:t>
      </w:r>
      <w:proofErr w:type="gramEnd"/>
    </w:p>
    <w:p w:rsidR="00FF4C5E" w:rsidRDefault="00290CF3">
      <w:pPr>
        <w:jc w:val="center"/>
      </w:pPr>
      <w:r>
        <w:rPr>
          <w:rFonts w:ascii="Arial" w:eastAsia="Arial" w:hAnsi="Arial" w:cs="Arial"/>
          <w:sz w:val="22"/>
          <w:szCs w:val="22"/>
        </w:rPr>
        <w:t>Live the romance and adventure of a hot-air balloon flight in the Victorian High Country over Mansfield district at dawn.</w:t>
      </w:r>
      <w:r w:rsidR="001C2B6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Take in the beautiful scenery, and awaken to a new perspective. We top off the experience with a </w:t>
      </w:r>
      <w:r w:rsidR="001C2B61" w:rsidRPr="00B41784">
        <w:rPr>
          <w:rFonts w:ascii="Arial" w:eastAsia="Arial" w:hAnsi="Arial" w:cs="Arial"/>
          <w:color w:val="auto"/>
          <w:sz w:val="22"/>
          <w:szCs w:val="22"/>
          <w:highlight w:val="yellow"/>
        </w:rPr>
        <w:t>delicious</w:t>
      </w:r>
      <w:r w:rsidR="001C2B6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champagne breakfast after the flight.</w:t>
      </w:r>
    </w:p>
    <w:p w:rsidR="00FF4C5E" w:rsidRDefault="00FF4C5E">
      <w:pPr>
        <w:jc w:val="center"/>
      </w:pPr>
    </w:p>
    <w:p w:rsidR="0076386A" w:rsidRPr="00B41784" w:rsidRDefault="0076386A">
      <w:pPr>
        <w:jc w:val="center"/>
        <w:rPr>
          <w:rFonts w:ascii="Arial" w:eastAsia="Arial" w:hAnsi="Arial" w:cs="Arial"/>
          <w:sz w:val="22"/>
          <w:szCs w:val="22"/>
          <w:highlight w:val="yellow"/>
        </w:rPr>
      </w:pPr>
      <w:bookmarkStart w:id="0" w:name="h.tqun9ldkw2f5" w:colFirst="0" w:colLast="0"/>
      <w:bookmarkEnd w:id="0"/>
      <w:r w:rsidRPr="00B41784">
        <w:rPr>
          <w:rFonts w:ascii="Arial" w:eastAsia="Arial" w:hAnsi="Arial" w:cs="Arial"/>
          <w:sz w:val="22"/>
          <w:szCs w:val="22"/>
          <w:highlight w:val="yellow"/>
        </w:rPr>
        <w:t>C</w:t>
      </w:r>
      <w:r w:rsidR="001C2B61" w:rsidRPr="00B41784">
        <w:rPr>
          <w:rFonts w:ascii="Arial" w:eastAsia="Arial" w:hAnsi="Arial" w:cs="Arial"/>
          <w:sz w:val="22"/>
          <w:szCs w:val="22"/>
          <w:highlight w:val="yellow"/>
        </w:rPr>
        <w:t>ontact</w:t>
      </w:r>
      <w:r w:rsidRPr="00B41784">
        <w:rPr>
          <w:rFonts w:ascii="Arial" w:eastAsia="Arial" w:hAnsi="Arial" w:cs="Arial"/>
          <w:sz w:val="22"/>
          <w:szCs w:val="22"/>
          <w:highlight w:val="yellow"/>
        </w:rPr>
        <w:t xml:space="preserve"> our friendly team for information</w:t>
      </w:r>
    </w:p>
    <w:p w:rsidR="00FF4C5E" w:rsidRDefault="00290CF3">
      <w:pPr>
        <w:jc w:val="center"/>
      </w:pPr>
      <w:r w:rsidRPr="00B41784">
        <w:rPr>
          <w:rFonts w:ascii="Arial" w:eastAsia="Arial" w:hAnsi="Arial" w:cs="Arial"/>
          <w:sz w:val="22"/>
          <w:szCs w:val="22"/>
          <w:highlight w:val="yellow"/>
        </w:rPr>
        <w:t>f</w:t>
      </w:r>
      <w:r w:rsidR="0076386A" w:rsidRPr="00B41784">
        <w:rPr>
          <w:rFonts w:ascii="Arial" w:eastAsia="Arial" w:hAnsi="Arial" w:cs="Arial"/>
          <w:sz w:val="22"/>
          <w:szCs w:val="22"/>
          <w:highlight w:val="yellow"/>
        </w:rPr>
        <w:t>lights@goldrushballooning.com.au</w:t>
      </w:r>
    </w:p>
    <w:p w:rsidR="00FF4C5E" w:rsidRDefault="00FF4C5E">
      <w:pPr>
        <w:jc w:val="center"/>
      </w:pPr>
      <w:bookmarkStart w:id="1" w:name="h.pp76myq2xih9" w:colFirst="0" w:colLast="0"/>
      <w:bookmarkEnd w:id="1"/>
    </w:p>
    <w:p w:rsidR="00FF4C5E" w:rsidRDefault="00290CF3">
      <w:pPr>
        <w:jc w:val="center"/>
      </w:pPr>
      <w:r>
        <w:rPr>
          <w:rFonts w:ascii="Arial" w:eastAsia="Arial" w:hAnsi="Arial" w:cs="Arial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sz w:val="22"/>
          <w:szCs w:val="22"/>
        </w:rPr>
        <w:t>logo</w:t>
      </w:r>
      <w:proofErr w:type="gramEnd"/>
      <w:r>
        <w:rPr>
          <w:rFonts w:ascii="Arial" w:eastAsia="Arial" w:hAnsi="Arial" w:cs="Arial"/>
          <w:sz w:val="22"/>
          <w:szCs w:val="22"/>
        </w:rPr>
        <w:t>)</w:t>
      </w:r>
    </w:p>
    <w:p w:rsidR="00FF4C5E" w:rsidRDefault="001C2B61">
      <w:proofErr w:type="gramStart"/>
      <w:r>
        <w:t>Your</w:t>
      </w:r>
      <w:proofErr w:type="gramEnd"/>
      <w:r>
        <w:t xml:space="preserve"> Flight</w:t>
      </w:r>
    </w:p>
    <w:p w:rsidR="00FF4C5E" w:rsidRPr="00B41784" w:rsidRDefault="00290CF3">
      <w:pPr>
        <w:numPr>
          <w:ilvl w:val="0"/>
          <w:numId w:val="1"/>
        </w:numPr>
        <w:ind w:hanging="360"/>
        <w:contextualSpacing/>
        <w:rPr>
          <w:sz w:val="22"/>
          <w:szCs w:val="22"/>
          <w:highlight w:val="yellow"/>
        </w:rPr>
      </w:pPr>
      <w:r w:rsidRPr="00B41784">
        <w:rPr>
          <w:rFonts w:ascii="Arial" w:eastAsia="Arial" w:hAnsi="Arial" w:cs="Arial"/>
          <w:sz w:val="22"/>
          <w:szCs w:val="22"/>
          <w:highlight w:val="yellow"/>
        </w:rPr>
        <w:t>Safe and Professional</w:t>
      </w:r>
    </w:p>
    <w:p w:rsidR="001C2B61" w:rsidRPr="00B41784" w:rsidRDefault="00CA648A">
      <w:pPr>
        <w:numPr>
          <w:ilvl w:val="0"/>
          <w:numId w:val="1"/>
        </w:numPr>
        <w:ind w:hanging="360"/>
        <w:contextualSpacing/>
        <w:rPr>
          <w:sz w:val="22"/>
          <w:szCs w:val="22"/>
          <w:highlight w:val="yellow"/>
        </w:rPr>
      </w:pPr>
      <w:r w:rsidRPr="00B41784">
        <w:rPr>
          <w:rFonts w:ascii="Arial" w:eastAsia="Arial" w:hAnsi="Arial" w:cs="Arial"/>
          <w:sz w:val="22"/>
          <w:szCs w:val="22"/>
          <w:highlight w:val="yellow"/>
        </w:rPr>
        <w:t>Fly for</w:t>
      </w:r>
      <w:r w:rsidR="001C2B61" w:rsidRPr="00B41784">
        <w:rPr>
          <w:rFonts w:ascii="Arial" w:eastAsia="Arial" w:hAnsi="Arial" w:cs="Arial"/>
          <w:sz w:val="22"/>
          <w:szCs w:val="22"/>
          <w:highlight w:val="yellow"/>
        </w:rPr>
        <w:t xml:space="preserve"> approximately 1 hour</w:t>
      </w:r>
    </w:p>
    <w:p w:rsidR="00CA648A" w:rsidRPr="00B41784" w:rsidRDefault="00CA648A">
      <w:pPr>
        <w:numPr>
          <w:ilvl w:val="0"/>
          <w:numId w:val="1"/>
        </w:numPr>
        <w:ind w:hanging="360"/>
        <w:contextualSpacing/>
        <w:rPr>
          <w:sz w:val="22"/>
          <w:szCs w:val="22"/>
          <w:highlight w:val="yellow"/>
        </w:rPr>
      </w:pPr>
      <w:r w:rsidRPr="00B41784">
        <w:rPr>
          <w:sz w:val="22"/>
          <w:szCs w:val="22"/>
          <w:highlight w:val="yellow"/>
        </w:rPr>
        <w:t>Entire experience lasts 3-4 hours</w:t>
      </w:r>
    </w:p>
    <w:p w:rsidR="00290CF3" w:rsidRPr="00B41784" w:rsidRDefault="00290CF3">
      <w:pPr>
        <w:numPr>
          <w:ilvl w:val="0"/>
          <w:numId w:val="1"/>
        </w:numPr>
        <w:ind w:hanging="360"/>
        <w:contextualSpacing/>
        <w:rPr>
          <w:sz w:val="22"/>
          <w:szCs w:val="22"/>
          <w:highlight w:val="yellow"/>
        </w:rPr>
      </w:pPr>
      <w:r w:rsidRPr="00B41784">
        <w:rPr>
          <w:rFonts w:ascii="Arial" w:eastAsia="Arial" w:hAnsi="Arial" w:cs="Arial"/>
          <w:sz w:val="22"/>
          <w:szCs w:val="22"/>
          <w:highlight w:val="yellow"/>
        </w:rPr>
        <w:lastRenderedPageBreak/>
        <w:t>We meet in Mansfield before dawn</w:t>
      </w:r>
    </w:p>
    <w:p w:rsidR="00290CF3" w:rsidRPr="00B41784" w:rsidRDefault="00290CF3" w:rsidP="00290CF3">
      <w:pPr>
        <w:numPr>
          <w:ilvl w:val="0"/>
          <w:numId w:val="1"/>
        </w:numPr>
        <w:ind w:hanging="360"/>
        <w:contextualSpacing/>
        <w:rPr>
          <w:sz w:val="22"/>
          <w:szCs w:val="22"/>
          <w:highlight w:val="yellow"/>
        </w:rPr>
      </w:pPr>
      <w:r w:rsidRPr="00B41784">
        <w:rPr>
          <w:rFonts w:ascii="Arial" w:eastAsia="Arial" w:hAnsi="Arial" w:cs="Arial"/>
          <w:sz w:val="22"/>
          <w:szCs w:val="22"/>
          <w:highlight w:val="yellow"/>
        </w:rPr>
        <w:t>Suitable from age 7 to 87</w:t>
      </w:r>
    </w:p>
    <w:p w:rsidR="00FF4C5E" w:rsidRPr="00B41784" w:rsidRDefault="00290CF3">
      <w:pPr>
        <w:numPr>
          <w:ilvl w:val="0"/>
          <w:numId w:val="1"/>
        </w:numPr>
        <w:ind w:hanging="360"/>
        <w:contextualSpacing/>
        <w:rPr>
          <w:sz w:val="22"/>
          <w:szCs w:val="22"/>
          <w:highlight w:val="yellow"/>
        </w:rPr>
      </w:pPr>
      <w:r w:rsidRPr="00B41784">
        <w:rPr>
          <w:rFonts w:ascii="Arial" w:eastAsia="Arial" w:hAnsi="Arial" w:cs="Arial"/>
          <w:sz w:val="22"/>
          <w:szCs w:val="22"/>
          <w:highlight w:val="yellow"/>
        </w:rPr>
        <w:t>Accommo</w:t>
      </w:r>
      <w:r w:rsidR="00CA648A" w:rsidRPr="00B41784">
        <w:rPr>
          <w:rFonts w:ascii="Arial" w:eastAsia="Arial" w:hAnsi="Arial" w:cs="Arial"/>
          <w:sz w:val="22"/>
          <w:szCs w:val="22"/>
          <w:highlight w:val="yellow"/>
        </w:rPr>
        <w:t>dation &amp; flight packages available</w:t>
      </w:r>
    </w:p>
    <w:p w:rsidR="00CA648A" w:rsidRPr="00B41784" w:rsidRDefault="00290CF3" w:rsidP="00290CF3">
      <w:pPr>
        <w:numPr>
          <w:ilvl w:val="0"/>
          <w:numId w:val="1"/>
        </w:numPr>
        <w:ind w:hanging="360"/>
        <w:contextualSpacing/>
        <w:rPr>
          <w:sz w:val="22"/>
          <w:szCs w:val="22"/>
          <w:highlight w:val="yellow"/>
        </w:rPr>
      </w:pPr>
      <w:r w:rsidRPr="00B41784">
        <w:rPr>
          <w:rFonts w:ascii="Arial" w:eastAsia="Arial" w:hAnsi="Arial" w:cs="Arial"/>
          <w:sz w:val="22"/>
          <w:szCs w:val="22"/>
          <w:highlight w:val="yellow"/>
        </w:rPr>
        <w:t>Group discounts for groups of 5 or more</w:t>
      </w:r>
    </w:p>
    <w:p w:rsidR="00FF4C5E" w:rsidRPr="00B41784" w:rsidRDefault="00290CF3">
      <w:pPr>
        <w:numPr>
          <w:ilvl w:val="0"/>
          <w:numId w:val="1"/>
        </w:numPr>
        <w:ind w:hanging="360"/>
        <w:contextualSpacing/>
        <w:rPr>
          <w:sz w:val="22"/>
          <w:szCs w:val="22"/>
          <w:highlight w:val="yellow"/>
        </w:rPr>
      </w:pPr>
      <w:r w:rsidRPr="00B41784">
        <w:rPr>
          <w:rFonts w:ascii="Arial" w:eastAsia="Arial" w:hAnsi="Arial" w:cs="Arial"/>
          <w:sz w:val="22"/>
          <w:szCs w:val="22"/>
          <w:highlight w:val="yellow"/>
        </w:rPr>
        <w:t>Gift certificates available</w:t>
      </w:r>
    </w:p>
    <w:p w:rsidR="00FF4C5E" w:rsidRDefault="00FF4C5E"/>
    <w:p w:rsidR="00FF4C5E" w:rsidRDefault="00FF4C5E"/>
    <w:p w:rsidR="00FF4C5E" w:rsidRPr="0028586D" w:rsidRDefault="00290CF3" w:rsidP="0028586D">
      <w:pPr>
        <w:jc w:val="center"/>
        <w:rPr>
          <w:highlight w:val="yellow"/>
        </w:rPr>
      </w:pPr>
      <w:r w:rsidRPr="00B41784">
        <w:rPr>
          <w:rFonts w:ascii="Arial" w:eastAsia="Arial" w:hAnsi="Arial" w:cs="Arial"/>
          <w:sz w:val="20"/>
          <w:szCs w:val="20"/>
          <w:highlight w:val="yellow"/>
        </w:rPr>
        <w:t xml:space="preserve">Safety is our first priority. Should unsuitable conditions prevent us from flying, you can rebook for another day, or </w:t>
      </w:r>
      <w:r w:rsidR="009B3607" w:rsidRPr="00B41784">
        <w:rPr>
          <w:rFonts w:ascii="Arial" w:eastAsia="Arial" w:hAnsi="Arial" w:cs="Arial"/>
          <w:sz w:val="20"/>
          <w:szCs w:val="20"/>
          <w:highlight w:val="yellow"/>
        </w:rPr>
        <w:t>you will be entitled to a</w:t>
      </w:r>
      <w:r w:rsidRPr="00B41784">
        <w:rPr>
          <w:rFonts w:ascii="Arial" w:eastAsia="Arial" w:hAnsi="Arial" w:cs="Arial"/>
          <w:sz w:val="20"/>
          <w:szCs w:val="20"/>
          <w:highlight w:val="yellow"/>
        </w:rPr>
        <w:t xml:space="preserve"> refund</w:t>
      </w:r>
      <w:r w:rsidR="0028586D">
        <w:rPr>
          <w:rFonts w:ascii="Arial" w:eastAsia="Arial" w:hAnsi="Arial" w:cs="Arial"/>
          <w:sz w:val="20"/>
          <w:szCs w:val="20"/>
          <w:highlight w:val="yellow"/>
        </w:rPr>
        <w:t>.</w:t>
      </w:r>
      <w:r w:rsidR="00933017">
        <w:rPr>
          <w:rFonts w:ascii="Arial" w:eastAsia="Arial" w:hAnsi="Arial" w:cs="Arial"/>
          <w:sz w:val="20"/>
          <w:szCs w:val="20"/>
          <w:highlight w:val="yellow"/>
        </w:rPr>
        <w:t xml:space="preserve"> </w:t>
      </w:r>
      <w:bookmarkStart w:id="2" w:name="_GoBack"/>
      <w:bookmarkEnd w:id="2"/>
      <w:r w:rsidR="00D33A42" w:rsidRPr="00B41784">
        <w:rPr>
          <w:rFonts w:ascii="Arial" w:eastAsia="Arial" w:hAnsi="Arial" w:cs="Arial"/>
          <w:sz w:val="20"/>
          <w:szCs w:val="20"/>
          <w:highlight w:val="yellow"/>
        </w:rPr>
        <w:t>No Shows</w:t>
      </w:r>
      <w:r w:rsidRPr="00B41784">
        <w:rPr>
          <w:rFonts w:ascii="Arial" w:eastAsia="Arial" w:hAnsi="Arial" w:cs="Arial"/>
          <w:sz w:val="20"/>
          <w:szCs w:val="20"/>
          <w:highlight w:val="yellow"/>
        </w:rPr>
        <w:t xml:space="preserve"> &amp; late cancellatio</w:t>
      </w:r>
      <w:r w:rsidR="0028586D">
        <w:rPr>
          <w:rFonts w:ascii="Arial" w:eastAsia="Arial" w:hAnsi="Arial" w:cs="Arial"/>
          <w:sz w:val="20"/>
          <w:szCs w:val="20"/>
          <w:highlight w:val="yellow"/>
        </w:rPr>
        <w:t>ns cannot be not be refunded. B</w:t>
      </w:r>
      <w:r w:rsidRPr="00B41784">
        <w:rPr>
          <w:rFonts w:ascii="Arial" w:eastAsia="Arial" w:hAnsi="Arial" w:cs="Arial"/>
          <w:sz w:val="20"/>
          <w:szCs w:val="20"/>
          <w:highlight w:val="yellow"/>
        </w:rPr>
        <w:t>e sure to check our Terms &amp; Conditions.</w:t>
      </w:r>
    </w:p>
    <w:p w:rsidR="00FF4C5E" w:rsidRDefault="00290CF3">
      <w:pPr>
        <w:jc w:val="center"/>
      </w:pPr>
      <w:proofErr w:type="spellStart"/>
      <w:r>
        <w:rPr>
          <w:rFonts w:ascii="Arial" w:eastAsia="Arial" w:hAnsi="Arial" w:cs="Arial"/>
          <w:sz w:val="20"/>
          <w:szCs w:val="20"/>
        </w:rPr>
        <w:t>Goldrush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Ballooning operates under Air Operator’s Certificate C569224-08 issued by the Civil Aviation Safety Authority</w:t>
      </w:r>
    </w:p>
    <w:p w:rsidR="00FF4C5E" w:rsidRDefault="00FF4C5E">
      <w:pPr>
        <w:jc w:val="center"/>
      </w:pPr>
    </w:p>
    <w:p w:rsidR="00FF4C5E" w:rsidRDefault="00290CF3">
      <w:pPr>
        <w:jc w:val="center"/>
      </w:pPr>
      <w:r>
        <w:rPr>
          <w:rFonts w:ascii="Arial Black" w:eastAsia="Arial Black" w:hAnsi="Arial Black" w:cs="Arial Black"/>
          <w:sz w:val="28"/>
          <w:szCs w:val="28"/>
        </w:rPr>
        <w:t xml:space="preserve">High Country Adventure with </w:t>
      </w:r>
      <w:proofErr w:type="spellStart"/>
      <w:r>
        <w:rPr>
          <w:rFonts w:ascii="Arial Black" w:eastAsia="Arial Black" w:hAnsi="Arial Black" w:cs="Arial Black"/>
          <w:sz w:val="28"/>
          <w:szCs w:val="28"/>
        </w:rPr>
        <w:t>Goldrush</w:t>
      </w:r>
      <w:proofErr w:type="spellEnd"/>
      <w:r>
        <w:rPr>
          <w:rFonts w:ascii="Arial Black" w:eastAsia="Arial Black" w:hAnsi="Arial Black" w:cs="Arial Black"/>
          <w:sz w:val="28"/>
          <w:szCs w:val="28"/>
        </w:rPr>
        <w:t xml:space="preserve"> Ballooning</w:t>
      </w:r>
    </w:p>
    <w:p w:rsidR="00FF4C5E" w:rsidRDefault="00FF4C5E">
      <w:pPr>
        <w:jc w:val="center"/>
      </w:pPr>
    </w:p>
    <w:p w:rsidR="00FF4C5E" w:rsidRDefault="00290CF3">
      <w:pPr>
        <w:jc w:val="center"/>
      </w:pPr>
      <w:bookmarkStart w:id="3" w:name="h.gjdgxs" w:colFirst="0" w:colLast="0"/>
      <w:bookmarkEnd w:id="3"/>
      <w:r>
        <w:rPr>
          <w:rFonts w:ascii="Arial" w:eastAsia="Arial" w:hAnsi="Arial" w:cs="Arial"/>
          <w:sz w:val="20"/>
          <w:szCs w:val="20"/>
        </w:rPr>
        <w:t>(</w:t>
      </w:r>
      <w:proofErr w:type="gramStart"/>
      <w:r>
        <w:rPr>
          <w:rFonts w:ascii="Arial" w:eastAsia="Arial" w:hAnsi="Arial" w:cs="Arial"/>
          <w:sz w:val="20"/>
          <w:szCs w:val="20"/>
        </w:rPr>
        <w:t>logo</w:t>
      </w:r>
      <w:proofErr w:type="gramEnd"/>
      <w:r>
        <w:rPr>
          <w:rFonts w:ascii="Arial" w:eastAsia="Arial" w:hAnsi="Arial" w:cs="Arial"/>
          <w:sz w:val="20"/>
          <w:szCs w:val="20"/>
        </w:rPr>
        <w:t>)</w:t>
      </w:r>
    </w:p>
    <w:p w:rsidR="00FF4C5E" w:rsidRDefault="00FF4C5E">
      <w:pPr>
        <w:jc w:val="center"/>
      </w:pPr>
    </w:p>
    <w:p w:rsidR="00FF4C5E" w:rsidRDefault="00FF4C5E">
      <w:pPr>
        <w:jc w:val="center"/>
      </w:pPr>
    </w:p>
    <w:p w:rsidR="00FF4C5E" w:rsidRDefault="00290CF3">
      <w:pPr>
        <w:jc w:val="center"/>
      </w:pPr>
      <w:r>
        <w:rPr>
          <w:rFonts w:ascii="Arial Black" w:eastAsia="Arial Black" w:hAnsi="Arial Black" w:cs="Arial Black"/>
          <w:sz w:val="20"/>
          <w:szCs w:val="20"/>
        </w:rPr>
        <w:t>flights@goldrushballooning.com.au</w:t>
      </w:r>
    </w:p>
    <w:p w:rsidR="00FF4C5E" w:rsidRDefault="00FF4C5E">
      <w:pPr>
        <w:jc w:val="center"/>
      </w:pPr>
    </w:p>
    <w:p w:rsidR="00FF4C5E" w:rsidRDefault="00290CF3">
      <w:pPr>
        <w:spacing w:line="360" w:lineRule="auto"/>
        <w:jc w:val="center"/>
      </w:pPr>
      <w:r>
        <w:rPr>
          <w:rFonts w:ascii="Arial Black" w:eastAsia="Arial Black" w:hAnsi="Arial Black" w:cs="Arial Black"/>
        </w:rPr>
        <w:t>Phone: 1300 255 666</w:t>
      </w:r>
    </w:p>
    <w:p w:rsidR="00FF4C5E" w:rsidRDefault="00290CF3">
      <w:pPr>
        <w:spacing w:line="360" w:lineRule="auto"/>
        <w:jc w:val="center"/>
      </w:pPr>
      <w:r>
        <w:rPr>
          <w:rFonts w:ascii="Arial Black" w:eastAsia="Arial Black" w:hAnsi="Arial Black" w:cs="Arial Black"/>
          <w:sz w:val="20"/>
          <w:szCs w:val="20"/>
        </w:rPr>
        <w:t xml:space="preserve">www.goldrushballooning.com.au </w:t>
      </w:r>
    </w:p>
    <w:sectPr w:rsidR="00FF4C5E">
      <w:pgSz w:w="6237" w:h="12474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655BF"/>
    <w:multiLevelType w:val="multilevel"/>
    <w:tmpl w:val="AD040E0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5E"/>
    <w:rsid w:val="0007698F"/>
    <w:rsid w:val="001C2B61"/>
    <w:rsid w:val="0028586D"/>
    <w:rsid w:val="00290CF3"/>
    <w:rsid w:val="004E45DC"/>
    <w:rsid w:val="0076386A"/>
    <w:rsid w:val="00933017"/>
    <w:rsid w:val="009B3607"/>
    <w:rsid w:val="00B41784"/>
    <w:rsid w:val="00CA648A"/>
    <w:rsid w:val="00D33A42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0EA767-EEA4-4EFE-B3A1-2DAB1A59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rebuchet MS" w:hAnsi="Trebuchet MS" w:cs="Trebuchet MS"/>
        <w:color w:val="000000"/>
        <w:sz w:val="24"/>
        <w:szCs w:val="24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Gibbs</dc:creator>
  <cp:lastModifiedBy>Paul Gibbs</cp:lastModifiedBy>
  <cp:revision>4</cp:revision>
  <dcterms:created xsi:type="dcterms:W3CDTF">2015-09-15T11:30:00Z</dcterms:created>
  <dcterms:modified xsi:type="dcterms:W3CDTF">2015-09-15T11:55:00Z</dcterms:modified>
</cp:coreProperties>
</file>