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28" w:rsidRDefault="00D44528" w:rsidP="00D44528"/>
    <w:p w:rsidR="00D44528" w:rsidRPr="00D44528" w:rsidRDefault="00D44528" w:rsidP="00D44528">
      <w:pPr>
        <w:rPr>
          <w:b/>
        </w:rPr>
      </w:pPr>
      <w:r w:rsidRPr="00D44528">
        <w:rPr>
          <w:b/>
        </w:rPr>
        <w:t>Here's how I see the pages layout:</w:t>
      </w:r>
    </w:p>
    <w:p w:rsidR="00D44528" w:rsidRDefault="00D44528" w:rsidP="00D44528"/>
    <w:p w:rsidR="00D44528" w:rsidRDefault="00D44528" w:rsidP="00D44528">
      <w:proofErr w:type="gramStart"/>
      <w:r>
        <w:t>----[</w:t>
      </w:r>
      <w:proofErr w:type="gramEnd"/>
      <w:r>
        <w:t>location: this should be the cover (outside, right panel of trifold)]-----</w:t>
      </w:r>
    </w:p>
    <w:p w:rsidR="00D44528" w:rsidRDefault="00D44528" w:rsidP="00D44528"/>
    <w:p w:rsidR="00D44528" w:rsidRDefault="00D44528" w:rsidP="00D44528">
      <w:r>
        <w:t xml:space="preserve">Pain Care Logo </w:t>
      </w:r>
    </w:p>
    <w:p w:rsidR="00D44528" w:rsidRDefault="00D44528" w:rsidP="00D44528">
      <w:r>
        <w:t>Integrated Injury Rehab</w:t>
      </w:r>
    </w:p>
    <w:p w:rsidR="00D44528" w:rsidRDefault="00D44528" w:rsidP="00D44528"/>
    <w:p w:rsidR="00D44528" w:rsidRDefault="00D44528" w:rsidP="00D44528"/>
    <w:p w:rsidR="00D44528" w:rsidRDefault="00D44528" w:rsidP="00D44528"/>
    <w:p w:rsidR="00D44528" w:rsidRDefault="00D44528" w:rsidP="00D44528"/>
    <w:p w:rsidR="00D44528" w:rsidRDefault="00D44528" w:rsidP="00D44528">
      <w:r>
        <w:t xml:space="preserve">Evidence-based, one-on-one care to make your recovery fast and comfortable  </w:t>
      </w:r>
    </w:p>
    <w:p w:rsidR="00D44528" w:rsidRDefault="00D44528" w:rsidP="00D44528"/>
    <w:p w:rsidR="00D44528" w:rsidRDefault="00D44528" w:rsidP="00D44528">
      <w:r>
        <w:t>www.paincaregroup.ca</w:t>
      </w:r>
    </w:p>
    <w:p w:rsidR="00D44528" w:rsidRDefault="00D44528" w:rsidP="00D44528"/>
    <w:p w:rsidR="00D44528" w:rsidRDefault="00D44528" w:rsidP="00D44528">
      <w:proofErr w:type="gramStart"/>
      <w:r>
        <w:t>---------------[</w:t>
      </w:r>
      <w:proofErr w:type="gramEnd"/>
      <w:r>
        <w:t>location: inside, left panel]----------------------------------------</w:t>
      </w:r>
    </w:p>
    <w:p w:rsidR="00D44528" w:rsidRDefault="00D44528" w:rsidP="00D44528"/>
    <w:p w:rsidR="00D44528" w:rsidRPr="00D44528" w:rsidRDefault="00D44528" w:rsidP="00D44528">
      <w:pPr>
        <w:rPr>
          <w:b/>
        </w:rPr>
      </w:pPr>
      <w:r w:rsidRPr="00D44528">
        <w:rPr>
          <w:b/>
        </w:rPr>
        <w:t>Our team leaders</w:t>
      </w:r>
    </w:p>
    <w:p w:rsidR="00D44528" w:rsidRDefault="00D44528" w:rsidP="00D44528"/>
    <w:p w:rsidR="00D44528" w:rsidRDefault="00D44528" w:rsidP="00D44528">
      <w:r>
        <w:t>[</w:t>
      </w:r>
      <w:proofErr w:type="gramStart"/>
      <w:r>
        <w:t>portrait</w:t>
      </w:r>
      <w:proofErr w:type="gramEnd"/>
      <w:r>
        <w:t xml:space="preserve"> here]</w:t>
      </w:r>
    </w:p>
    <w:p w:rsidR="00D44528" w:rsidRDefault="00D44528" w:rsidP="00D44528">
      <w:r>
        <w:t>Melody Nguyen</w:t>
      </w:r>
      <w:proofErr w:type="gramStart"/>
      <w:r>
        <w:t>,  MD</w:t>
      </w:r>
      <w:proofErr w:type="gramEnd"/>
      <w:r>
        <w:t>, FRCPC, MSC, CIME</w:t>
      </w:r>
    </w:p>
    <w:p w:rsidR="00D44528" w:rsidRDefault="00D44528" w:rsidP="00D44528">
      <w:r>
        <w:t>Physiatrist</w:t>
      </w:r>
    </w:p>
    <w:p w:rsidR="00D44528" w:rsidRDefault="00D44528" w:rsidP="00D44528">
      <w:r>
        <w:t xml:space="preserve">Dr. Nguyen specializes in injury rehab and sports medicine. She is highly trained having received her MD and Residency in </w:t>
      </w:r>
      <w:proofErr w:type="spellStart"/>
      <w:r>
        <w:t>Physiatry</w:t>
      </w:r>
      <w:proofErr w:type="spellEnd"/>
      <w:r>
        <w:t xml:space="preserve"> from University of Toronto. Her passion is to help injured people get back to their life.</w:t>
      </w:r>
    </w:p>
    <w:p w:rsidR="00D44528" w:rsidRDefault="00D44528" w:rsidP="00D44528"/>
    <w:p w:rsidR="00D44528" w:rsidRDefault="00D44528" w:rsidP="00D44528">
      <w:r>
        <w:t>[</w:t>
      </w:r>
      <w:proofErr w:type="gramStart"/>
      <w:r>
        <w:t>portrait</w:t>
      </w:r>
      <w:proofErr w:type="gramEnd"/>
      <w:r>
        <w:t xml:space="preserve"> here]</w:t>
      </w:r>
    </w:p>
    <w:p w:rsidR="00D44528" w:rsidRDefault="00D44528" w:rsidP="00D44528">
      <w:r>
        <w:t xml:space="preserve">Sheila </w:t>
      </w:r>
      <w:proofErr w:type="spellStart"/>
      <w:r>
        <w:t>Iaboni</w:t>
      </w:r>
      <w:proofErr w:type="spellEnd"/>
      <w:r>
        <w:t>, PT</w:t>
      </w:r>
    </w:p>
    <w:p w:rsidR="00D44528" w:rsidRDefault="00D44528" w:rsidP="00D44528">
      <w:r>
        <w:t>Physiotherapist</w:t>
      </w:r>
    </w:p>
    <w:p w:rsidR="00D44528" w:rsidRDefault="00D44528" w:rsidP="00D44528">
      <w:r>
        <w:t xml:space="preserve">Sheila has over 10 years of experience as a Physiotherapist (5 in Canada). She has advanced training in orthopedics and manual therapy. She loves and relates well with people form the youngest to the most senior. </w:t>
      </w:r>
    </w:p>
    <w:p w:rsidR="00D44528" w:rsidRDefault="00D44528" w:rsidP="00D44528"/>
    <w:p w:rsidR="00D44528" w:rsidRDefault="00D44528" w:rsidP="00D44528">
      <w:proofErr w:type="gramStart"/>
      <w:r>
        <w:t>--------------------[</w:t>
      </w:r>
      <w:proofErr w:type="gramEnd"/>
      <w:r>
        <w:t>location: inside, middle panel]-------------------------------</w:t>
      </w:r>
    </w:p>
    <w:p w:rsidR="00D44528" w:rsidRDefault="00D44528" w:rsidP="00D44528"/>
    <w:p w:rsidR="00D44528" w:rsidRPr="00D44528" w:rsidRDefault="00D44528" w:rsidP="00D44528">
      <w:pPr>
        <w:rPr>
          <w:b/>
        </w:rPr>
      </w:pPr>
      <w:r w:rsidRPr="00D44528">
        <w:rPr>
          <w:b/>
        </w:rPr>
        <w:t xml:space="preserve">Our services </w:t>
      </w:r>
    </w:p>
    <w:p w:rsidR="00D44528" w:rsidRDefault="00D44528" w:rsidP="00D44528">
      <w:r>
        <w:t xml:space="preserve">We provide integrated assessment and care from </w:t>
      </w:r>
      <w:proofErr w:type="spellStart"/>
      <w:r>
        <w:t>interprofessional</w:t>
      </w:r>
      <w:proofErr w:type="spellEnd"/>
      <w:r>
        <w:t xml:space="preserve"> team of regulated healthcare professionals with proven experience in injury rehabilitation:</w:t>
      </w:r>
    </w:p>
    <w:p w:rsidR="00D44528" w:rsidRDefault="00D44528" w:rsidP="00D44528"/>
    <w:p w:rsidR="00D44528" w:rsidRDefault="00D44528" w:rsidP="00D44528">
      <w:proofErr w:type="gramStart"/>
      <w:r>
        <w:t>physiatrists</w:t>
      </w:r>
      <w:proofErr w:type="gramEnd"/>
      <w:r>
        <w:t xml:space="preserve"> </w:t>
      </w:r>
    </w:p>
    <w:p w:rsidR="00D44528" w:rsidRDefault="00D44528" w:rsidP="00D44528">
      <w:proofErr w:type="gramStart"/>
      <w:r>
        <w:t>sport</w:t>
      </w:r>
      <w:proofErr w:type="gramEnd"/>
      <w:r>
        <w:t xml:space="preserve"> medicine physicians</w:t>
      </w:r>
    </w:p>
    <w:p w:rsidR="00D44528" w:rsidRDefault="00D44528" w:rsidP="00D44528">
      <w:proofErr w:type="gramStart"/>
      <w:r>
        <w:t>physiotherapists</w:t>
      </w:r>
      <w:proofErr w:type="gramEnd"/>
    </w:p>
    <w:p w:rsidR="00D44528" w:rsidRDefault="00D44528" w:rsidP="00D44528">
      <w:proofErr w:type="gramStart"/>
      <w:r>
        <w:t>chiropractors</w:t>
      </w:r>
      <w:proofErr w:type="gramEnd"/>
    </w:p>
    <w:p w:rsidR="00D44528" w:rsidRDefault="00D44528" w:rsidP="00D44528">
      <w:proofErr w:type="gramStart"/>
      <w:r>
        <w:t>massage</w:t>
      </w:r>
      <w:proofErr w:type="gramEnd"/>
      <w:r>
        <w:t xml:space="preserve"> therapists</w:t>
      </w:r>
    </w:p>
    <w:p w:rsidR="00D44528" w:rsidRDefault="00D44528" w:rsidP="00D44528">
      <w:proofErr w:type="gramStart"/>
      <w:r>
        <w:t>acupuncturists</w:t>
      </w:r>
      <w:proofErr w:type="gramEnd"/>
    </w:p>
    <w:p w:rsidR="00D44528" w:rsidRDefault="00D44528" w:rsidP="00D44528">
      <w:proofErr w:type="gramStart"/>
      <w:r>
        <w:t>psychologists</w:t>
      </w:r>
      <w:proofErr w:type="gramEnd"/>
    </w:p>
    <w:p w:rsidR="00D44528" w:rsidRDefault="00D44528" w:rsidP="00D44528"/>
    <w:p w:rsidR="00D44528" w:rsidRDefault="00D44528" w:rsidP="00D44528">
      <w:r>
        <w:lastRenderedPageBreak/>
        <w:t xml:space="preserve">We provide custom medical bracing, orthotics, orthopedic shoes, assistive devices, and medical stockings, all in one place.  </w:t>
      </w:r>
    </w:p>
    <w:p w:rsidR="00D44528" w:rsidRDefault="00D44528" w:rsidP="00D44528"/>
    <w:p w:rsidR="00D44528" w:rsidRDefault="00D44528" w:rsidP="00D44528">
      <w:proofErr w:type="gramStart"/>
      <w:r>
        <w:t>----------------------[</w:t>
      </w:r>
      <w:proofErr w:type="gramEnd"/>
      <w:r>
        <w:t>location: inside, right panel]-----------------------------------</w:t>
      </w:r>
    </w:p>
    <w:p w:rsidR="00D44528" w:rsidRDefault="00D44528" w:rsidP="00D44528"/>
    <w:p w:rsidR="00D44528" w:rsidRPr="00D44528" w:rsidRDefault="00D44528" w:rsidP="00D44528">
      <w:pPr>
        <w:rPr>
          <w:b/>
        </w:rPr>
      </w:pPr>
      <w:r w:rsidRPr="00D44528">
        <w:rPr>
          <w:b/>
        </w:rPr>
        <w:t>Only registered physiotherapists</w:t>
      </w:r>
    </w:p>
    <w:p w:rsidR="00D44528" w:rsidRDefault="00D44528" w:rsidP="00D44528">
      <w:r>
        <w:t xml:space="preserve">We strongly believe in consistency with your treatment plan. This means that you spend your time here one-on-one with your physiotherapist, not any students or assistants. You get consistent high quality care from a professional. </w:t>
      </w:r>
    </w:p>
    <w:p w:rsidR="00D44528" w:rsidRDefault="00D44528" w:rsidP="00D44528"/>
    <w:p w:rsidR="00D44528" w:rsidRPr="00D44528" w:rsidRDefault="00D44528" w:rsidP="00D44528">
      <w:pPr>
        <w:rPr>
          <w:b/>
        </w:rPr>
      </w:pPr>
      <w:r w:rsidRPr="00D44528">
        <w:rPr>
          <w:b/>
        </w:rPr>
        <w:t>One-on-one attention</w:t>
      </w:r>
    </w:p>
    <w:p w:rsidR="00D44528" w:rsidRDefault="00D44528" w:rsidP="00D44528">
      <w:r>
        <w:t xml:space="preserve">We book maximum 3 people per hour to ensure everyone gets adequate one-on-one time with their physiotherapist.  This compares favorably with other clinics, who may book upwards of 5-6 per hour. The atmosphere is professional -balanced with friendly, caring and relaxed. Our highly qualified staff operate this way to help make your recovery faster and more enjoyable. </w:t>
      </w:r>
    </w:p>
    <w:p w:rsidR="00D44528" w:rsidRDefault="00D44528" w:rsidP="00D44528"/>
    <w:p w:rsidR="00D44528" w:rsidRDefault="00D44528" w:rsidP="00D44528">
      <w:proofErr w:type="gramStart"/>
      <w:r>
        <w:t>------------------------[</w:t>
      </w:r>
      <w:proofErr w:type="gramEnd"/>
      <w:r>
        <w:t>location: outside, left panel]---------------------------------</w:t>
      </w:r>
    </w:p>
    <w:p w:rsidR="00D44528" w:rsidRDefault="00D44528" w:rsidP="00D44528"/>
    <w:p w:rsidR="00D44528" w:rsidRPr="00D44528" w:rsidRDefault="00D44528" w:rsidP="00D44528">
      <w:pPr>
        <w:rPr>
          <w:b/>
        </w:rPr>
      </w:pPr>
      <w:r w:rsidRPr="00D44528">
        <w:rPr>
          <w:b/>
        </w:rPr>
        <w:t>The right rehab for your clients</w:t>
      </w:r>
    </w:p>
    <w:p w:rsidR="00D44528" w:rsidRDefault="00D44528" w:rsidP="00D44528"/>
    <w:p w:rsidR="00D44528" w:rsidRDefault="00D44528" w:rsidP="00D44528">
      <w:r>
        <w:t>Timely access to comprehensive assessment and treatment</w:t>
      </w:r>
    </w:p>
    <w:p w:rsidR="00D44528" w:rsidRDefault="00D44528" w:rsidP="00D44528">
      <w:r>
        <w:t>Proven track record in injury rehabilitation</w:t>
      </w:r>
    </w:p>
    <w:p w:rsidR="00D44528" w:rsidRDefault="00D44528" w:rsidP="00D44528">
      <w:r>
        <w:t xml:space="preserve">Convenient one-stop service </w:t>
      </w:r>
    </w:p>
    <w:p w:rsidR="00D44528" w:rsidRDefault="00D44528" w:rsidP="00D44528">
      <w:r>
        <w:t>Customized treatment plans</w:t>
      </w:r>
    </w:p>
    <w:p w:rsidR="00D44528" w:rsidRDefault="00D44528" w:rsidP="00D44528">
      <w:r>
        <w:t xml:space="preserve">Integrated, </w:t>
      </w:r>
      <w:proofErr w:type="spellStart"/>
      <w:r>
        <w:t>co-ordinated</w:t>
      </w:r>
      <w:proofErr w:type="spellEnd"/>
      <w:r>
        <w:t xml:space="preserve"> care </w:t>
      </w:r>
    </w:p>
    <w:p w:rsidR="00D44528" w:rsidRDefault="00D44528" w:rsidP="00D44528">
      <w:r>
        <w:t>Evidence-based care applying leading best practices</w:t>
      </w:r>
    </w:p>
    <w:p w:rsidR="00D44528" w:rsidRDefault="00D44528" w:rsidP="00D44528">
      <w:r>
        <w:t xml:space="preserve">Access to specialty clinics: </w:t>
      </w:r>
      <w:proofErr w:type="spellStart"/>
      <w:r>
        <w:t>Physiatry</w:t>
      </w:r>
      <w:proofErr w:type="spellEnd"/>
      <w:r>
        <w:t xml:space="preserve"> and Chronic Pain</w:t>
      </w:r>
    </w:p>
    <w:p w:rsidR="00D44528" w:rsidRDefault="00D44528" w:rsidP="00D44528"/>
    <w:p w:rsidR="00D44528" w:rsidRDefault="00D44528" w:rsidP="00D44528">
      <w:proofErr w:type="gramStart"/>
      <w:r>
        <w:t>-------------------------[</w:t>
      </w:r>
      <w:proofErr w:type="gramEnd"/>
      <w:r>
        <w:t>location: outside, middle panel]--------------------------</w:t>
      </w:r>
    </w:p>
    <w:p w:rsidR="00D44528" w:rsidRDefault="00D44528" w:rsidP="00D44528"/>
    <w:p w:rsidR="00D44528" w:rsidRDefault="00D44528" w:rsidP="00D44528">
      <w:r>
        <w:t xml:space="preserve">Please call </w:t>
      </w:r>
      <w:proofErr w:type="gramStart"/>
      <w:r>
        <w:t>us  416</w:t>
      </w:r>
      <w:proofErr w:type="gramEnd"/>
      <w:r>
        <w:t>-291-1175</w:t>
      </w:r>
    </w:p>
    <w:p w:rsidR="00D44528" w:rsidRDefault="00D44528" w:rsidP="00D44528">
      <w:proofErr w:type="gramStart"/>
      <w:r>
        <w:t>for</w:t>
      </w:r>
      <w:proofErr w:type="gramEnd"/>
      <w:r>
        <w:t xml:space="preserve"> more information on injury rehabilitation</w:t>
      </w:r>
    </w:p>
    <w:p w:rsidR="00D44528" w:rsidRDefault="00D44528" w:rsidP="00D44528"/>
    <w:p w:rsidR="00D44528" w:rsidRDefault="00D44528" w:rsidP="00D44528"/>
    <w:p w:rsidR="00D44528" w:rsidRDefault="00D44528" w:rsidP="00D44528">
      <w:r>
        <w:t>Pain Care Group</w:t>
      </w:r>
    </w:p>
    <w:p w:rsidR="00D44528" w:rsidRDefault="00D44528" w:rsidP="00D44528">
      <w:r>
        <w:t>3477 Kennedy Rd., Unit 5</w:t>
      </w:r>
    </w:p>
    <w:p w:rsidR="00D44528" w:rsidRDefault="00D44528" w:rsidP="00D44528">
      <w:r>
        <w:t>Scarborough, ON M1V 3Z7</w:t>
      </w:r>
    </w:p>
    <w:p w:rsidR="00D44528" w:rsidRDefault="00D44528" w:rsidP="00D44528">
      <w:r>
        <w:t>[Please include a map designed based on "map" file enclosed]</w:t>
      </w:r>
    </w:p>
    <w:p w:rsidR="00D44528" w:rsidRDefault="00D44528" w:rsidP="00D44528"/>
    <w:p w:rsidR="00D44528" w:rsidRDefault="00D44528" w:rsidP="00D44528"/>
    <w:p w:rsidR="00D44528" w:rsidRDefault="00D44528" w:rsidP="00D44528">
      <w:r>
        <w:t>To mak</w:t>
      </w:r>
      <w:r>
        <w:t xml:space="preserve">e a referral for your clients, </w:t>
      </w:r>
      <w:r>
        <w:t>contact paincaregroup@gmail.com or fax: 416-291-1168.  Thank you.</w:t>
      </w:r>
    </w:p>
    <w:p w:rsidR="00D44528" w:rsidRDefault="00D44528" w:rsidP="00D44528">
      <w:bookmarkStart w:id="0" w:name="_GoBack"/>
      <w:bookmarkEnd w:id="0"/>
    </w:p>
    <w:p w:rsidR="00D44528" w:rsidRDefault="00D44528" w:rsidP="00D44528">
      <w:r>
        <w:t>www.paincaregroup.ca</w:t>
      </w:r>
    </w:p>
    <w:p w:rsidR="00337A5E" w:rsidRDefault="00D44528" w:rsidP="00D44528">
      <w:r>
        <w:t>------------------------------------------------------------------------------------------------</w:t>
      </w:r>
    </w:p>
    <w:sectPr w:rsidR="00337A5E" w:rsidSect="00D44528">
      <w:pgSz w:w="12240" w:h="15840"/>
      <w:pgMar w:top="99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28"/>
    <w:rsid w:val="00337A5E"/>
    <w:rsid w:val="00D4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CD5CCF-5A77-4162-8DC9-31DF6D93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Theme="minorHAnsi" w:hAnsi="Calibri Light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2015-06-19T19:16:00Z</dcterms:created>
  <dcterms:modified xsi:type="dcterms:W3CDTF">2015-06-19T19:19:00Z</dcterms:modified>
</cp:coreProperties>
</file>