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5C0" w:rsidRDefault="00D675C0">
      <w:r>
        <w:t>Benefits of managed wireless.</w:t>
      </w:r>
    </w:p>
    <w:p w:rsidR="00D675C0" w:rsidRDefault="00D675C0"/>
    <w:p w:rsidR="00D675C0" w:rsidRDefault="00D675C0" w:rsidP="00D675C0">
      <w:pPr>
        <w:pStyle w:val="ListParagraph"/>
        <w:numPr>
          <w:ilvl w:val="0"/>
          <w:numId w:val="1"/>
        </w:numPr>
      </w:pPr>
      <w:r>
        <w:t>Configuration and changes can be made remotely by the administrators irrespecti</w:t>
      </w:r>
      <w:r w:rsidR="00E47236">
        <w:t>ve if the dev</w:t>
      </w:r>
      <w:r w:rsidR="00842824">
        <w:t>ice is on or off which means that the device has almost no downtime after the setup has been completed and that the configuration can be changed without hassle.</w:t>
      </w:r>
    </w:p>
    <w:p w:rsidR="00D675C0" w:rsidRDefault="00D675C0" w:rsidP="00D675C0">
      <w:pPr>
        <w:pStyle w:val="ListParagraph"/>
        <w:numPr>
          <w:ilvl w:val="0"/>
          <w:numId w:val="1"/>
        </w:numPr>
      </w:pPr>
      <w:r>
        <w:t>By making use of multiple SSID’s</w:t>
      </w:r>
      <w:r w:rsidR="00E47236">
        <w:t xml:space="preserve"> (wireless networks)</w:t>
      </w:r>
      <w:r>
        <w:t xml:space="preserve">, </w:t>
      </w:r>
      <w:r w:rsidR="00E47236">
        <w:t>the TabletPOS network and Public network can operate in conjunction without decrementing the staff or patrons</w:t>
      </w:r>
      <w:r w:rsidR="00842824">
        <w:t>.</w:t>
      </w:r>
    </w:p>
    <w:p w:rsidR="00E47236" w:rsidRDefault="003871B9" w:rsidP="00D675C0">
      <w:pPr>
        <w:pStyle w:val="ListParagraph"/>
        <w:numPr>
          <w:ilvl w:val="0"/>
          <w:numId w:val="1"/>
        </w:numPr>
      </w:pPr>
      <w:r>
        <w:t>With</w:t>
      </w:r>
      <w:r w:rsidR="00842824">
        <w:t xml:space="preserve"> </w:t>
      </w:r>
      <w:r>
        <w:t>help from</w:t>
      </w:r>
      <w:r w:rsidR="00842824">
        <w:t xml:space="preserve"> the traffic shaping facilities on the router, patrons will not slow each other’s connections ever, even if some users are streaming video while others are browsing pictures on Facebook. </w:t>
      </w:r>
    </w:p>
    <w:p w:rsidR="003871B9" w:rsidRDefault="003871B9" w:rsidP="003871B9">
      <w:pPr>
        <w:pStyle w:val="ListParagraph"/>
        <w:numPr>
          <w:ilvl w:val="0"/>
          <w:numId w:val="1"/>
        </w:numPr>
      </w:pPr>
      <w:r>
        <w:t>The router can be managed to set up a splash screen to display upon connection to advertise information such as the operating hours or current specials.</w:t>
      </w:r>
    </w:p>
    <w:p w:rsidR="003871B9" w:rsidRDefault="003871B9" w:rsidP="005D770F"/>
    <w:p w:rsidR="005D770F" w:rsidRDefault="005D770F" w:rsidP="005D770F">
      <w:r>
        <w:t xml:space="preserve">The main benefits for the restaurant is the fact that installation time is minimal, down time is almost non-existent and the customers can be provided with a quality connection because of the fact that the traffic can be shaped to prevent Peer-to-peer downloads and video streaming which would ultimately slow down web browsing and emails. </w:t>
      </w:r>
    </w:p>
    <w:p w:rsidR="00D675C0" w:rsidRDefault="00D675C0">
      <w:bookmarkStart w:id="0" w:name="_GoBack"/>
      <w:bookmarkEnd w:id="0"/>
    </w:p>
    <w:sectPr w:rsidR="00D67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31BBC"/>
    <w:multiLevelType w:val="hybridMultilevel"/>
    <w:tmpl w:val="68F295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C0"/>
    <w:rsid w:val="002B438F"/>
    <w:rsid w:val="00311BE5"/>
    <w:rsid w:val="003871B9"/>
    <w:rsid w:val="005D770F"/>
    <w:rsid w:val="00842824"/>
    <w:rsid w:val="00D675C0"/>
    <w:rsid w:val="00E4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7B1F8A-E55B-4276-AEA6-BD60C132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Francis</dc:creator>
  <cp:keywords/>
  <dc:description/>
  <cp:lastModifiedBy>darren@africapc.co.za</cp:lastModifiedBy>
  <cp:revision>2</cp:revision>
  <dcterms:created xsi:type="dcterms:W3CDTF">2015-06-19T06:36:00Z</dcterms:created>
  <dcterms:modified xsi:type="dcterms:W3CDTF">2015-06-19T06:36:00Z</dcterms:modified>
</cp:coreProperties>
</file>