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49D2" w14:textId="77777777" w:rsidR="001D4CE0" w:rsidRPr="001D4CE0" w:rsidRDefault="001D4CE0" w:rsidP="001D4CE0">
      <w:pPr>
        <w:spacing w:before="12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Website Redesign Brief – National Job</w:t>
      </w:r>
    </w:p>
    <w:p w14:paraId="6256D1E2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We are seeking to redesign </w:t>
      </w:r>
      <w:hyperlink r:id="rId5" w:history="1">
        <w:r w:rsidRPr="001D4CE0">
          <w:rPr>
            <w:rFonts w:asciiTheme="minorBidi" w:eastAsia="Times New Roman" w:hAnsiTheme="minorBidi"/>
            <w:b/>
            <w:bCs/>
            <w:color w:val="0000FF"/>
            <w:kern w:val="0"/>
            <w:u w:val="single"/>
            <w14:ligatures w14:val="none"/>
          </w:rPr>
          <w:t>www.nationaljob.ca</w:t>
        </w:r>
      </w:hyperlink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 with a modern, professional, and highly responsive user experience. The objective is to enhance usability, strengthen brand credibility, and improve engagement for both candidates and employers.</w:t>
      </w:r>
    </w:p>
    <w:p w14:paraId="37BEA7B7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The final design deliverables must be prepared in </w:t>
      </w: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Figma</w:t>
      </w: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. For most of the content, use Lorem Ipsum or AI-generated, and we’ll add the final copy ourselves.</w:t>
      </w:r>
    </w:p>
    <w:p w14:paraId="2834DE70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31ABE904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0F46490E" w14:textId="77777777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Project Goals</w:t>
      </w:r>
    </w:p>
    <w:p w14:paraId="166D53D0" w14:textId="77777777" w:rsidR="001D4CE0" w:rsidRPr="001D4CE0" w:rsidRDefault="001D4CE0" w:rsidP="001D4CE0">
      <w:pPr>
        <w:numPr>
          <w:ilvl w:val="0"/>
          <w:numId w:val="1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Create a modern, minimalistic, and professional website design</w:t>
      </w:r>
    </w:p>
    <w:p w14:paraId="7B350F1A" w14:textId="77777777" w:rsidR="001D4CE0" w:rsidRPr="001D4CE0" w:rsidRDefault="001D4CE0" w:rsidP="001D4CE0">
      <w:pPr>
        <w:numPr>
          <w:ilvl w:val="0"/>
          <w:numId w:val="1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Improve user experience and overall engagement</w:t>
      </w:r>
    </w:p>
    <w:p w14:paraId="3D914FA8" w14:textId="77777777" w:rsidR="001D4CE0" w:rsidRPr="001D4CE0" w:rsidRDefault="001D4CE0" w:rsidP="001D4CE0">
      <w:pPr>
        <w:numPr>
          <w:ilvl w:val="0"/>
          <w:numId w:val="1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Strengthen brand presence through consistent use of our new colour palette (gold and dark royal blue)</w:t>
      </w:r>
    </w:p>
    <w:p w14:paraId="0AA9B993" w14:textId="77777777" w:rsidR="001D4CE0" w:rsidRPr="001D4CE0" w:rsidRDefault="001D4CE0" w:rsidP="001D4CE0">
      <w:pPr>
        <w:numPr>
          <w:ilvl w:val="0"/>
          <w:numId w:val="1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Ensure a fully responsive design optimized for desktop, tablet, and mobile</w:t>
      </w:r>
    </w:p>
    <w:p w14:paraId="2C40F234" w14:textId="77777777" w:rsidR="001D4CE0" w:rsidRPr="001D4CE0" w:rsidRDefault="001D4CE0" w:rsidP="001D4CE0">
      <w:pPr>
        <w:numPr>
          <w:ilvl w:val="0"/>
          <w:numId w:val="1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Follow WCAG 2.1 accessibility best practices</w:t>
      </w:r>
    </w:p>
    <w:p w14:paraId="52987866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6DB18F1F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3E4FD425" w14:textId="77777777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Homepage Requirements</w:t>
      </w:r>
    </w:p>
    <w:p w14:paraId="178A6949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The homepage should include:</w:t>
      </w:r>
    </w:p>
    <w:p w14:paraId="33F5C0D4" w14:textId="77777777" w:rsidR="001D4CE0" w:rsidRPr="001D4CE0" w:rsidRDefault="001D4CE0" w:rsidP="001D4CE0">
      <w:pPr>
        <w:spacing w:before="240" w:after="120" w:line="240" w:lineRule="auto"/>
        <w:outlineLvl w:val="2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1. Hero Slideshow Banner</w:t>
      </w:r>
    </w:p>
    <w:p w14:paraId="75F35E67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A modern slideshow banner featuring high-quality imagery, such as:</w:t>
      </w:r>
    </w:p>
    <w:p w14:paraId="14798A02" w14:textId="77777777" w:rsidR="001D4CE0" w:rsidRPr="001D4CE0" w:rsidRDefault="001D4CE0" w:rsidP="001D4CE0">
      <w:pPr>
        <w:numPr>
          <w:ilvl w:val="0"/>
          <w:numId w:val="2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Sunrise over an office building</w:t>
      </w:r>
    </w:p>
    <w:p w14:paraId="15B03A7B" w14:textId="77777777" w:rsidR="001D4CE0" w:rsidRPr="001D4CE0" w:rsidRDefault="001D4CE0" w:rsidP="001D4CE0">
      <w:pPr>
        <w:numPr>
          <w:ilvl w:val="0"/>
          <w:numId w:val="2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Urban skyline</w:t>
      </w:r>
    </w:p>
    <w:p w14:paraId="24C04CAA" w14:textId="77777777" w:rsidR="001D4CE0" w:rsidRPr="001D4CE0" w:rsidRDefault="001D4CE0" w:rsidP="001D4CE0">
      <w:pPr>
        <w:numPr>
          <w:ilvl w:val="0"/>
          <w:numId w:val="2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Contemporary professional environments</w:t>
      </w:r>
    </w:p>
    <w:p w14:paraId="0049D048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The banner should clearly highlight two primary calls-to-action:</w:t>
      </w:r>
    </w:p>
    <w:p w14:paraId="2AC80850" w14:textId="77777777" w:rsidR="001D4CE0" w:rsidRPr="001D4CE0" w:rsidRDefault="001D4CE0" w:rsidP="001D4CE0">
      <w:pPr>
        <w:numPr>
          <w:ilvl w:val="0"/>
          <w:numId w:val="3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For Candidates</w:t>
      </w:r>
    </w:p>
    <w:p w14:paraId="56F3BAB5" w14:textId="77777777" w:rsidR="001D4CE0" w:rsidRPr="001D4CE0" w:rsidRDefault="001D4CE0" w:rsidP="001D4CE0">
      <w:pPr>
        <w:numPr>
          <w:ilvl w:val="0"/>
          <w:numId w:val="3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For Employers</w:t>
      </w:r>
    </w:p>
    <w:p w14:paraId="5F4E8B37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These CTAs should be visually distinct and immediately accessible from the hero section.</w:t>
      </w:r>
    </w:p>
    <w:p w14:paraId="633FB889" w14:textId="77777777" w:rsidR="001D4CE0" w:rsidRPr="001D4CE0" w:rsidRDefault="001D4CE0" w:rsidP="001D4CE0">
      <w:pPr>
        <w:spacing w:before="240" w:after="120" w:line="240" w:lineRule="auto"/>
        <w:outlineLvl w:val="2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2. Services Section</w:t>
      </w:r>
    </w:p>
    <w:p w14:paraId="1E974DC4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Below the banner, we would like structured content sections that clearly present our service offerings.</w:t>
      </w:r>
    </w:p>
    <w:p w14:paraId="2D8F248E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We are particularly interested in implementing an </w:t>
      </w: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accordion-style layout</w:t>
      </w: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 similar to the one on www.kforce.com to showcase our service categories in a clean, organized way.</w:t>
      </w:r>
    </w:p>
    <w:p w14:paraId="677A38F2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15036538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07CCCE25" w14:textId="77777777" w:rsid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</w:p>
    <w:p w14:paraId="56E78231" w14:textId="634FCF33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lastRenderedPageBreak/>
        <w:t>Design Inspiration</w:t>
      </w:r>
    </w:p>
    <w:p w14:paraId="0A7A6952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We are inspired by the modern, minimalistic look and professional tone of the following websites:</w:t>
      </w:r>
    </w:p>
    <w:p w14:paraId="15272843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6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https://www.admiralstaffinginc.com/</w:t>
        </w:r>
      </w:hyperlink>
    </w:p>
    <w:p w14:paraId="1A405208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7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https://www.noorstaffing.com/</w:t>
        </w:r>
      </w:hyperlink>
    </w:p>
    <w:p w14:paraId="3097BF85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8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https://www.kforce.com/</w:t>
        </w:r>
      </w:hyperlink>
    </w:p>
    <w:p w14:paraId="489B1726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9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https://www.lloydstaffing.com/</w:t>
        </w:r>
      </w:hyperlink>
    </w:p>
    <w:p w14:paraId="00D3F1BD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10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https://3kpersonnel.com/</w:t>
        </w:r>
      </w:hyperlink>
    </w:p>
    <w:p w14:paraId="5DED8679" w14:textId="77777777" w:rsidR="001D4CE0" w:rsidRPr="001D4CE0" w:rsidRDefault="001D4CE0" w:rsidP="001D4CE0">
      <w:pPr>
        <w:numPr>
          <w:ilvl w:val="0"/>
          <w:numId w:val="4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hyperlink r:id="rId11" w:history="1">
        <w:r w:rsidRPr="001D4CE0">
          <w:rPr>
            <w:rFonts w:asciiTheme="minorBidi" w:eastAsia="Times New Roman" w:hAnsiTheme="minorBidi"/>
            <w:color w:val="0000FF"/>
            <w:kern w:val="0"/>
            <w:u w:val="single"/>
            <w14:ligatures w14:val="none"/>
          </w:rPr>
          <w:t>https://recruitinginmotion.ca</w:t>
        </w:r>
      </w:hyperlink>
    </w:p>
    <w:p w14:paraId="293F0BB2" w14:textId="77777777" w:rsid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</w:p>
    <w:p w14:paraId="7C4CAD3E" w14:textId="570D0328" w:rsid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We aim to achieve a similarly clean, professional, and modern aesthetic while maintaining our unique brand identity.</w:t>
      </w:r>
    </w:p>
    <w:p w14:paraId="75D0FC22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</w:p>
    <w:p w14:paraId="249F0E4C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2321DEDE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04F44D4F" w14:textId="77777777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Brand Direction</w:t>
      </w:r>
    </w:p>
    <w:p w14:paraId="2B467F0E" w14:textId="77777777" w:rsidR="001D4CE0" w:rsidRPr="001D4CE0" w:rsidRDefault="001D4CE0" w:rsidP="001D4CE0">
      <w:pPr>
        <w:numPr>
          <w:ilvl w:val="0"/>
          <w:numId w:val="5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Primary colours: </w:t>
      </w: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Gold and Dark Royal Blue</w:t>
      </w:r>
    </w:p>
    <w:p w14:paraId="4A850E22" w14:textId="77777777" w:rsidR="001D4CE0" w:rsidRPr="001D4CE0" w:rsidRDefault="001D4CE0" w:rsidP="001D4CE0">
      <w:pPr>
        <w:numPr>
          <w:ilvl w:val="0"/>
          <w:numId w:val="5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Visual direction: Minimalistic, corporate, and modern</w:t>
      </w:r>
    </w:p>
    <w:p w14:paraId="6D7C0438" w14:textId="77777777" w:rsidR="001D4CE0" w:rsidRPr="001D4CE0" w:rsidRDefault="001D4CE0" w:rsidP="001D4CE0">
      <w:pPr>
        <w:numPr>
          <w:ilvl w:val="0"/>
          <w:numId w:val="5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Strong emphasis on clarity, whitespace, and clean typography</w:t>
      </w:r>
    </w:p>
    <w:p w14:paraId="49BAB854" w14:textId="77777777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Our logo is attached as a reference for brand alignment.</w:t>
      </w:r>
    </w:p>
    <w:p w14:paraId="1B3E3C38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0C821169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D98F1AF" w14:textId="77777777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Scope of Work</w:t>
      </w:r>
    </w:p>
    <w:p w14:paraId="2F7C8909" w14:textId="77777777" w:rsidR="001D4CE0" w:rsidRPr="001D4CE0" w:rsidRDefault="001D4CE0" w:rsidP="001D4CE0">
      <w:pPr>
        <w:spacing w:before="120" w:after="120" w:line="240" w:lineRule="auto"/>
        <w:outlineLvl w:val="2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Website Redesign</w:t>
      </w:r>
    </w:p>
    <w:p w14:paraId="57A1FC87" w14:textId="77777777" w:rsidR="001D4CE0" w:rsidRPr="001D4CE0" w:rsidRDefault="001D4CE0" w:rsidP="001D4CE0">
      <w:pPr>
        <w:numPr>
          <w:ilvl w:val="0"/>
          <w:numId w:val="6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Modern and professional UI redesign</w:t>
      </w:r>
    </w:p>
    <w:p w14:paraId="7C61B436" w14:textId="77777777" w:rsidR="001D4CE0" w:rsidRPr="001D4CE0" w:rsidRDefault="001D4CE0" w:rsidP="001D4CE0">
      <w:pPr>
        <w:numPr>
          <w:ilvl w:val="0"/>
          <w:numId w:val="6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Improved navigation and intuitive information architecture</w:t>
      </w:r>
    </w:p>
    <w:p w14:paraId="4B4B6E68" w14:textId="77777777" w:rsidR="001D4CE0" w:rsidRPr="001D4CE0" w:rsidRDefault="001D4CE0" w:rsidP="001D4CE0">
      <w:pPr>
        <w:numPr>
          <w:ilvl w:val="0"/>
          <w:numId w:val="6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Consistent application of the new brand palette</w:t>
      </w:r>
    </w:p>
    <w:p w14:paraId="27D7701D" w14:textId="77777777" w:rsidR="001D4CE0" w:rsidRPr="001D4CE0" w:rsidRDefault="001D4CE0" w:rsidP="001D4CE0">
      <w:pPr>
        <w:spacing w:before="240" w:after="120" w:line="240" w:lineRule="auto"/>
        <w:outlineLvl w:val="2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Pages to Be Designed</w:t>
      </w:r>
    </w:p>
    <w:p w14:paraId="0EF4C455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Home</w:t>
      </w:r>
    </w:p>
    <w:p w14:paraId="5F1CA268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Candidates</w:t>
      </w:r>
    </w:p>
    <w:p w14:paraId="688F4C17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Employers</w:t>
      </w:r>
    </w:p>
    <w:p w14:paraId="5C67062A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Terms of Use</w:t>
      </w:r>
    </w:p>
    <w:p w14:paraId="7764641A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Oil, Gas &amp; Mining (Service 1)</w:t>
      </w:r>
    </w:p>
    <w:p w14:paraId="61613A65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Administrative (Service 2)</w:t>
      </w:r>
    </w:p>
    <w:p w14:paraId="6A0A25C2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Construction &amp; Trades (Service 3)</w:t>
      </w:r>
    </w:p>
    <w:p w14:paraId="225760FD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lastRenderedPageBreak/>
        <w:t>Warehouse &amp; Logistics (Service 4)</w:t>
      </w:r>
    </w:p>
    <w:p w14:paraId="0D3097C4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Manufacturing</w:t>
      </w:r>
    </w:p>
    <w:p w14:paraId="1C3AE31E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About Us</w:t>
      </w:r>
    </w:p>
    <w:p w14:paraId="1A27B01F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Contact Us</w:t>
      </w:r>
    </w:p>
    <w:p w14:paraId="7F9C4DE7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Vancouver Location</w:t>
      </w:r>
    </w:p>
    <w:p w14:paraId="2A65A369" w14:textId="77777777" w:rsidR="001D4CE0" w:rsidRPr="001D4CE0" w:rsidRDefault="001D4CE0" w:rsidP="001D4CE0">
      <w:pPr>
        <w:numPr>
          <w:ilvl w:val="0"/>
          <w:numId w:val="7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Client Registration</w:t>
      </w:r>
    </w:p>
    <w:p w14:paraId="183ABCCD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4529E097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069CD28" w14:textId="77777777" w:rsidR="001D4CE0" w:rsidRPr="001D4CE0" w:rsidRDefault="001D4CE0" w:rsidP="001D4CE0">
      <w:pPr>
        <w:spacing w:before="240" w:after="120" w:line="240" w:lineRule="auto"/>
        <w:outlineLvl w:val="1"/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b/>
          <w:bCs/>
          <w:color w:val="000000"/>
          <w:kern w:val="0"/>
          <w14:ligatures w14:val="none"/>
        </w:rPr>
        <w:t>Deliverables</w:t>
      </w:r>
    </w:p>
    <w:p w14:paraId="15F0325A" w14:textId="77777777" w:rsidR="001D4CE0" w:rsidRPr="001D4CE0" w:rsidRDefault="001D4CE0" w:rsidP="001D4CE0">
      <w:pPr>
        <w:numPr>
          <w:ilvl w:val="0"/>
          <w:numId w:val="8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High-fidelity UI designs in Figma</w:t>
      </w:r>
    </w:p>
    <w:p w14:paraId="3AC870BA" w14:textId="77777777" w:rsidR="001D4CE0" w:rsidRPr="001D4CE0" w:rsidRDefault="001D4CE0" w:rsidP="001D4CE0">
      <w:pPr>
        <w:numPr>
          <w:ilvl w:val="0"/>
          <w:numId w:val="8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Fully responsive designs for major breakpoints (desktop, tablet, mobile)</w:t>
      </w:r>
    </w:p>
    <w:p w14:paraId="369954BB" w14:textId="77777777" w:rsidR="001D4CE0" w:rsidRPr="001D4CE0" w:rsidRDefault="001D4CE0" w:rsidP="001D4CE0">
      <w:pPr>
        <w:numPr>
          <w:ilvl w:val="0"/>
          <w:numId w:val="8"/>
        </w:numPr>
        <w:spacing w:before="120" w:after="12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Accessibility considerations aligned with WCAG 2.1 standards</w:t>
      </w:r>
    </w:p>
    <w:p w14:paraId="33545683" w14:textId="77777777" w:rsidR="001D4CE0" w:rsidRPr="001D4CE0" w:rsidRDefault="003942AC" w:rsidP="001D4CE0">
      <w:pPr>
        <w:spacing w:after="0" w:line="240" w:lineRule="auto"/>
        <w:rPr>
          <w:rFonts w:asciiTheme="minorBidi" w:eastAsia="Times New Roman" w:hAnsiTheme="minorBidi"/>
          <w:kern w:val="0"/>
          <w14:ligatures w14:val="none"/>
        </w:rPr>
      </w:pPr>
      <w:r w:rsidRPr="003942AC">
        <w:rPr>
          <w:rFonts w:asciiTheme="minorBidi" w:eastAsia="Times New Roman" w:hAnsiTheme="minorBidi"/>
          <w:noProof/>
          <w:kern w:val="0"/>
        </w:rPr>
        <w:pict w14:anchorId="714B5686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BE5D5AE" w14:textId="77777777" w:rsid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</w:p>
    <w:p w14:paraId="4587AB7E" w14:textId="6D658D2C" w:rsidR="001D4CE0" w:rsidRPr="001D4CE0" w:rsidRDefault="001D4CE0" w:rsidP="001D4CE0">
      <w:pPr>
        <w:spacing w:after="0" w:line="240" w:lineRule="auto"/>
        <w:rPr>
          <w:rFonts w:asciiTheme="minorBidi" w:eastAsia="Times New Roman" w:hAnsiTheme="minorBidi"/>
          <w:color w:val="000000"/>
          <w:kern w:val="0"/>
          <w14:ligatures w14:val="none"/>
        </w:rPr>
      </w:pPr>
      <w:r w:rsidRPr="001D4CE0">
        <w:rPr>
          <w:rFonts w:asciiTheme="minorBidi" w:eastAsia="Times New Roman" w:hAnsiTheme="minorBidi"/>
          <w:color w:val="000000"/>
          <w:kern w:val="0"/>
          <w14:ligatures w14:val="none"/>
        </w:rPr>
        <w:t>The overall objective is to deliver a clean, modern, and highly functional website that clearly communicates our services while effectively guiding both candidates and employers through their respective journeys.</w:t>
      </w:r>
    </w:p>
    <w:p w14:paraId="695CB02E" w14:textId="25BC18E8" w:rsidR="00C6476E" w:rsidRPr="001D4CE0" w:rsidRDefault="00C6476E">
      <w:pPr>
        <w:rPr>
          <w:rFonts w:asciiTheme="minorBidi" w:hAnsiTheme="minorBidi"/>
        </w:rPr>
      </w:pPr>
    </w:p>
    <w:sectPr w:rsidR="00C6476E" w:rsidRPr="001D4CE0" w:rsidSect="00374D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F501C"/>
    <w:multiLevelType w:val="multilevel"/>
    <w:tmpl w:val="EBB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37D78"/>
    <w:multiLevelType w:val="multilevel"/>
    <w:tmpl w:val="6940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97390"/>
    <w:multiLevelType w:val="multilevel"/>
    <w:tmpl w:val="4766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3A684B"/>
    <w:multiLevelType w:val="multilevel"/>
    <w:tmpl w:val="A60E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A7016A"/>
    <w:multiLevelType w:val="multilevel"/>
    <w:tmpl w:val="F6D0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455847"/>
    <w:multiLevelType w:val="multilevel"/>
    <w:tmpl w:val="DD8E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E71F88"/>
    <w:multiLevelType w:val="multilevel"/>
    <w:tmpl w:val="A1E0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2706B5"/>
    <w:multiLevelType w:val="multilevel"/>
    <w:tmpl w:val="F85E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731268">
    <w:abstractNumId w:val="3"/>
  </w:num>
  <w:num w:numId="2" w16cid:durableId="508298004">
    <w:abstractNumId w:val="1"/>
  </w:num>
  <w:num w:numId="3" w16cid:durableId="427427268">
    <w:abstractNumId w:val="4"/>
  </w:num>
  <w:num w:numId="4" w16cid:durableId="1635213149">
    <w:abstractNumId w:val="5"/>
  </w:num>
  <w:num w:numId="5" w16cid:durableId="229116664">
    <w:abstractNumId w:val="2"/>
  </w:num>
  <w:num w:numId="6" w16cid:durableId="1448625836">
    <w:abstractNumId w:val="6"/>
  </w:num>
  <w:num w:numId="7" w16cid:durableId="587495448">
    <w:abstractNumId w:val="7"/>
  </w:num>
  <w:num w:numId="8" w16cid:durableId="458259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E0"/>
    <w:rsid w:val="00177CF7"/>
    <w:rsid w:val="001D4CE0"/>
    <w:rsid w:val="00285235"/>
    <w:rsid w:val="00374DDA"/>
    <w:rsid w:val="003942AC"/>
    <w:rsid w:val="00462790"/>
    <w:rsid w:val="00AC09E3"/>
    <w:rsid w:val="00C6476E"/>
    <w:rsid w:val="00E0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9A41"/>
  <w15:chartTrackingRefBased/>
  <w15:docId w15:val="{52D5360F-7650-3747-9941-DA1DF1BC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4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4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D4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4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C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C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C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C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C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C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4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4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4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4C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4C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4C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4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4C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4CE0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1D4CE0"/>
  </w:style>
  <w:style w:type="character" w:styleId="Hyperlink">
    <w:name w:val="Hyperlink"/>
    <w:basedOn w:val="DefaultParagraphFont"/>
    <w:uiPriority w:val="99"/>
    <w:semiHidden/>
    <w:unhideWhenUsed/>
    <w:rsid w:val="001D4C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forc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orstaffing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dmiralstaffinginc.com/" TargetMode="External"/><Relationship Id="rId11" Type="http://schemas.openxmlformats.org/officeDocument/2006/relationships/hyperlink" Target="https://recruitinginmotion.ca/" TargetMode="External"/><Relationship Id="rId5" Type="http://schemas.openxmlformats.org/officeDocument/2006/relationships/hyperlink" Target="http://www.nationaljob.ca/" TargetMode="External"/><Relationship Id="rId10" Type="http://schemas.openxmlformats.org/officeDocument/2006/relationships/hyperlink" Target="https://3kpersonne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loydstaffing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432</Words>
  <Characters>2849</Characters>
  <Application>Microsoft Office Word</Application>
  <DocSecurity>0</DocSecurity>
  <Lines>91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</dc:creator>
  <cp:keywords/>
  <dc:description/>
  <cp:lastModifiedBy>Leo Berlin</cp:lastModifiedBy>
  <cp:revision>2</cp:revision>
  <dcterms:created xsi:type="dcterms:W3CDTF">2026-02-21T00:44:00Z</dcterms:created>
  <dcterms:modified xsi:type="dcterms:W3CDTF">2026-02-21T00:46:00Z</dcterms:modified>
  <cp:category/>
</cp:coreProperties>
</file>