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/>
    <w:p>
      <w:r>
        <w:t>Blue Line Health &amp; Wellness Group</w:t>
      </w:r>
    </w:p>
    <w:p>
      <w:r>
        <w:t>Website Content &amp; Structure Blueprint for Designer</w:t>
      </w:r>
    </w:p>
    <w:p>
      <w:r>
        <w:t>Opening March 2026 – St. Catharines, Ontario</w:t>
      </w:r>
    </w:p>
    <w:p/>
    <w:p>
      <w:r>
        <w:t>1. Website Overview</w:t>
      </w:r>
    </w:p>
    <w:p>
      <w:r>
        <w:t>The website should highlight our mission, serve clients and therapists, and reflect professionalism and trauma-informed care.</w:t>
      </w:r>
    </w:p>
    <w:p/>
    <w:p>
      <w:r>
        <w:t>2. Website Pages &amp; Content</w:t>
      </w:r>
    </w:p>
    <w:p/>
    <w:p>
      <w:r>
        <w:t>Homepage</w:t>
      </w:r>
    </w:p>
    <w:p>
      <w:r>
        <w:t>- Hero section: Helping Those Who Help Others</w:t>
      </w:r>
    </w:p>
    <w:p>
      <w:r>
        <w:t>- About preview</w:t>
      </w:r>
    </w:p>
    <w:p>
      <w:r>
        <w:t>- Who We Serve</w:t>
      </w:r>
    </w:p>
    <w:p>
      <w:r>
        <w:t>- Services preview</w:t>
      </w:r>
    </w:p>
    <w:p>
      <w:r>
        <w:t>- Mission &amp; Vision</w:t>
      </w:r>
    </w:p>
    <w:p>
      <w:r>
        <w:t>- Community partners</w:t>
      </w:r>
    </w:p>
    <w:p>
      <w:r>
        <w:t>- CTA buttons</w:t>
      </w:r>
    </w:p>
    <w:p/>
    <w:p>
      <w:r>
        <w:t>About Us</w:t>
      </w:r>
    </w:p>
    <w:p>
      <w:r>
        <w:t>- Our Story</w:t>
      </w:r>
    </w:p>
    <w:p>
      <w:r>
        <w:t>- Mission &amp; Vision</w:t>
      </w:r>
    </w:p>
    <w:p>
      <w:r>
        <w:t>- Who We Serve</w:t>
      </w:r>
    </w:p>
    <w:p>
      <w:r>
        <w:t>- Facility overview</w:t>
      </w:r>
    </w:p>
    <w:p>
      <w:r>
        <w:t>- Partner network</w:t>
      </w:r>
    </w:p>
    <w:p/>
    <w:p>
      <w:r>
        <w:t>Services</w:t>
      </w:r>
    </w:p>
    <w:p>
      <w:r>
        <w:t>- Mental Health Therapy</w:t>
      </w:r>
    </w:p>
    <w:p>
      <w:r>
        <w:t>- Trauma &amp; First Responder support</w:t>
      </w:r>
    </w:p>
    <w:p>
      <w:r>
        <w:t>- Salt Therapy</w:t>
      </w:r>
    </w:p>
    <w:p>
      <w:r>
        <w:t>- Sound &amp; Vibration Therapy</w:t>
      </w:r>
    </w:p>
    <w:p>
      <w:r>
        <w:t>- Red-Light Therapy</w:t>
      </w:r>
    </w:p>
    <w:p>
      <w:r>
        <w:t>- PEMF Therapy</w:t>
      </w:r>
    </w:p>
    <w:p>
      <w:r>
        <w:t>- Neurofeedback</w:t>
      </w:r>
    </w:p>
    <w:p>
      <w:r>
        <w:t>- OT &amp; Rehabilitation</w:t>
      </w:r>
    </w:p>
    <w:p/>
    <w:p>
      <w:r>
        <w:t>Our Team</w:t>
      </w:r>
    </w:p>
    <w:p>
      <w:r>
        <w:t>Introduction section describing team dedication.</w:t>
      </w:r>
    </w:p>
    <w:p>
      <w:r>
        <w:t>Founder/Leadership section.</w:t>
      </w:r>
    </w:p>
    <w:p>
      <w:r>
        <w:t>Clinical team profiles (MSW/RSW, RP, Psychologist, OT).</w:t>
      </w:r>
    </w:p>
    <w:p>
      <w:r>
        <w:t>Wellness therapy specialists.</w:t>
      </w:r>
    </w:p>
    <w:p>
      <w:r>
        <w:t>Admin staff.</w:t>
      </w:r>
    </w:p>
    <w:p>
      <w:r>
        <w:t>Expandable grid layout.</w:t>
      </w:r>
    </w:p>
    <w:p/>
    <w:p>
      <w:r>
        <w:t>Join Our Team</w:t>
      </w:r>
    </w:p>
    <w:p>
      <w:r>
        <w:t>- Why join</w:t>
      </w:r>
    </w:p>
    <w:p>
      <w:r>
        <w:t>- Positions available</w:t>
      </w:r>
    </w:p>
    <w:p>
      <w:r>
        <w:t>- Requirements</w:t>
      </w:r>
    </w:p>
    <w:p>
      <w:r>
        <w:t>- Application process</w:t>
      </w:r>
    </w:p>
    <w:p/>
    <w:p>
      <w:r>
        <w:t>Contact</w:t>
      </w:r>
    </w:p>
    <w:p>
      <w:r>
        <w:t>Contact information, map, form, parking, opening date.</w:t>
      </w:r>
    </w:p>
    <w:p/>
    <w:p>
      <w:r>
        <w:t>FAQ</w:t>
      </w:r>
    </w:p>
    <w:p>
      <w:r>
        <w:t>Common questions about services, insurance, confidentiality, therapies.</w:t>
      </w:r>
    </w:p>
    <w:p/>
    <w:p>
      <w:r>
        <w:t>Design Requirements</w:t>
      </w:r>
    </w:p>
    <w:p>
      <w:r>
        <w:t>Branding, layout, functionality, accessibility, SEO.</w:t>
      </w:r>
    </w:p>
    <w:p/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