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D6150" w14:textId="77777777" w:rsidR="00274C4C" w:rsidRDefault="00274C4C" w:rsidP="00CF02CA">
      <w:pPr>
        <w:jc w:val="center"/>
        <w:rPr>
          <w:sz w:val="28"/>
          <w:szCs w:val="28"/>
        </w:rPr>
      </w:pPr>
    </w:p>
    <w:p w14:paraId="7630393B" w14:textId="0411E20D" w:rsidR="00470626" w:rsidRPr="00CF02CA" w:rsidRDefault="00085397" w:rsidP="00CF02CA">
      <w:pPr>
        <w:jc w:val="center"/>
        <w:rPr>
          <w:sz w:val="28"/>
          <w:szCs w:val="28"/>
        </w:rPr>
      </w:pPr>
      <w:commentRangeStart w:id="0"/>
      <w:r w:rsidRPr="00872C82">
        <w:rPr>
          <w:sz w:val="28"/>
          <w:szCs w:val="28"/>
        </w:rPr>
        <w:t xml:space="preserve">Unlock the Australian Property Market: </w:t>
      </w:r>
      <w:r w:rsidR="00470626" w:rsidRPr="00E30289">
        <w:rPr>
          <w:sz w:val="28"/>
          <w:szCs w:val="28"/>
        </w:rPr>
        <w:t>2025 Outlook</w:t>
      </w:r>
      <w:r w:rsidR="00E23D8D">
        <w:rPr>
          <w:sz w:val="28"/>
          <w:szCs w:val="28"/>
        </w:rPr>
        <w:t xml:space="preserve">  </w:t>
      </w:r>
      <w:commentRangeEnd w:id="0"/>
      <w:r w:rsidR="00AA0B0F">
        <w:rPr>
          <w:rStyle w:val="CommentReference"/>
        </w:rPr>
        <w:commentReference w:id="0"/>
      </w:r>
    </w:p>
    <w:p w14:paraId="1B9A0A47" w14:textId="77777777" w:rsidR="00470626" w:rsidRDefault="00470626" w:rsidP="006F4DB5">
      <w:pPr>
        <w:rPr>
          <w:b/>
          <w:bCs/>
        </w:rPr>
      </w:pPr>
    </w:p>
    <w:p w14:paraId="392A1A7B" w14:textId="1C359E1C" w:rsidR="00872C82" w:rsidRPr="00872C82" w:rsidRDefault="00872C82" w:rsidP="00872C82">
      <w:pPr>
        <w:rPr>
          <w:sz w:val="20"/>
          <w:szCs w:val="20"/>
          <w:lang w:val="en-SG"/>
        </w:rPr>
      </w:pPr>
      <w:commentRangeStart w:id="1"/>
      <w:r w:rsidRPr="00872C82">
        <w:rPr>
          <w:sz w:val="20"/>
          <w:szCs w:val="20"/>
          <w:lang w:val="en-SG"/>
        </w:rPr>
        <w:t xml:space="preserve">Unlock the Australian Property Market: An Exclusive Event for Australian Expats. Gain expert insights, discover prime opportunities, and master investment strategies designed specifically for Australians living abroad. Navigate the </w:t>
      </w:r>
      <w:r w:rsidR="00945676">
        <w:rPr>
          <w:sz w:val="20"/>
          <w:szCs w:val="20"/>
          <w:lang w:val="en-SG"/>
        </w:rPr>
        <w:t xml:space="preserve">complex </w:t>
      </w:r>
      <w:r w:rsidRPr="00872C82">
        <w:rPr>
          <w:sz w:val="20"/>
          <w:szCs w:val="20"/>
          <w:lang w:val="en-SG"/>
        </w:rPr>
        <w:t>expat lending landscape with confidence and secure your future in property.</w:t>
      </w:r>
      <w:commentRangeEnd w:id="1"/>
      <w:r w:rsidR="00531B6B">
        <w:rPr>
          <w:rStyle w:val="CommentReference"/>
        </w:rPr>
        <w:commentReference w:id="1"/>
      </w:r>
    </w:p>
    <w:p w14:paraId="66AC6457" w14:textId="77777777" w:rsidR="00E04974" w:rsidRPr="006F4DB5" w:rsidRDefault="00E04974" w:rsidP="001559A6"/>
    <w:p w14:paraId="1D0A61E5" w14:textId="620E3E56" w:rsidR="00CA5CCD" w:rsidRDefault="00CA5CCD" w:rsidP="00CA5CCD">
      <w:pPr>
        <w:rPr>
          <w:sz w:val="20"/>
          <w:szCs w:val="20"/>
          <w:lang w:val="en-SG"/>
        </w:rPr>
      </w:pPr>
      <w:r w:rsidRPr="0089424F">
        <w:rPr>
          <w:b/>
          <w:bCs/>
          <w:sz w:val="20"/>
          <w:szCs w:val="20"/>
        </w:rPr>
        <w:t>Date:</w:t>
      </w:r>
      <w:r w:rsidRPr="0089424F">
        <w:rPr>
          <w:sz w:val="20"/>
          <w:szCs w:val="20"/>
        </w:rPr>
        <w:t xml:space="preserve"> Wednesday 22 January 2025</w:t>
      </w:r>
      <w:r w:rsidRPr="0089424F">
        <w:rPr>
          <w:sz w:val="20"/>
          <w:szCs w:val="20"/>
        </w:rPr>
        <w:br/>
      </w:r>
      <w:r w:rsidRPr="0089424F">
        <w:rPr>
          <w:b/>
          <w:bCs/>
          <w:sz w:val="20"/>
          <w:szCs w:val="20"/>
        </w:rPr>
        <w:t>Time</w:t>
      </w:r>
      <w:r w:rsidRPr="0089424F">
        <w:rPr>
          <w:sz w:val="20"/>
          <w:szCs w:val="20"/>
        </w:rPr>
        <w:t>: 5.00pm – 7.00pm</w:t>
      </w:r>
      <w:r w:rsidR="00531B6B">
        <w:rPr>
          <w:sz w:val="20"/>
          <w:szCs w:val="20"/>
        </w:rPr>
        <w:t xml:space="preserve"> (W</w:t>
      </w:r>
      <w:r w:rsidR="0089424F" w:rsidRPr="0089424F">
        <w:rPr>
          <w:sz w:val="20"/>
          <w:szCs w:val="20"/>
        </w:rPr>
        <w:t>elcome drinks</w:t>
      </w:r>
      <w:r w:rsidR="007C1535" w:rsidRPr="0089424F">
        <w:rPr>
          <w:sz w:val="20"/>
          <w:szCs w:val="20"/>
        </w:rPr>
        <w:t xml:space="preserve"> from 5pm</w:t>
      </w:r>
      <w:r w:rsidR="0089424F" w:rsidRPr="0089424F">
        <w:rPr>
          <w:sz w:val="20"/>
          <w:szCs w:val="20"/>
        </w:rPr>
        <w:t>, p</w:t>
      </w:r>
      <w:r w:rsidRPr="0089424F">
        <w:rPr>
          <w:sz w:val="20"/>
          <w:szCs w:val="20"/>
        </w:rPr>
        <w:t>resentation to commence at 5.45pm</w:t>
      </w:r>
      <w:r w:rsidR="000C67CF">
        <w:rPr>
          <w:sz w:val="20"/>
          <w:szCs w:val="20"/>
        </w:rPr>
        <w:t xml:space="preserve">, </w:t>
      </w:r>
      <w:r w:rsidR="001A453B">
        <w:rPr>
          <w:sz w:val="20"/>
          <w:szCs w:val="20"/>
        </w:rPr>
        <w:t xml:space="preserve">concluding 6.30pm </w:t>
      </w:r>
      <w:r w:rsidR="00F17D49">
        <w:rPr>
          <w:sz w:val="20"/>
          <w:szCs w:val="20"/>
        </w:rPr>
        <w:t>followed by drinks &amp; canapes</w:t>
      </w:r>
      <w:r w:rsidR="00531B6B">
        <w:rPr>
          <w:sz w:val="20"/>
          <w:szCs w:val="20"/>
        </w:rPr>
        <w:t>)</w:t>
      </w:r>
      <w:r w:rsidRPr="0089424F">
        <w:rPr>
          <w:sz w:val="20"/>
          <w:szCs w:val="20"/>
        </w:rPr>
        <w:br/>
      </w:r>
      <w:r w:rsidRPr="0089424F">
        <w:rPr>
          <w:b/>
          <w:bCs/>
          <w:sz w:val="20"/>
          <w:szCs w:val="20"/>
        </w:rPr>
        <w:t>Venue:</w:t>
      </w:r>
      <w:r w:rsidRPr="0089424F">
        <w:rPr>
          <w:sz w:val="20"/>
          <w:szCs w:val="20"/>
        </w:rPr>
        <w:t xml:space="preserve"> </w:t>
      </w:r>
      <w:r w:rsidRPr="0089424F">
        <w:rPr>
          <w:sz w:val="20"/>
          <w:szCs w:val="20"/>
          <w:lang w:val="en-SG"/>
        </w:rPr>
        <w:t>Singapore Cricket Club – Gilmore Room, Connaught Drive, Singapore</w:t>
      </w:r>
    </w:p>
    <w:p w14:paraId="4B5D16F7" w14:textId="77777777" w:rsidR="00E04974" w:rsidRDefault="00E04974" w:rsidP="00CA5CCD">
      <w:pPr>
        <w:rPr>
          <w:sz w:val="20"/>
          <w:szCs w:val="20"/>
          <w:lang w:val="en-SG"/>
        </w:rPr>
      </w:pPr>
    </w:p>
    <w:p w14:paraId="38FE6C97" w14:textId="25F15607" w:rsidR="00F061B0" w:rsidRDefault="00F061B0" w:rsidP="00CA5CCD">
      <w:pPr>
        <w:rPr>
          <w:sz w:val="20"/>
          <w:szCs w:val="20"/>
          <w:lang w:val="en-SG"/>
        </w:rPr>
      </w:pPr>
      <w:r>
        <w:rPr>
          <w:color w:val="FF0000"/>
          <w:sz w:val="20"/>
          <w:szCs w:val="20"/>
          <w:lang w:val="en-SG"/>
        </w:rPr>
        <w:t>Then photo</w:t>
      </w:r>
      <w:r w:rsidR="00AE2DB8">
        <w:rPr>
          <w:color w:val="FF0000"/>
          <w:sz w:val="20"/>
          <w:szCs w:val="20"/>
          <w:lang w:val="en-SG"/>
        </w:rPr>
        <w:t xml:space="preserve"> with blurbs beside them as below</w:t>
      </w:r>
      <w:r w:rsidR="00852998">
        <w:rPr>
          <w:color w:val="FF0000"/>
          <w:sz w:val="20"/>
          <w:szCs w:val="20"/>
          <w:lang w:val="en-SG"/>
        </w:rPr>
        <w:t xml:space="preserve"> – style</w:t>
      </w:r>
      <w:r w:rsidR="00BA5B48">
        <w:rPr>
          <w:color w:val="FF0000"/>
          <w:sz w:val="20"/>
          <w:szCs w:val="20"/>
          <w:lang w:val="en-SG"/>
        </w:rPr>
        <w:t>d</w:t>
      </w:r>
      <w:r w:rsidR="00852998">
        <w:rPr>
          <w:color w:val="FF0000"/>
          <w:sz w:val="20"/>
          <w:szCs w:val="20"/>
          <w:lang w:val="en-SG"/>
        </w:rPr>
        <w:t xml:space="preserve"> likely as per attached email…or copied below.</w:t>
      </w:r>
    </w:p>
    <w:p w14:paraId="61F3BB5F" w14:textId="77777777" w:rsidR="00F061B0" w:rsidRPr="000328DF" w:rsidRDefault="00F061B0" w:rsidP="00CA5CCD">
      <w:pPr>
        <w:rPr>
          <w:sz w:val="20"/>
          <w:szCs w:val="20"/>
          <w:lang w:val="en-SG"/>
        </w:rPr>
      </w:pPr>
    </w:p>
    <w:p w14:paraId="7FCB4286" w14:textId="77777777" w:rsidR="00C1092B" w:rsidRPr="000328DF" w:rsidRDefault="00C1092B" w:rsidP="00C1092B">
      <w:pPr>
        <w:rPr>
          <w:sz w:val="20"/>
          <w:szCs w:val="20"/>
          <w:lang w:val="en-SG"/>
        </w:rPr>
      </w:pPr>
      <w:r w:rsidRPr="000328DF">
        <w:rPr>
          <w:b/>
          <w:bCs/>
          <w:sz w:val="20"/>
          <w:szCs w:val="20"/>
        </w:rPr>
        <w:t>Co-Presenters:</w:t>
      </w:r>
    </w:p>
    <w:p w14:paraId="33C41434" w14:textId="77777777" w:rsidR="00C1092B" w:rsidRPr="000328DF" w:rsidRDefault="00C1092B" w:rsidP="00C1092B">
      <w:pPr>
        <w:numPr>
          <w:ilvl w:val="0"/>
          <w:numId w:val="1"/>
        </w:numPr>
        <w:rPr>
          <w:sz w:val="20"/>
          <w:szCs w:val="20"/>
        </w:rPr>
      </w:pPr>
      <w:r w:rsidRPr="000328DF">
        <w:rPr>
          <w:b/>
          <w:bCs/>
          <w:sz w:val="20"/>
          <w:szCs w:val="20"/>
        </w:rPr>
        <w:t>Rich Harvey</w:t>
      </w:r>
      <w:r w:rsidRPr="000328DF">
        <w:rPr>
          <w:sz w:val="20"/>
          <w:szCs w:val="20"/>
        </w:rPr>
        <w:t xml:space="preserve"> | CEO </w:t>
      </w:r>
      <w:hyperlink r:id="rId12" w:history="1">
        <w:r w:rsidRPr="000328DF">
          <w:rPr>
            <w:rStyle w:val="Hyperlink"/>
            <w:sz w:val="20"/>
            <w:szCs w:val="20"/>
          </w:rPr>
          <w:t>Propertybuyer</w:t>
        </w:r>
      </w:hyperlink>
      <w:r w:rsidRPr="000328DF">
        <w:rPr>
          <w:sz w:val="20"/>
          <w:szCs w:val="20"/>
        </w:rPr>
        <w:t xml:space="preserve"> &amp; Australia’s most Awarded Buyer’s Agents</w:t>
      </w:r>
    </w:p>
    <w:p w14:paraId="7C5A95B6" w14:textId="67E53B5E" w:rsidR="00F91B64" w:rsidRPr="000328DF" w:rsidRDefault="00C1092B" w:rsidP="006F4DB5">
      <w:pPr>
        <w:numPr>
          <w:ilvl w:val="0"/>
          <w:numId w:val="1"/>
        </w:numPr>
        <w:rPr>
          <w:sz w:val="20"/>
          <w:szCs w:val="20"/>
        </w:rPr>
      </w:pPr>
      <w:r w:rsidRPr="000328DF">
        <w:rPr>
          <w:b/>
          <w:bCs/>
          <w:sz w:val="20"/>
          <w:szCs w:val="20"/>
        </w:rPr>
        <w:t>Adam Martin</w:t>
      </w:r>
      <w:r w:rsidRPr="000328DF">
        <w:rPr>
          <w:sz w:val="20"/>
          <w:szCs w:val="20"/>
        </w:rPr>
        <w:t xml:space="preserve"> | Managing Director</w:t>
      </w:r>
      <w:r w:rsidR="00AA1246">
        <w:rPr>
          <w:sz w:val="20"/>
          <w:szCs w:val="20"/>
        </w:rPr>
        <w:t xml:space="preserve"> &amp; Founder</w:t>
      </w:r>
      <w:r w:rsidRPr="000328DF">
        <w:rPr>
          <w:sz w:val="20"/>
          <w:szCs w:val="20"/>
        </w:rPr>
        <w:t>, COG Capital Group</w:t>
      </w:r>
    </w:p>
    <w:p w14:paraId="2FC2EC8E" w14:textId="77777777" w:rsidR="001559A6" w:rsidRDefault="001559A6" w:rsidP="006F4DB5">
      <w:pPr>
        <w:rPr>
          <w:b/>
          <w:bCs/>
        </w:rPr>
      </w:pPr>
    </w:p>
    <w:p w14:paraId="445F1ADB" w14:textId="45189BD5" w:rsidR="00D06C63" w:rsidRPr="00D06C63" w:rsidRDefault="00D06C63" w:rsidP="00D06C63">
      <w:pPr>
        <w:rPr>
          <w:lang w:val="en-SG"/>
        </w:rPr>
      </w:pPr>
      <w:r w:rsidRPr="00D06C63">
        <w:rPr>
          <w:lang w:val="en-SG"/>
        </w:rPr>
        <w:t xml:space="preserve">Rich founded Propertybuyer in 2001 and is a prominent media commentator on the Australian property market, regularly featured in the Financial Review, Domain, realestate.com.au and on major TV networks. With over a decade of leadership in industry groups, including Chairman and President roles, Rich has </w:t>
      </w:r>
      <w:r w:rsidR="002308B9">
        <w:rPr>
          <w:lang w:val="en-SG"/>
        </w:rPr>
        <w:t xml:space="preserve">also </w:t>
      </w:r>
      <w:r w:rsidRPr="00D06C63">
        <w:rPr>
          <w:lang w:val="en-SG"/>
        </w:rPr>
        <w:t xml:space="preserve">earned more than 40 industry awards, including Thought Leader of the Year in 2023. Propertybuyer is Australia’s most awarded </w:t>
      </w:r>
      <w:r w:rsidR="000B7CAD">
        <w:rPr>
          <w:lang w:val="en-SG"/>
        </w:rPr>
        <w:t xml:space="preserve">independent </w:t>
      </w:r>
      <w:r w:rsidRPr="00D06C63">
        <w:rPr>
          <w:lang w:val="en-SG"/>
        </w:rPr>
        <w:t>Buyers’ Agency</w:t>
      </w:r>
      <w:r w:rsidR="00AA0B0F">
        <w:rPr>
          <w:lang w:val="en-SG"/>
        </w:rPr>
        <w:t>,</w:t>
      </w:r>
      <w:r w:rsidRPr="00D06C63">
        <w:rPr>
          <w:lang w:val="en-SG"/>
        </w:rPr>
        <w:t xml:space="preserve"> having helped clients purchase over 4,000 properties.</w:t>
      </w:r>
    </w:p>
    <w:p w14:paraId="0F961682" w14:textId="3F875591" w:rsidR="00D06C63" w:rsidRPr="00D06C63" w:rsidRDefault="00D06C63" w:rsidP="00D06C63">
      <w:pPr>
        <w:rPr>
          <w:lang w:val="en-SG"/>
        </w:rPr>
      </w:pPr>
      <w:r w:rsidRPr="00D06C63">
        <w:rPr>
          <w:lang w:val="en-SG"/>
        </w:rPr>
        <w:t xml:space="preserve">Rich will provide a comprehensive market update, covering the current landscape, </w:t>
      </w:r>
      <w:r w:rsidR="00FD0B14">
        <w:rPr>
          <w:lang w:val="en-SG"/>
        </w:rPr>
        <w:t xml:space="preserve">2025 </w:t>
      </w:r>
      <w:r w:rsidRPr="00D06C63">
        <w:rPr>
          <w:lang w:val="en-SG"/>
        </w:rPr>
        <w:t>key market drivers, regional vs metropolitan growth, forecasts for city performance, and strategies to identify and capitalize on emerging boom suburbs and regions. He will also discuss government policy updates, risks, opportunities, and investor strategies for 2025 and beyond.</w:t>
      </w:r>
    </w:p>
    <w:p w14:paraId="12FFC0AB" w14:textId="77777777" w:rsidR="0037058E" w:rsidRDefault="0037058E" w:rsidP="006F4DB5">
      <w:pPr>
        <w:rPr>
          <w:b/>
          <w:bCs/>
        </w:rPr>
      </w:pPr>
    </w:p>
    <w:p w14:paraId="524C6DDE" w14:textId="1E0BA51C" w:rsidR="002319C2" w:rsidRDefault="00DE3486" w:rsidP="006F4DB5">
      <w:r w:rsidRPr="00DE3486">
        <w:t>Adam is the Managing Director and Founder of COG Capital Group, the trusted mortgage broker for Australian expats. With over 20 years of experience in private banking</w:t>
      </w:r>
      <w:r w:rsidR="00916958">
        <w:t xml:space="preserve">, </w:t>
      </w:r>
      <w:r w:rsidRPr="00DE3486">
        <w:t xml:space="preserve">Adam’s expert guidance has helped hundreds of clients successfully purchase </w:t>
      </w:r>
      <w:r w:rsidR="00540E70">
        <w:t xml:space="preserve">residential and commercial </w:t>
      </w:r>
      <w:r w:rsidRPr="00DE3486">
        <w:t>properties</w:t>
      </w:r>
      <w:r w:rsidR="00C70459">
        <w:t xml:space="preserve"> across Australia</w:t>
      </w:r>
      <w:r w:rsidRPr="00DE3486">
        <w:t>. As a fully licensed Australian mortgage broker, COG Capital Group operates offices in both Sydney and Singapore.</w:t>
      </w:r>
      <w:r>
        <w:t xml:space="preserve"> </w:t>
      </w:r>
    </w:p>
    <w:p w14:paraId="4446710A" w14:textId="3BF101D8" w:rsidR="00CC4DD2" w:rsidRPr="00421542" w:rsidRDefault="00804739" w:rsidP="006F4DB5">
      <w:r w:rsidRPr="00804739">
        <w:t xml:space="preserve">Adam will share the latest insights into the Australian lending market, interest rates, strategies for structuring debt to your advantage and how to navigate the complexities of </w:t>
      </w:r>
      <w:r w:rsidR="00CA7ED4">
        <w:t>e</w:t>
      </w:r>
      <w:r w:rsidRPr="00804739">
        <w:t>xpat lending</w:t>
      </w:r>
      <w:r w:rsidR="00CA7ED4">
        <w:t>.</w:t>
      </w:r>
    </w:p>
    <w:p w14:paraId="6CDBC522" w14:textId="77777777" w:rsidR="006E5C4D" w:rsidRDefault="006E5C4D" w:rsidP="006F4DB5">
      <w:pPr>
        <w:rPr>
          <w:b/>
          <w:bCs/>
        </w:rPr>
      </w:pPr>
    </w:p>
    <w:p w14:paraId="24C45947" w14:textId="77777777" w:rsidR="00840437" w:rsidRPr="00840437" w:rsidRDefault="00840437" w:rsidP="00840437">
      <w:pPr>
        <w:rPr>
          <w:sz w:val="12"/>
          <w:szCs w:val="12"/>
          <w:lang w:val="en-SG"/>
        </w:rPr>
      </w:pPr>
      <w:commentRangeStart w:id="2"/>
      <w:r w:rsidRPr="00840437">
        <w:rPr>
          <w:sz w:val="12"/>
          <w:szCs w:val="12"/>
          <w:lang w:val="en-SG"/>
        </w:rPr>
        <w:lastRenderedPageBreak/>
        <w:t>COG Capital Group Pty Ltd is a Corporate Credit Representative (560773) of Buyers Choice Licencing Pty Ltd, Australian Credit Licence 509484. Adam Martin is a representative of COG Capital Group Pty Ltd with Credit Representative Number 560772. This message is confidential. It may also be privileged or otherwise protected by work product immunity or other legal rules. If you have received it by mistake, please let us know by e-mail reply and delete it from your system; you may not copy this message or disclose its contents to anyone. The integrity and security of this message cannot be guaranteed on the Internet.</w:t>
      </w:r>
      <w:commentRangeEnd w:id="2"/>
      <w:r>
        <w:rPr>
          <w:rStyle w:val="CommentReference"/>
        </w:rPr>
        <w:commentReference w:id="2"/>
      </w:r>
    </w:p>
    <w:p w14:paraId="40B6AAF4" w14:textId="3F651071" w:rsidR="00840437" w:rsidRPr="00840437" w:rsidRDefault="00840437" w:rsidP="006F4DB5"/>
    <w:p w14:paraId="42E9F247" w14:textId="77777777" w:rsidR="00840437" w:rsidRDefault="00840437" w:rsidP="006F4DB5">
      <w:pPr>
        <w:rPr>
          <w:b/>
          <w:bCs/>
        </w:rPr>
      </w:pPr>
    </w:p>
    <w:p w14:paraId="13077B3C" w14:textId="643006D1" w:rsidR="006F4DB5" w:rsidRDefault="00852998">
      <w:r w:rsidRPr="00852998">
        <w:drawing>
          <wp:inline distT="0" distB="0" distL="0" distR="0" wp14:anchorId="218276C4" wp14:editId="6320CF73">
            <wp:extent cx="5639090" cy="4064209"/>
            <wp:effectExtent l="0" t="0" r="0" b="0"/>
            <wp:docPr id="631019507" name="Picture 1" descr="A screenshot of a websi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019507" name="Picture 1" descr="A screenshot of a website&#10;&#10;Description automatically generated"/>
                    <pic:cNvPicPr/>
                  </pic:nvPicPr>
                  <pic:blipFill>
                    <a:blip r:embed="rId13"/>
                    <a:stretch>
                      <a:fillRect/>
                    </a:stretch>
                  </pic:blipFill>
                  <pic:spPr>
                    <a:xfrm>
                      <a:off x="0" y="0"/>
                      <a:ext cx="5639090" cy="4064209"/>
                    </a:xfrm>
                    <a:prstGeom prst="rect">
                      <a:avLst/>
                    </a:prstGeom>
                  </pic:spPr>
                </pic:pic>
              </a:graphicData>
            </a:graphic>
          </wp:inline>
        </w:drawing>
      </w:r>
    </w:p>
    <w:sectPr w:rsidR="006F4DB5" w:rsidSect="00DB6E6B">
      <w:pgSz w:w="11906" w:h="16838"/>
      <w:pgMar w:top="1276"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dam Martin" w:date="2024-12-19T13:51:00Z" w:initials="AM">
    <w:p w14:paraId="5AFA8D56" w14:textId="77777777" w:rsidR="00AA0B0F" w:rsidRDefault="00AA0B0F" w:rsidP="00AA0B0F">
      <w:pPr>
        <w:pStyle w:val="CommentText"/>
      </w:pPr>
      <w:r>
        <w:rPr>
          <w:rStyle w:val="CommentReference"/>
        </w:rPr>
        <w:annotationRef/>
      </w:r>
      <w:r>
        <w:rPr>
          <w:lang w:val="en-SG"/>
        </w:rPr>
        <w:t>Main Headline</w:t>
      </w:r>
    </w:p>
  </w:comment>
  <w:comment w:id="1" w:author="Adam Martin" w:date="2024-12-19T13:51:00Z" w:initials="AM">
    <w:p w14:paraId="126D8EA9" w14:textId="77777777" w:rsidR="00531B6B" w:rsidRDefault="00531B6B" w:rsidP="00531B6B">
      <w:pPr>
        <w:pStyle w:val="CommentText"/>
      </w:pPr>
      <w:r>
        <w:rPr>
          <w:rStyle w:val="CommentReference"/>
        </w:rPr>
        <w:annotationRef/>
      </w:r>
      <w:r>
        <w:rPr>
          <w:lang w:val="en-SG"/>
        </w:rPr>
        <w:t>Event Desription</w:t>
      </w:r>
    </w:p>
  </w:comment>
  <w:comment w:id="2" w:author="Adam Martin" w:date="2024-12-19T14:24:00Z" w:initials="AM">
    <w:p w14:paraId="2CC9C657" w14:textId="77777777" w:rsidR="00840437" w:rsidRDefault="00840437" w:rsidP="00840437">
      <w:pPr>
        <w:pStyle w:val="CommentText"/>
      </w:pPr>
      <w:r>
        <w:rPr>
          <w:rStyle w:val="CommentReference"/>
        </w:rPr>
        <w:annotationRef/>
      </w:r>
      <w:r>
        <w:rPr>
          <w:lang w:val="en-SG"/>
        </w:rPr>
        <w:t>Small font disclaimer at bottom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AFA8D56" w15:done="0"/>
  <w15:commentEx w15:paraId="126D8EA9" w15:done="0"/>
  <w15:commentEx w15:paraId="2CC9C65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DD7A3C6" w16cex:dateUtc="2024-12-19T05:51:00Z"/>
  <w16cex:commentExtensible w16cex:durableId="4C7CBB00" w16cex:dateUtc="2024-12-19T05:51:00Z"/>
  <w16cex:commentExtensible w16cex:durableId="407D19AD" w16cex:dateUtc="2024-12-19T0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AFA8D56" w16cid:durableId="5DD7A3C6"/>
  <w16cid:commentId w16cid:paraId="126D8EA9" w16cid:durableId="4C7CBB00"/>
  <w16cid:commentId w16cid:paraId="2CC9C657" w16cid:durableId="407D19A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663883"/>
    <w:multiLevelType w:val="multilevel"/>
    <w:tmpl w:val="8A5462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D8C1EBF"/>
    <w:multiLevelType w:val="multilevel"/>
    <w:tmpl w:val="79682E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FE223E2"/>
    <w:multiLevelType w:val="multilevel"/>
    <w:tmpl w:val="9A622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6866DA"/>
    <w:multiLevelType w:val="multilevel"/>
    <w:tmpl w:val="F7C62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D234DF"/>
    <w:multiLevelType w:val="multilevel"/>
    <w:tmpl w:val="294EE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4895343">
    <w:abstractNumId w:val="2"/>
  </w:num>
  <w:num w:numId="2" w16cid:durableId="735129328">
    <w:abstractNumId w:val="4"/>
  </w:num>
  <w:num w:numId="3" w16cid:durableId="2053266410">
    <w:abstractNumId w:val="0"/>
  </w:num>
  <w:num w:numId="4" w16cid:durableId="2056349293">
    <w:abstractNumId w:val="1"/>
  </w:num>
  <w:num w:numId="5" w16cid:durableId="1790589856">
    <w:abstractNumId w:val="3"/>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dam Martin">
    <w15:presenceInfo w15:providerId="AD" w15:userId="S::Adam@cogcapitalgroup.com.au::e487dc32-eea6-4560-90ee-cd8d632bc4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DB5"/>
    <w:rsid w:val="000328DF"/>
    <w:rsid w:val="0005450D"/>
    <w:rsid w:val="00070CAB"/>
    <w:rsid w:val="0007524E"/>
    <w:rsid w:val="00080AC8"/>
    <w:rsid w:val="00085397"/>
    <w:rsid w:val="000B3EE1"/>
    <w:rsid w:val="000B7CAD"/>
    <w:rsid w:val="000C577B"/>
    <w:rsid w:val="000C67CF"/>
    <w:rsid w:val="000D106F"/>
    <w:rsid w:val="000D4E23"/>
    <w:rsid w:val="000D6901"/>
    <w:rsid w:val="000E30BF"/>
    <w:rsid w:val="00107B64"/>
    <w:rsid w:val="00127EEE"/>
    <w:rsid w:val="0013040D"/>
    <w:rsid w:val="001559A6"/>
    <w:rsid w:val="001603D9"/>
    <w:rsid w:val="00177E70"/>
    <w:rsid w:val="001A453B"/>
    <w:rsid w:val="001E57DB"/>
    <w:rsid w:val="001F6D08"/>
    <w:rsid w:val="00221A08"/>
    <w:rsid w:val="002308B9"/>
    <w:rsid w:val="002319C2"/>
    <w:rsid w:val="002342A2"/>
    <w:rsid w:val="00240647"/>
    <w:rsid w:val="002441AC"/>
    <w:rsid w:val="002571D1"/>
    <w:rsid w:val="00274C4C"/>
    <w:rsid w:val="002B5A1C"/>
    <w:rsid w:val="002B6803"/>
    <w:rsid w:val="002C5975"/>
    <w:rsid w:val="002C7056"/>
    <w:rsid w:val="003051A6"/>
    <w:rsid w:val="00325EA4"/>
    <w:rsid w:val="00330D67"/>
    <w:rsid w:val="00342F60"/>
    <w:rsid w:val="00367F01"/>
    <w:rsid w:val="0037058E"/>
    <w:rsid w:val="00387631"/>
    <w:rsid w:val="00406D15"/>
    <w:rsid w:val="00421542"/>
    <w:rsid w:val="00427C9F"/>
    <w:rsid w:val="00430AAE"/>
    <w:rsid w:val="00431BE0"/>
    <w:rsid w:val="00470626"/>
    <w:rsid w:val="00492D2C"/>
    <w:rsid w:val="00497073"/>
    <w:rsid w:val="004C0BE6"/>
    <w:rsid w:val="004F26F0"/>
    <w:rsid w:val="00500EE1"/>
    <w:rsid w:val="00531B6B"/>
    <w:rsid w:val="00540E70"/>
    <w:rsid w:val="00586EE8"/>
    <w:rsid w:val="005A3CBE"/>
    <w:rsid w:val="005B6819"/>
    <w:rsid w:val="00611D22"/>
    <w:rsid w:val="006162AA"/>
    <w:rsid w:val="0062395A"/>
    <w:rsid w:val="006A3BF1"/>
    <w:rsid w:val="006B7133"/>
    <w:rsid w:val="006C510C"/>
    <w:rsid w:val="006E5C4D"/>
    <w:rsid w:val="006F4DB5"/>
    <w:rsid w:val="007003F2"/>
    <w:rsid w:val="00711CCA"/>
    <w:rsid w:val="00722A83"/>
    <w:rsid w:val="007447BC"/>
    <w:rsid w:val="00756240"/>
    <w:rsid w:val="00775DE0"/>
    <w:rsid w:val="00783DD3"/>
    <w:rsid w:val="007B4476"/>
    <w:rsid w:val="007B6AAD"/>
    <w:rsid w:val="007B6DB4"/>
    <w:rsid w:val="007C06C6"/>
    <w:rsid w:val="007C1535"/>
    <w:rsid w:val="00804739"/>
    <w:rsid w:val="008246C7"/>
    <w:rsid w:val="00840437"/>
    <w:rsid w:val="008404D0"/>
    <w:rsid w:val="0085055B"/>
    <w:rsid w:val="00852998"/>
    <w:rsid w:val="00872C82"/>
    <w:rsid w:val="0089195D"/>
    <w:rsid w:val="0089424F"/>
    <w:rsid w:val="008C37FE"/>
    <w:rsid w:val="008C4722"/>
    <w:rsid w:val="008C56D3"/>
    <w:rsid w:val="00906971"/>
    <w:rsid w:val="00916958"/>
    <w:rsid w:val="00931ECE"/>
    <w:rsid w:val="00934A8C"/>
    <w:rsid w:val="00936159"/>
    <w:rsid w:val="00936789"/>
    <w:rsid w:val="00945676"/>
    <w:rsid w:val="00957B80"/>
    <w:rsid w:val="00967429"/>
    <w:rsid w:val="00982D16"/>
    <w:rsid w:val="009866E9"/>
    <w:rsid w:val="00990A33"/>
    <w:rsid w:val="009A0E4E"/>
    <w:rsid w:val="009B3C01"/>
    <w:rsid w:val="009C4F80"/>
    <w:rsid w:val="00A0026B"/>
    <w:rsid w:val="00A216E5"/>
    <w:rsid w:val="00A35458"/>
    <w:rsid w:val="00A36C89"/>
    <w:rsid w:val="00A43B3E"/>
    <w:rsid w:val="00A43EEB"/>
    <w:rsid w:val="00A50BC1"/>
    <w:rsid w:val="00A53716"/>
    <w:rsid w:val="00A63799"/>
    <w:rsid w:val="00A8364A"/>
    <w:rsid w:val="00AA0B0F"/>
    <w:rsid w:val="00AA1246"/>
    <w:rsid w:val="00AB0D7C"/>
    <w:rsid w:val="00AC1FC0"/>
    <w:rsid w:val="00AD4F11"/>
    <w:rsid w:val="00AE2DB8"/>
    <w:rsid w:val="00AF3AEC"/>
    <w:rsid w:val="00B016F8"/>
    <w:rsid w:val="00B63D09"/>
    <w:rsid w:val="00BA5B48"/>
    <w:rsid w:val="00BA6031"/>
    <w:rsid w:val="00BB7CD9"/>
    <w:rsid w:val="00BC2183"/>
    <w:rsid w:val="00BE6443"/>
    <w:rsid w:val="00C00344"/>
    <w:rsid w:val="00C02FB3"/>
    <w:rsid w:val="00C04A88"/>
    <w:rsid w:val="00C1092B"/>
    <w:rsid w:val="00C12BB2"/>
    <w:rsid w:val="00C44CF4"/>
    <w:rsid w:val="00C70459"/>
    <w:rsid w:val="00C73290"/>
    <w:rsid w:val="00CA5CCD"/>
    <w:rsid w:val="00CA5F1E"/>
    <w:rsid w:val="00CA66DE"/>
    <w:rsid w:val="00CA7ED4"/>
    <w:rsid w:val="00CC4DD2"/>
    <w:rsid w:val="00CF02CA"/>
    <w:rsid w:val="00CF54CB"/>
    <w:rsid w:val="00D04168"/>
    <w:rsid w:val="00D06C63"/>
    <w:rsid w:val="00D1029B"/>
    <w:rsid w:val="00D31147"/>
    <w:rsid w:val="00D436D2"/>
    <w:rsid w:val="00D50C15"/>
    <w:rsid w:val="00D710F4"/>
    <w:rsid w:val="00D71249"/>
    <w:rsid w:val="00D73CAF"/>
    <w:rsid w:val="00D77554"/>
    <w:rsid w:val="00D904E1"/>
    <w:rsid w:val="00D92ABC"/>
    <w:rsid w:val="00DB6E6B"/>
    <w:rsid w:val="00DE3486"/>
    <w:rsid w:val="00E04974"/>
    <w:rsid w:val="00E23D8D"/>
    <w:rsid w:val="00E26D77"/>
    <w:rsid w:val="00E2774B"/>
    <w:rsid w:val="00E30289"/>
    <w:rsid w:val="00E63FAA"/>
    <w:rsid w:val="00E66A44"/>
    <w:rsid w:val="00E87D8F"/>
    <w:rsid w:val="00EA3271"/>
    <w:rsid w:val="00EB4FF4"/>
    <w:rsid w:val="00EC1EA0"/>
    <w:rsid w:val="00EE2ACC"/>
    <w:rsid w:val="00EF13D5"/>
    <w:rsid w:val="00F061B0"/>
    <w:rsid w:val="00F17D49"/>
    <w:rsid w:val="00F221BB"/>
    <w:rsid w:val="00F61239"/>
    <w:rsid w:val="00F630C8"/>
    <w:rsid w:val="00F675D5"/>
    <w:rsid w:val="00F70DDF"/>
    <w:rsid w:val="00F76610"/>
    <w:rsid w:val="00F91B64"/>
    <w:rsid w:val="00FA0822"/>
    <w:rsid w:val="00FB40A3"/>
    <w:rsid w:val="00FD0B14"/>
    <w:rsid w:val="00FD2B20"/>
    <w:rsid w:val="00FF36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E9338"/>
  <w15:chartTrackingRefBased/>
  <w15:docId w15:val="{DB4CD8C9-E9F6-4A3A-9E40-5FAD1C65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4D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4D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4D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4D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4D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4D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4D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4D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4D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4D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4D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F4D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4D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F4D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F4D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4D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4D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4DB5"/>
    <w:rPr>
      <w:rFonts w:eastAsiaTheme="majorEastAsia" w:cstheme="majorBidi"/>
      <w:color w:val="272727" w:themeColor="text1" w:themeTint="D8"/>
    </w:rPr>
  </w:style>
  <w:style w:type="paragraph" w:styleId="Title">
    <w:name w:val="Title"/>
    <w:basedOn w:val="Normal"/>
    <w:next w:val="Normal"/>
    <w:link w:val="TitleChar"/>
    <w:uiPriority w:val="10"/>
    <w:qFormat/>
    <w:rsid w:val="006F4D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4D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4D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4D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4DB5"/>
    <w:pPr>
      <w:spacing w:before="160"/>
      <w:jc w:val="center"/>
    </w:pPr>
    <w:rPr>
      <w:i/>
      <w:iCs/>
      <w:color w:val="404040" w:themeColor="text1" w:themeTint="BF"/>
    </w:rPr>
  </w:style>
  <w:style w:type="character" w:customStyle="1" w:styleId="QuoteChar">
    <w:name w:val="Quote Char"/>
    <w:basedOn w:val="DefaultParagraphFont"/>
    <w:link w:val="Quote"/>
    <w:uiPriority w:val="29"/>
    <w:rsid w:val="006F4DB5"/>
    <w:rPr>
      <w:i/>
      <w:iCs/>
      <w:color w:val="404040" w:themeColor="text1" w:themeTint="BF"/>
    </w:rPr>
  </w:style>
  <w:style w:type="paragraph" w:styleId="ListParagraph">
    <w:name w:val="List Paragraph"/>
    <w:basedOn w:val="Normal"/>
    <w:uiPriority w:val="34"/>
    <w:qFormat/>
    <w:rsid w:val="006F4DB5"/>
    <w:pPr>
      <w:ind w:left="720"/>
      <w:contextualSpacing/>
    </w:pPr>
  </w:style>
  <w:style w:type="character" w:styleId="IntenseEmphasis">
    <w:name w:val="Intense Emphasis"/>
    <w:basedOn w:val="DefaultParagraphFont"/>
    <w:uiPriority w:val="21"/>
    <w:qFormat/>
    <w:rsid w:val="006F4DB5"/>
    <w:rPr>
      <w:i/>
      <w:iCs/>
      <w:color w:val="0F4761" w:themeColor="accent1" w:themeShade="BF"/>
    </w:rPr>
  </w:style>
  <w:style w:type="paragraph" w:styleId="IntenseQuote">
    <w:name w:val="Intense Quote"/>
    <w:basedOn w:val="Normal"/>
    <w:next w:val="Normal"/>
    <w:link w:val="IntenseQuoteChar"/>
    <w:uiPriority w:val="30"/>
    <w:qFormat/>
    <w:rsid w:val="006F4D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4DB5"/>
    <w:rPr>
      <w:i/>
      <w:iCs/>
      <w:color w:val="0F4761" w:themeColor="accent1" w:themeShade="BF"/>
    </w:rPr>
  </w:style>
  <w:style w:type="character" w:styleId="IntenseReference">
    <w:name w:val="Intense Reference"/>
    <w:basedOn w:val="DefaultParagraphFont"/>
    <w:uiPriority w:val="32"/>
    <w:qFormat/>
    <w:rsid w:val="006F4DB5"/>
    <w:rPr>
      <w:b/>
      <w:bCs/>
      <w:smallCaps/>
      <w:color w:val="0F4761" w:themeColor="accent1" w:themeShade="BF"/>
      <w:spacing w:val="5"/>
    </w:rPr>
  </w:style>
  <w:style w:type="paragraph" w:styleId="NormalWeb">
    <w:name w:val="Normal (Web)"/>
    <w:basedOn w:val="Normal"/>
    <w:uiPriority w:val="99"/>
    <w:semiHidden/>
    <w:unhideWhenUsed/>
    <w:rsid w:val="008C4722"/>
    <w:rPr>
      <w:rFonts w:ascii="Times New Roman" w:hAnsi="Times New Roman" w:cs="Times New Roman"/>
      <w:sz w:val="24"/>
      <w:szCs w:val="24"/>
    </w:rPr>
  </w:style>
  <w:style w:type="character" w:styleId="Hyperlink">
    <w:name w:val="Hyperlink"/>
    <w:basedOn w:val="DefaultParagraphFont"/>
    <w:uiPriority w:val="99"/>
    <w:unhideWhenUsed/>
    <w:rsid w:val="00756240"/>
    <w:rPr>
      <w:color w:val="467886" w:themeColor="hyperlink"/>
      <w:u w:val="single"/>
    </w:rPr>
  </w:style>
  <w:style w:type="character" w:styleId="UnresolvedMention">
    <w:name w:val="Unresolved Mention"/>
    <w:basedOn w:val="DefaultParagraphFont"/>
    <w:uiPriority w:val="99"/>
    <w:semiHidden/>
    <w:unhideWhenUsed/>
    <w:rsid w:val="00756240"/>
    <w:rPr>
      <w:color w:val="605E5C"/>
      <w:shd w:val="clear" w:color="auto" w:fill="E1DFDD"/>
    </w:rPr>
  </w:style>
  <w:style w:type="character" w:styleId="CommentReference">
    <w:name w:val="annotation reference"/>
    <w:basedOn w:val="DefaultParagraphFont"/>
    <w:uiPriority w:val="99"/>
    <w:semiHidden/>
    <w:unhideWhenUsed/>
    <w:rsid w:val="00E23D8D"/>
    <w:rPr>
      <w:sz w:val="16"/>
      <w:szCs w:val="16"/>
    </w:rPr>
  </w:style>
  <w:style w:type="paragraph" w:styleId="CommentText">
    <w:name w:val="annotation text"/>
    <w:basedOn w:val="Normal"/>
    <w:link w:val="CommentTextChar"/>
    <w:uiPriority w:val="99"/>
    <w:unhideWhenUsed/>
    <w:rsid w:val="00E23D8D"/>
    <w:pPr>
      <w:spacing w:line="240" w:lineRule="auto"/>
    </w:pPr>
    <w:rPr>
      <w:sz w:val="20"/>
      <w:szCs w:val="20"/>
    </w:rPr>
  </w:style>
  <w:style w:type="character" w:customStyle="1" w:styleId="CommentTextChar">
    <w:name w:val="Comment Text Char"/>
    <w:basedOn w:val="DefaultParagraphFont"/>
    <w:link w:val="CommentText"/>
    <w:uiPriority w:val="99"/>
    <w:rsid w:val="00E23D8D"/>
    <w:rPr>
      <w:sz w:val="20"/>
      <w:szCs w:val="20"/>
    </w:rPr>
  </w:style>
  <w:style w:type="paragraph" w:styleId="CommentSubject">
    <w:name w:val="annotation subject"/>
    <w:basedOn w:val="CommentText"/>
    <w:next w:val="CommentText"/>
    <w:link w:val="CommentSubjectChar"/>
    <w:uiPriority w:val="99"/>
    <w:semiHidden/>
    <w:unhideWhenUsed/>
    <w:rsid w:val="00E23D8D"/>
    <w:rPr>
      <w:b/>
      <w:bCs/>
    </w:rPr>
  </w:style>
  <w:style w:type="character" w:customStyle="1" w:styleId="CommentSubjectChar">
    <w:name w:val="Comment Subject Char"/>
    <w:basedOn w:val="CommentTextChar"/>
    <w:link w:val="CommentSubject"/>
    <w:uiPriority w:val="99"/>
    <w:semiHidden/>
    <w:rsid w:val="00E23D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33481">
      <w:bodyDiv w:val="1"/>
      <w:marLeft w:val="0"/>
      <w:marRight w:val="0"/>
      <w:marTop w:val="0"/>
      <w:marBottom w:val="0"/>
      <w:divBdr>
        <w:top w:val="none" w:sz="0" w:space="0" w:color="auto"/>
        <w:left w:val="none" w:sz="0" w:space="0" w:color="auto"/>
        <w:bottom w:val="none" w:sz="0" w:space="0" w:color="auto"/>
        <w:right w:val="none" w:sz="0" w:space="0" w:color="auto"/>
      </w:divBdr>
    </w:div>
    <w:div w:id="143013604">
      <w:bodyDiv w:val="1"/>
      <w:marLeft w:val="0"/>
      <w:marRight w:val="0"/>
      <w:marTop w:val="0"/>
      <w:marBottom w:val="0"/>
      <w:divBdr>
        <w:top w:val="none" w:sz="0" w:space="0" w:color="auto"/>
        <w:left w:val="none" w:sz="0" w:space="0" w:color="auto"/>
        <w:bottom w:val="none" w:sz="0" w:space="0" w:color="auto"/>
        <w:right w:val="none" w:sz="0" w:space="0" w:color="auto"/>
      </w:divBdr>
    </w:div>
    <w:div w:id="215557083">
      <w:bodyDiv w:val="1"/>
      <w:marLeft w:val="0"/>
      <w:marRight w:val="0"/>
      <w:marTop w:val="0"/>
      <w:marBottom w:val="0"/>
      <w:divBdr>
        <w:top w:val="none" w:sz="0" w:space="0" w:color="auto"/>
        <w:left w:val="none" w:sz="0" w:space="0" w:color="auto"/>
        <w:bottom w:val="none" w:sz="0" w:space="0" w:color="auto"/>
        <w:right w:val="none" w:sz="0" w:space="0" w:color="auto"/>
      </w:divBdr>
    </w:div>
    <w:div w:id="295990619">
      <w:bodyDiv w:val="1"/>
      <w:marLeft w:val="0"/>
      <w:marRight w:val="0"/>
      <w:marTop w:val="0"/>
      <w:marBottom w:val="0"/>
      <w:divBdr>
        <w:top w:val="none" w:sz="0" w:space="0" w:color="auto"/>
        <w:left w:val="none" w:sz="0" w:space="0" w:color="auto"/>
        <w:bottom w:val="none" w:sz="0" w:space="0" w:color="auto"/>
        <w:right w:val="none" w:sz="0" w:space="0" w:color="auto"/>
      </w:divBdr>
    </w:div>
    <w:div w:id="496773078">
      <w:bodyDiv w:val="1"/>
      <w:marLeft w:val="0"/>
      <w:marRight w:val="0"/>
      <w:marTop w:val="0"/>
      <w:marBottom w:val="0"/>
      <w:divBdr>
        <w:top w:val="none" w:sz="0" w:space="0" w:color="auto"/>
        <w:left w:val="none" w:sz="0" w:space="0" w:color="auto"/>
        <w:bottom w:val="none" w:sz="0" w:space="0" w:color="auto"/>
        <w:right w:val="none" w:sz="0" w:space="0" w:color="auto"/>
      </w:divBdr>
    </w:div>
    <w:div w:id="688989232">
      <w:bodyDiv w:val="1"/>
      <w:marLeft w:val="0"/>
      <w:marRight w:val="0"/>
      <w:marTop w:val="0"/>
      <w:marBottom w:val="0"/>
      <w:divBdr>
        <w:top w:val="none" w:sz="0" w:space="0" w:color="auto"/>
        <w:left w:val="none" w:sz="0" w:space="0" w:color="auto"/>
        <w:bottom w:val="none" w:sz="0" w:space="0" w:color="auto"/>
        <w:right w:val="none" w:sz="0" w:space="0" w:color="auto"/>
      </w:divBdr>
    </w:div>
    <w:div w:id="728768735">
      <w:bodyDiv w:val="1"/>
      <w:marLeft w:val="0"/>
      <w:marRight w:val="0"/>
      <w:marTop w:val="0"/>
      <w:marBottom w:val="0"/>
      <w:divBdr>
        <w:top w:val="none" w:sz="0" w:space="0" w:color="auto"/>
        <w:left w:val="none" w:sz="0" w:space="0" w:color="auto"/>
        <w:bottom w:val="none" w:sz="0" w:space="0" w:color="auto"/>
        <w:right w:val="none" w:sz="0" w:space="0" w:color="auto"/>
      </w:divBdr>
    </w:div>
    <w:div w:id="767312149">
      <w:bodyDiv w:val="1"/>
      <w:marLeft w:val="0"/>
      <w:marRight w:val="0"/>
      <w:marTop w:val="0"/>
      <w:marBottom w:val="0"/>
      <w:divBdr>
        <w:top w:val="none" w:sz="0" w:space="0" w:color="auto"/>
        <w:left w:val="none" w:sz="0" w:space="0" w:color="auto"/>
        <w:bottom w:val="none" w:sz="0" w:space="0" w:color="auto"/>
        <w:right w:val="none" w:sz="0" w:space="0" w:color="auto"/>
      </w:divBdr>
    </w:div>
    <w:div w:id="858933472">
      <w:bodyDiv w:val="1"/>
      <w:marLeft w:val="0"/>
      <w:marRight w:val="0"/>
      <w:marTop w:val="0"/>
      <w:marBottom w:val="0"/>
      <w:divBdr>
        <w:top w:val="none" w:sz="0" w:space="0" w:color="auto"/>
        <w:left w:val="none" w:sz="0" w:space="0" w:color="auto"/>
        <w:bottom w:val="none" w:sz="0" w:space="0" w:color="auto"/>
        <w:right w:val="none" w:sz="0" w:space="0" w:color="auto"/>
      </w:divBdr>
    </w:div>
    <w:div w:id="1088381529">
      <w:bodyDiv w:val="1"/>
      <w:marLeft w:val="0"/>
      <w:marRight w:val="0"/>
      <w:marTop w:val="0"/>
      <w:marBottom w:val="0"/>
      <w:divBdr>
        <w:top w:val="none" w:sz="0" w:space="0" w:color="auto"/>
        <w:left w:val="none" w:sz="0" w:space="0" w:color="auto"/>
        <w:bottom w:val="none" w:sz="0" w:space="0" w:color="auto"/>
        <w:right w:val="none" w:sz="0" w:space="0" w:color="auto"/>
      </w:divBdr>
    </w:div>
    <w:div w:id="1481002975">
      <w:bodyDiv w:val="1"/>
      <w:marLeft w:val="0"/>
      <w:marRight w:val="0"/>
      <w:marTop w:val="0"/>
      <w:marBottom w:val="0"/>
      <w:divBdr>
        <w:top w:val="none" w:sz="0" w:space="0" w:color="auto"/>
        <w:left w:val="none" w:sz="0" w:space="0" w:color="auto"/>
        <w:bottom w:val="none" w:sz="0" w:space="0" w:color="auto"/>
        <w:right w:val="none" w:sz="0" w:space="0" w:color="auto"/>
      </w:divBdr>
    </w:div>
    <w:div w:id="1504969994">
      <w:bodyDiv w:val="1"/>
      <w:marLeft w:val="0"/>
      <w:marRight w:val="0"/>
      <w:marTop w:val="0"/>
      <w:marBottom w:val="0"/>
      <w:divBdr>
        <w:top w:val="none" w:sz="0" w:space="0" w:color="auto"/>
        <w:left w:val="none" w:sz="0" w:space="0" w:color="auto"/>
        <w:bottom w:val="none" w:sz="0" w:space="0" w:color="auto"/>
        <w:right w:val="none" w:sz="0" w:space="0" w:color="auto"/>
      </w:divBdr>
    </w:div>
    <w:div w:id="1537349678">
      <w:bodyDiv w:val="1"/>
      <w:marLeft w:val="0"/>
      <w:marRight w:val="0"/>
      <w:marTop w:val="0"/>
      <w:marBottom w:val="0"/>
      <w:divBdr>
        <w:top w:val="none" w:sz="0" w:space="0" w:color="auto"/>
        <w:left w:val="none" w:sz="0" w:space="0" w:color="auto"/>
        <w:bottom w:val="none" w:sz="0" w:space="0" w:color="auto"/>
        <w:right w:val="none" w:sz="0" w:space="0" w:color="auto"/>
      </w:divBdr>
    </w:div>
    <w:div w:id="1871911250">
      <w:bodyDiv w:val="1"/>
      <w:marLeft w:val="0"/>
      <w:marRight w:val="0"/>
      <w:marTop w:val="0"/>
      <w:marBottom w:val="0"/>
      <w:divBdr>
        <w:top w:val="none" w:sz="0" w:space="0" w:color="auto"/>
        <w:left w:val="none" w:sz="0" w:space="0" w:color="auto"/>
        <w:bottom w:val="none" w:sz="0" w:space="0" w:color="auto"/>
        <w:right w:val="none" w:sz="0" w:space="0" w:color="auto"/>
      </w:divBdr>
    </w:div>
    <w:div w:id="1998728533">
      <w:bodyDiv w:val="1"/>
      <w:marLeft w:val="0"/>
      <w:marRight w:val="0"/>
      <w:marTop w:val="0"/>
      <w:marBottom w:val="0"/>
      <w:divBdr>
        <w:top w:val="none" w:sz="0" w:space="0" w:color="auto"/>
        <w:left w:val="none" w:sz="0" w:space="0" w:color="auto"/>
        <w:bottom w:val="none" w:sz="0" w:space="0" w:color="auto"/>
        <w:right w:val="none" w:sz="0" w:space="0" w:color="auto"/>
      </w:divBdr>
    </w:div>
    <w:div w:id="201930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ropertybuyer.com.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2aa332a-4b96-4f2f-87e6-fc45d9736b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AEBB36AD9E464D8ACC018B8245077B" ma:contentTypeVersion="10" ma:contentTypeDescription="Create a new document." ma:contentTypeScope="" ma:versionID="94af5f477c4d21b81439111f3b5805f4">
  <xsd:schema xmlns:xsd="http://www.w3.org/2001/XMLSchema" xmlns:xs="http://www.w3.org/2001/XMLSchema" xmlns:p="http://schemas.microsoft.com/office/2006/metadata/properties" xmlns:ns3="f2aa332a-4b96-4f2f-87e6-fc45d9736bf0" targetNamespace="http://schemas.microsoft.com/office/2006/metadata/properties" ma:root="true" ma:fieldsID="234412542a04e53c8ee5b4f0b24c1ff7" ns3:_="">
    <xsd:import namespace="f2aa332a-4b96-4f2f-87e6-fc45d9736bf0"/>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aa332a-4b96-4f2f-87e6-fc45d9736bf0"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D300A9-5393-4474-93C8-21749290C401}">
  <ds:schemaRefs>
    <ds:schemaRef ds:uri="http://schemas.microsoft.com/sharepoint/v3/contenttype/forms"/>
  </ds:schemaRefs>
</ds:datastoreItem>
</file>

<file path=customXml/itemProps2.xml><?xml version="1.0" encoding="utf-8"?>
<ds:datastoreItem xmlns:ds="http://schemas.openxmlformats.org/officeDocument/2006/customXml" ds:itemID="{8709221B-37E2-421C-BDAE-F4C6DBE7C17C}">
  <ds:schemaRefs>
    <ds:schemaRef ds:uri="http://schemas.microsoft.com/office/2006/metadata/properties"/>
    <ds:schemaRef ds:uri="http://schemas.microsoft.com/office/infopath/2007/PartnerControls"/>
    <ds:schemaRef ds:uri="f2aa332a-4b96-4f2f-87e6-fc45d9736bf0"/>
  </ds:schemaRefs>
</ds:datastoreItem>
</file>

<file path=customXml/itemProps3.xml><?xml version="1.0" encoding="utf-8"?>
<ds:datastoreItem xmlns:ds="http://schemas.openxmlformats.org/officeDocument/2006/customXml" ds:itemID="{E070B350-FA29-4770-BB04-B82B70A3A0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aa332a-4b96-4f2f-87e6-fc45d9736b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Harvey | Propertybuyer</dc:creator>
  <cp:keywords/>
  <dc:description/>
  <cp:lastModifiedBy>Adam Martin</cp:lastModifiedBy>
  <cp:revision>3</cp:revision>
  <dcterms:created xsi:type="dcterms:W3CDTF">2024-12-19T06:12:00Z</dcterms:created>
  <dcterms:modified xsi:type="dcterms:W3CDTF">2024-12-19T06:25:00Z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0x010100A2AEBB36AD9E464D8ACC018B8245077B</vt:lpwstr>
  </property>
</Properties>
</file>