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comments.xml" ContentType="application/vnd.openxmlformats-officedocument.wordprocessingml.comments+xml"/>
  <Override PartName="/word/commentsExtended.xml" ContentType="application/vnd.openxmlformats-officedocument.wordprocessingml.commentsExtended+xml"/>
  <Override PartName="/word/commentsIds.xml" ContentType="application/vnd.openxmlformats-officedocument.wordprocessingml.commentsIds+xml"/>
  <Override PartName="/word/commentsExtensible.xml" ContentType="application/vnd.openxmlformats-officedocument.wordprocessingml.commentsExtensible+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11F6278E" w14:textId="77777777" w:rsidR="005978C3" w:rsidRDefault="005978C3">
      <w:pPr>
        <w:rPr>
          <w:b/>
          <w:bCs/>
          <w:lang w:val="en-GB"/>
        </w:rPr>
      </w:pPr>
    </w:p>
    <w:p w14:paraId="1ACE0E2B" w14:textId="77777777" w:rsidR="0068535A" w:rsidRDefault="0068535A">
      <w:pPr>
        <w:rPr>
          <w:b/>
          <w:bCs/>
          <w:lang w:val="en-GB"/>
        </w:rPr>
      </w:pPr>
    </w:p>
    <w:p w14:paraId="3B7FA9A3" w14:textId="608FE25A" w:rsidR="00C97A2A" w:rsidRDefault="00C97A2A">
      <w:pPr>
        <w:rPr>
          <w:b/>
          <w:bCs/>
          <w:lang w:val="en-GB"/>
        </w:rPr>
      </w:pPr>
      <w:r>
        <w:rPr>
          <w:b/>
          <w:bCs/>
          <w:lang w:val="en-GB"/>
        </w:rPr>
        <w:t>HOME</w:t>
      </w:r>
      <w:r w:rsidR="007E7B95">
        <w:rPr>
          <w:b/>
          <w:bCs/>
          <w:lang w:val="en-GB"/>
        </w:rPr>
        <w:t xml:space="preserve">   |   </w:t>
      </w:r>
      <w:r w:rsidR="006F49B1">
        <w:rPr>
          <w:b/>
          <w:bCs/>
          <w:lang w:val="en-GB"/>
        </w:rPr>
        <w:t xml:space="preserve"> </w:t>
      </w:r>
      <w:r w:rsidR="00BD330A">
        <w:rPr>
          <w:b/>
          <w:bCs/>
          <w:lang w:val="en-GB"/>
        </w:rPr>
        <w:t>ABOUT</w:t>
      </w:r>
      <w:r w:rsidR="007E7B95">
        <w:rPr>
          <w:b/>
          <w:bCs/>
          <w:lang w:val="en-GB"/>
        </w:rPr>
        <w:t xml:space="preserve">   |   </w:t>
      </w:r>
      <w:r w:rsidR="00570133">
        <w:rPr>
          <w:b/>
          <w:bCs/>
          <w:lang w:val="en-GB"/>
        </w:rPr>
        <w:t>HOW WE HELP</w:t>
      </w:r>
      <w:r w:rsidR="007E7B95">
        <w:rPr>
          <w:b/>
          <w:bCs/>
          <w:lang w:val="en-GB"/>
        </w:rPr>
        <w:t xml:space="preserve">    |   </w:t>
      </w:r>
      <w:r w:rsidR="00570133">
        <w:rPr>
          <w:b/>
          <w:bCs/>
          <w:lang w:val="en-GB"/>
        </w:rPr>
        <w:t>FEES</w:t>
      </w:r>
      <w:r w:rsidR="007E7B95">
        <w:rPr>
          <w:b/>
          <w:bCs/>
          <w:lang w:val="en-GB"/>
        </w:rPr>
        <w:t xml:space="preserve">   |   </w:t>
      </w:r>
      <w:r w:rsidR="008A795C">
        <w:rPr>
          <w:b/>
          <w:bCs/>
          <w:lang w:val="en-GB"/>
        </w:rPr>
        <w:t>GET IN TOUCH</w:t>
      </w:r>
    </w:p>
    <w:p w14:paraId="0339B5DC" w14:textId="77777777" w:rsidR="003C2779" w:rsidRDefault="003C2779">
      <w:pPr>
        <w:rPr>
          <w:b/>
          <w:bCs/>
          <w:lang w:val="en-GB"/>
        </w:rPr>
      </w:pPr>
    </w:p>
    <w:p w14:paraId="6DE8EF0A" w14:textId="1FA6093A" w:rsidR="003C2779" w:rsidRDefault="004C3CD0">
      <w:pPr>
        <w:rPr>
          <w:b/>
          <w:bCs/>
          <w:lang w:val="en-GB"/>
        </w:rPr>
      </w:pPr>
      <w:r w:rsidRPr="004C3CD0">
        <w:rPr>
          <w:b/>
          <w:bCs/>
          <w:highlight w:val="yellow"/>
          <w:lang w:val="en-GB"/>
        </w:rPr>
        <w:t>Home page</w:t>
      </w:r>
    </w:p>
    <w:p w14:paraId="7BD47EB9" w14:textId="28400800" w:rsidR="002E0067" w:rsidRDefault="00403D59">
      <w:pPr>
        <w:rPr>
          <w:b/>
          <w:bCs/>
          <w:sz w:val="30"/>
          <w:szCs w:val="30"/>
          <w:lang w:val="en-GB"/>
        </w:rPr>
      </w:pPr>
      <w:r w:rsidRPr="00A869F2">
        <w:rPr>
          <w:b/>
          <w:bCs/>
          <w:sz w:val="30"/>
          <w:szCs w:val="30"/>
          <w:lang w:val="en-GB"/>
        </w:rPr>
        <w:t>Carefully considered. Expertly crafted.</w:t>
      </w:r>
    </w:p>
    <w:p w14:paraId="517DE406" w14:textId="77777777" w:rsidR="0028681F" w:rsidRDefault="0028681F">
      <w:pPr>
        <w:rPr>
          <w:b/>
          <w:bCs/>
          <w:sz w:val="30"/>
          <w:szCs w:val="30"/>
          <w:lang w:val="en-GB"/>
        </w:rPr>
      </w:pPr>
    </w:p>
    <w:p w14:paraId="0281B7F3" w14:textId="32CE5A49" w:rsidR="0028681F" w:rsidRPr="00A869F2" w:rsidRDefault="0028681F">
      <w:pPr>
        <w:rPr>
          <w:b/>
          <w:bCs/>
          <w:sz w:val="30"/>
          <w:szCs w:val="30"/>
          <w:lang w:val="en-GB"/>
        </w:rPr>
      </w:pPr>
      <w:r>
        <w:rPr>
          <w:b/>
          <w:bCs/>
          <w:sz w:val="30"/>
          <w:szCs w:val="30"/>
          <w:lang w:val="en-GB"/>
        </w:rPr>
        <w:t xml:space="preserve">Strategic Communication &amp; Reputation Management </w:t>
      </w:r>
      <w:r w:rsidR="00D20A61">
        <w:rPr>
          <w:b/>
          <w:bCs/>
          <w:sz w:val="30"/>
          <w:szCs w:val="30"/>
          <w:lang w:val="en-GB"/>
        </w:rPr>
        <w:t xml:space="preserve">Specialist </w:t>
      </w:r>
    </w:p>
    <w:p w14:paraId="1FA2A82D" w14:textId="77777777" w:rsidR="00A869F2" w:rsidRDefault="00A869F2">
      <w:pPr>
        <w:rPr>
          <w:lang w:val="en-GB"/>
        </w:rPr>
      </w:pPr>
    </w:p>
    <w:p w14:paraId="35249D21" w14:textId="77777777" w:rsidR="00EC1422" w:rsidRDefault="00EC1422" w:rsidP="00EC1422">
      <w:pPr>
        <w:rPr>
          <w:lang w:val="en-GB"/>
        </w:rPr>
      </w:pPr>
      <w:r>
        <w:rPr>
          <w:lang w:val="en-GB"/>
        </w:rPr>
        <w:t xml:space="preserve">When you have a message to deliver, a story to tell, something to say that you need your stakeholders to hear loud and clear… </w:t>
      </w:r>
      <w:r w:rsidRPr="00AE5CC1">
        <w:rPr>
          <w:i/>
          <w:iCs/>
          <w:lang w:val="en-GB"/>
        </w:rPr>
        <w:t>Say That</w:t>
      </w:r>
      <w:r>
        <w:rPr>
          <w:lang w:val="en-GB"/>
        </w:rPr>
        <w:t xml:space="preserve"> can help.</w:t>
      </w:r>
    </w:p>
    <w:p w14:paraId="0A1B7E86" w14:textId="77777777" w:rsidR="00A869F2" w:rsidRDefault="00A869F2">
      <w:pPr>
        <w:rPr>
          <w:lang w:val="en-GB"/>
        </w:rPr>
      </w:pPr>
    </w:p>
    <w:p w14:paraId="7022F401" w14:textId="0EDA0310" w:rsidR="00180801" w:rsidRPr="004D303F" w:rsidRDefault="00180801" w:rsidP="00180801">
      <w:pPr>
        <w:rPr>
          <w:b/>
          <w:bCs/>
          <w:lang w:val="en-GB"/>
        </w:rPr>
      </w:pPr>
      <w:r>
        <w:rPr>
          <w:b/>
          <w:bCs/>
          <w:lang w:val="en-GB"/>
        </w:rPr>
        <w:t xml:space="preserve">In business, messaging </w:t>
      </w:r>
      <w:r w:rsidR="00A16DBD">
        <w:rPr>
          <w:b/>
          <w:bCs/>
          <w:lang w:val="en-GB"/>
        </w:rPr>
        <w:t xml:space="preserve">always </w:t>
      </w:r>
      <w:r>
        <w:rPr>
          <w:b/>
          <w:bCs/>
          <w:lang w:val="en-GB"/>
        </w:rPr>
        <w:t>matters</w:t>
      </w:r>
    </w:p>
    <w:p w14:paraId="07F7B0DE" w14:textId="010858C8" w:rsidR="00180801" w:rsidRDefault="00A94D86" w:rsidP="00180801">
      <w:pPr>
        <w:rPr>
          <w:lang w:val="en-GB"/>
        </w:rPr>
      </w:pPr>
      <w:r>
        <w:rPr>
          <w:lang w:val="en-GB"/>
        </w:rPr>
        <w:t>Do</w:t>
      </w:r>
      <w:r w:rsidR="00180801">
        <w:rPr>
          <w:lang w:val="en-GB"/>
        </w:rPr>
        <w:t xml:space="preserve"> you have a message to share that will build trust with the audiences that </w:t>
      </w:r>
      <w:r w:rsidR="007A58E9">
        <w:rPr>
          <w:lang w:val="en-GB"/>
        </w:rPr>
        <w:t>drive your revenue?</w:t>
      </w:r>
    </w:p>
    <w:p w14:paraId="4448FAB5" w14:textId="6273FC1D" w:rsidR="00180801" w:rsidRDefault="00180801" w:rsidP="00180801">
      <w:pPr>
        <w:rPr>
          <w:lang w:val="en-GB"/>
        </w:rPr>
      </w:pPr>
      <w:r>
        <w:rPr>
          <w:lang w:val="en-GB"/>
        </w:rPr>
        <w:t>Perhaps you need help promot</w:t>
      </w:r>
      <w:r w:rsidR="009844C1">
        <w:rPr>
          <w:lang w:val="en-GB"/>
        </w:rPr>
        <w:t>ing</w:t>
      </w:r>
      <w:r>
        <w:rPr>
          <w:lang w:val="en-GB"/>
        </w:rPr>
        <w:t xml:space="preserve"> your people or services, or ensure </w:t>
      </w:r>
      <w:r w:rsidR="00FC68E1">
        <w:rPr>
          <w:lang w:val="en-GB"/>
        </w:rPr>
        <w:t xml:space="preserve">they </w:t>
      </w:r>
      <w:r>
        <w:rPr>
          <w:lang w:val="en-GB"/>
        </w:rPr>
        <w:t>are known by a wider audience?</w:t>
      </w:r>
    </w:p>
    <w:p w14:paraId="3EC6C539" w14:textId="53E77C2F" w:rsidR="00180801" w:rsidRDefault="000D2855" w:rsidP="00180801">
      <w:pPr>
        <w:rPr>
          <w:lang w:val="en-GB"/>
        </w:rPr>
      </w:pPr>
      <w:r>
        <w:rPr>
          <w:lang w:val="en-GB"/>
        </w:rPr>
        <w:t>Is there a</w:t>
      </w:r>
      <w:r w:rsidR="00180801">
        <w:rPr>
          <w:lang w:val="en-GB"/>
        </w:rPr>
        <w:t xml:space="preserve"> </w:t>
      </w:r>
      <w:r w:rsidR="003D0488">
        <w:rPr>
          <w:lang w:val="en-GB"/>
        </w:rPr>
        <w:t>narrative</w:t>
      </w:r>
      <w:r w:rsidR="00180801">
        <w:rPr>
          <w:lang w:val="en-GB"/>
        </w:rPr>
        <w:t xml:space="preserve"> to be carefully </w:t>
      </w:r>
      <w:r>
        <w:rPr>
          <w:lang w:val="en-GB"/>
        </w:rPr>
        <w:t xml:space="preserve">devised and </w:t>
      </w:r>
      <w:r w:rsidR="00180801">
        <w:rPr>
          <w:lang w:val="en-GB"/>
        </w:rPr>
        <w:t xml:space="preserve">managed to </w:t>
      </w:r>
      <w:r w:rsidR="00A94D86">
        <w:rPr>
          <w:lang w:val="en-GB"/>
        </w:rPr>
        <w:t xml:space="preserve">prevent the erosion of </w:t>
      </w:r>
      <w:r w:rsidR="00180801">
        <w:rPr>
          <w:lang w:val="en-GB"/>
        </w:rPr>
        <w:t>trust amongst your important stakeholder</w:t>
      </w:r>
      <w:r w:rsidR="003D0488">
        <w:rPr>
          <w:lang w:val="en-GB"/>
        </w:rPr>
        <w:t>s</w:t>
      </w:r>
      <w:r w:rsidR="00AD46B1">
        <w:rPr>
          <w:lang w:val="en-GB"/>
        </w:rPr>
        <w:t>, either internal or external</w:t>
      </w:r>
      <w:r w:rsidR="00180801">
        <w:rPr>
          <w:lang w:val="en-GB"/>
        </w:rPr>
        <w:t>?</w:t>
      </w:r>
    </w:p>
    <w:p w14:paraId="6A8902E2" w14:textId="33CCE2DF" w:rsidR="00180801" w:rsidRDefault="000D2855" w:rsidP="00180801">
      <w:pPr>
        <w:rPr>
          <w:lang w:val="en-GB"/>
        </w:rPr>
      </w:pPr>
      <w:r>
        <w:rPr>
          <w:lang w:val="en-GB"/>
        </w:rPr>
        <w:t xml:space="preserve">Do you have a situation on your </w:t>
      </w:r>
      <w:r w:rsidR="00F573BD">
        <w:rPr>
          <w:lang w:val="en-GB"/>
        </w:rPr>
        <w:t>hands,</w:t>
      </w:r>
      <w:r>
        <w:rPr>
          <w:lang w:val="en-GB"/>
        </w:rPr>
        <w:t xml:space="preserve"> and you feel like </w:t>
      </w:r>
      <w:r w:rsidR="00AD46B1">
        <w:rPr>
          <w:lang w:val="en-GB"/>
        </w:rPr>
        <w:t xml:space="preserve">you need to go into </w:t>
      </w:r>
      <w:r w:rsidR="00180801">
        <w:rPr>
          <w:lang w:val="en-GB"/>
        </w:rPr>
        <w:t>damage control?</w:t>
      </w:r>
    </w:p>
    <w:p w14:paraId="0197D6B7" w14:textId="7C280728" w:rsidR="00AF0880" w:rsidRDefault="00AF0880" w:rsidP="00180801">
      <w:pPr>
        <w:rPr>
          <w:lang w:val="en-GB"/>
        </w:rPr>
      </w:pPr>
      <w:r>
        <w:rPr>
          <w:lang w:val="en-GB"/>
        </w:rPr>
        <w:t>Has the media come knocking</w:t>
      </w:r>
      <w:r w:rsidR="00F573BD">
        <w:rPr>
          <w:lang w:val="en-GB"/>
        </w:rPr>
        <w:t xml:space="preserve"> and you’re not sure what to say?</w:t>
      </w:r>
    </w:p>
    <w:p w14:paraId="25407683" w14:textId="27AB6250" w:rsidR="00180801" w:rsidRDefault="00A94D86" w:rsidP="00180801">
      <w:pPr>
        <w:rPr>
          <w:lang w:val="en-GB"/>
        </w:rPr>
      </w:pPr>
      <w:r>
        <w:rPr>
          <w:lang w:val="en-GB"/>
        </w:rPr>
        <w:t xml:space="preserve">Do </w:t>
      </w:r>
      <w:r w:rsidR="00F573BD">
        <w:rPr>
          <w:lang w:val="en-GB"/>
        </w:rPr>
        <w:t xml:space="preserve">you need </w:t>
      </w:r>
      <w:r>
        <w:rPr>
          <w:lang w:val="en-GB"/>
        </w:rPr>
        <w:t>a</w:t>
      </w:r>
      <w:r w:rsidR="00F573BD">
        <w:rPr>
          <w:lang w:val="en-GB"/>
        </w:rPr>
        <w:t xml:space="preserve"> website </w:t>
      </w:r>
      <w:r>
        <w:rPr>
          <w:lang w:val="en-GB"/>
        </w:rPr>
        <w:t xml:space="preserve">that is </w:t>
      </w:r>
      <w:r w:rsidR="00F573BD">
        <w:rPr>
          <w:lang w:val="en-GB"/>
        </w:rPr>
        <w:t xml:space="preserve">cohesive and sharp? </w:t>
      </w:r>
    </w:p>
    <w:p w14:paraId="630BB082" w14:textId="0157DB0E" w:rsidR="005A386A" w:rsidRDefault="00180801" w:rsidP="00180801">
      <w:pPr>
        <w:rPr>
          <w:lang w:val="en-GB"/>
        </w:rPr>
      </w:pPr>
      <w:r>
        <w:rPr>
          <w:lang w:val="en-GB"/>
        </w:rPr>
        <w:t xml:space="preserve">Get in touch. We’d love to talk about how we can </w:t>
      </w:r>
      <w:r w:rsidR="00F52BDC">
        <w:rPr>
          <w:lang w:val="en-GB"/>
        </w:rPr>
        <w:t xml:space="preserve">help shape your narrative, </w:t>
      </w:r>
      <w:r>
        <w:rPr>
          <w:lang w:val="en-GB"/>
        </w:rPr>
        <w:t>overcome your communications challenges</w:t>
      </w:r>
      <w:r w:rsidR="00F52BDC">
        <w:rPr>
          <w:lang w:val="en-GB"/>
        </w:rPr>
        <w:t xml:space="preserve">, and support you to </w:t>
      </w:r>
      <w:r w:rsidR="005A386A">
        <w:rPr>
          <w:lang w:val="en-GB"/>
        </w:rPr>
        <w:t>say what needs to be said.</w:t>
      </w:r>
    </w:p>
    <w:p w14:paraId="5E2E6233" w14:textId="77777777" w:rsidR="00180801" w:rsidRDefault="00180801">
      <w:pPr>
        <w:rPr>
          <w:lang w:val="en-GB"/>
        </w:rPr>
      </w:pPr>
    </w:p>
    <w:p w14:paraId="7879EF8B" w14:textId="77777777" w:rsidR="00763127" w:rsidRDefault="00763127">
      <w:pPr>
        <w:rPr>
          <w:lang w:val="en-GB"/>
        </w:rPr>
      </w:pPr>
    </w:p>
    <w:p w14:paraId="0C2074A2" w14:textId="26E4B0E7" w:rsidR="00A869F2" w:rsidRPr="0013725B" w:rsidRDefault="00861426">
      <w:pPr>
        <w:rPr>
          <w:b/>
          <w:bCs/>
          <w:lang w:val="en-GB"/>
        </w:rPr>
      </w:pPr>
      <w:r>
        <w:rPr>
          <w:b/>
          <w:bCs/>
          <w:lang w:val="en-GB"/>
        </w:rPr>
        <w:t xml:space="preserve">We help you communicate </w:t>
      </w:r>
      <w:r w:rsidR="004F5E6C">
        <w:rPr>
          <w:b/>
          <w:bCs/>
          <w:lang w:val="en-GB"/>
        </w:rPr>
        <w:t>with clarity &amp; impact</w:t>
      </w:r>
    </w:p>
    <w:p w14:paraId="7946CAD3" w14:textId="77777777" w:rsidR="0013725B" w:rsidRDefault="0013725B" w:rsidP="0013725B">
      <w:pPr>
        <w:pStyle w:val="ListParagraph"/>
        <w:numPr>
          <w:ilvl w:val="0"/>
          <w:numId w:val="1"/>
        </w:numPr>
        <w:rPr>
          <w:lang w:val="en-GB"/>
        </w:rPr>
      </w:pPr>
      <w:r>
        <w:rPr>
          <w:lang w:val="en-GB"/>
        </w:rPr>
        <w:t>Media strategy, liaison, management and execution</w:t>
      </w:r>
    </w:p>
    <w:p w14:paraId="539E48F5" w14:textId="5AC15913" w:rsidR="00E7737E" w:rsidRDefault="0013725B" w:rsidP="0013725B">
      <w:pPr>
        <w:pStyle w:val="ListParagraph"/>
        <w:numPr>
          <w:ilvl w:val="0"/>
          <w:numId w:val="1"/>
        </w:numPr>
        <w:rPr>
          <w:lang w:val="en-GB"/>
        </w:rPr>
      </w:pPr>
      <w:r>
        <w:rPr>
          <w:lang w:val="en-GB"/>
        </w:rPr>
        <w:t>Crisis</w:t>
      </w:r>
      <w:r w:rsidR="00A10337">
        <w:rPr>
          <w:lang w:val="en-GB"/>
        </w:rPr>
        <w:t xml:space="preserve">, </w:t>
      </w:r>
      <w:r>
        <w:rPr>
          <w:lang w:val="en-GB"/>
        </w:rPr>
        <w:t>Issues</w:t>
      </w:r>
      <w:r w:rsidR="001F29C2">
        <w:rPr>
          <w:lang w:val="en-GB"/>
        </w:rPr>
        <w:t xml:space="preserve"> &amp;</w:t>
      </w:r>
      <w:r w:rsidR="00A10337">
        <w:rPr>
          <w:lang w:val="en-GB"/>
        </w:rPr>
        <w:t xml:space="preserve"> Reputation </w:t>
      </w:r>
      <w:r>
        <w:rPr>
          <w:lang w:val="en-GB"/>
        </w:rPr>
        <w:t>Management</w:t>
      </w:r>
      <w:r w:rsidR="002F59A0">
        <w:rPr>
          <w:lang w:val="en-GB"/>
        </w:rPr>
        <w:t xml:space="preserve"> (</w:t>
      </w:r>
      <w:r w:rsidR="00B70257">
        <w:rPr>
          <w:lang w:val="en-GB"/>
        </w:rPr>
        <w:t>specialising</w:t>
      </w:r>
      <w:r w:rsidR="002F59A0">
        <w:rPr>
          <w:lang w:val="en-GB"/>
        </w:rPr>
        <w:t xml:space="preserve"> in post cyber incident comm</w:t>
      </w:r>
      <w:r w:rsidR="00B70257">
        <w:rPr>
          <w:lang w:val="en-GB"/>
        </w:rPr>
        <w:t>unications)</w:t>
      </w:r>
    </w:p>
    <w:p w14:paraId="6B98BD59" w14:textId="77777777" w:rsidR="0024446C" w:rsidRDefault="0024446C" w:rsidP="0024446C">
      <w:pPr>
        <w:pStyle w:val="ListParagraph"/>
        <w:numPr>
          <w:ilvl w:val="0"/>
          <w:numId w:val="1"/>
        </w:numPr>
        <w:rPr>
          <w:lang w:val="en-GB"/>
        </w:rPr>
      </w:pPr>
      <w:r>
        <w:rPr>
          <w:lang w:val="en-GB"/>
        </w:rPr>
        <w:t>Corporate Communication</w:t>
      </w:r>
    </w:p>
    <w:p w14:paraId="5DA4FAF6" w14:textId="77777777" w:rsidR="0024446C" w:rsidRDefault="0024446C" w:rsidP="0024446C">
      <w:pPr>
        <w:pStyle w:val="ListParagraph"/>
        <w:numPr>
          <w:ilvl w:val="0"/>
          <w:numId w:val="1"/>
        </w:numPr>
        <w:rPr>
          <w:lang w:val="en-GB"/>
        </w:rPr>
      </w:pPr>
      <w:r>
        <w:rPr>
          <w:lang w:val="en-GB"/>
        </w:rPr>
        <w:t xml:space="preserve">Executive &amp; Internal Communication </w:t>
      </w:r>
    </w:p>
    <w:p w14:paraId="44A21228" w14:textId="069FB02E" w:rsidR="00161AC3" w:rsidRDefault="00161AC3" w:rsidP="0013725B">
      <w:pPr>
        <w:pStyle w:val="ListParagraph"/>
        <w:numPr>
          <w:ilvl w:val="0"/>
          <w:numId w:val="1"/>
        </w:numPr>
        <w:rPr>
          <w:lang w:val="en-GB"/>
        </w:rPr>
      </w:pPr>
      <w:r>
        <w:rPr>
          <w:lang w:val="en-GB"/>
        </w:rPr>
        <w:t>Communications Strategy</w:t>
      </w:r>
      <w:r w:rsidR="0024446C">
        <w:rPr>
          <w:lang w:val="en-GB"/>
        </w:rPr>
        <w:t xml:space="preserve"> &amp; Counsel</w:t>
      </w:r>
    </w:p>
    <w:p w14:paraId="20AE91C4" w14:textId="17B9E3F5" w:rsidR="00995FD9" w:rsidRPr="008B0898" w:rsidRDefault="001A5D75" w:rsidP="008B0898">
      <w:pPr>
        <w:pStyle w:val="ListParagraph"/>
        <w:numPr>
          <w:ilvl w:val="0"/>
          <w:numId w:val="1"/>
        </w:numPr>
        <w:rPr>
          <w:lang w:val="en-GB"/>
        </w:rPr>
      </w:pPr>
      <w:r>
        <w:rPr>
          <w:lang w:val="en-GB"/>
        </w:rPr>
        <w:t>B2B P</w:t>
      </w:r>
      <w:r w:rsidR="00A31ECF">
        <w:rPr>
          <w:lang w:val="en-GB"/>
        </w:rPr>
        <w:t>ublic Relations</w:t>
      </w:r>
    </w:p>
    <w:p w14:paraId="191E7F03" w14:textId="4983384B" w:rsidR="00995FD9" w:rsidRDefault="00995FD9" w:rsidP="0013725B">
      <w:pPr>
        <w:pStyle w:val="ListParagraph"/>
        <w:numPr>
          <w:ilvl w:val="0"/>
          <w:numId w:val="1"/>
        </w:numPr>
        <w:rPr>
          <w:lang w:val="en-GB"/>
        </w:rPr>
      </w:pPr>
      <w:r>
        <w:rPr>
          <w:lang w:val="en-GB"/>
        </w:rPr>
        <w:t>Brand B</w:t>
      </w:r>
      <w:r w:rsidR="00917501">
        <w:rPr>
          <w:lang w:val="en-GB"/>
        </w:rPr>
        <w:t>uilding</w:t>
      </w:r>
    </w:p>
    <w:p w14:paraId="4CF4F310" w14:textId="6341F467" w:rsidR="0013725B" w:rsidRDefault="00E7737E" w:rsidP="0013725B">
      <w:pPr>
        <w:pStyle w:val="ListParagraph"/>
        <w:numPr>
          <w:ilvl w:val="0"/>
          <w:numId w:val="1"/>
        </w:numPr>
        <w:rPr>
          <w:lang w:val="en-GB"/>
        </w:rPr>
      </w:pPr>
      <w:r>
        <w:rPr>
          <w:lang w:val="en-GB"/>
        </w:rPr>
        <w:lastRenderedPageBreak/>
        <w:t>C</w:t>
      </w:r>
      <w:r w:rsidR="0013725B">
        <w:rPr>
          <w:lang w:val="en-GB"/>
        </w:rPr>
        <w:t>opyrighting</w:t>
      </w:r>
      <w:r>
        <w:rPr>
          <w:lang w:val="en-GB"/>
        </w:rPr>
        <w:t xml:space="preserve"> (in all its forms)</w:t>
      </w:r>
    </w:p>
    <w:p w14:paraId="1B39D459" w14:textId="6F5C72F3" w:rsidR="003C0924" w:rsidRDefault="003C0924" w:rsidP="0013725B">
      <w:pPr>
        <w:pStyle w:val="ListParagraph"/>
        <w:numPr>
          <w:ilvl w:val="0"/>
          <w:numId w:val="1"/>
        </w:numPr>
        <w:rPr>
          <w:lang w:val="en-GB"/>
        </w:rPr>
      </w:pPr>
      <w:r>
        <w:rPr>
          <w:lang w:val="en-GB"/>
        </w:rPr>
        <w:t xml:space="preserve">Narrative Development </w:t>
      </w:r>
    </w:p>
    <w:p w14:paraId="317A9B48" w14:textId="2630DBC5" w:rsidR="002A3A0D" w:rsidRDefault="002A3A0D" w:rsidP="0013725B">
      <w:pPr>
        <w:pStyle w:val="ListParagraph"/>
        <w:numPr>
          <w:ilvl w:val="0"/>
          <w:numId w:val="1"/>
        </w:numPr>
        <w:rPr>
          <w:lang w:val="en-GB"/>
        </w:rPr>
      </w:pPr>
      <w:r>
        <w:rPr>
          <w:lang w:val="en-GB"/>
        </w:rPr>
        <w:t>Change Communications</w:t>
      </w:r>
    </w:p>
    <w:p w14:paraId="692629E5" w14:textId="77777777" w:rsidR="007F73B9" w:rsidRDefault="007F73B9">
      <w:pPr>
        <w:rPr>
          <w:lang w:val="en-GB"/>
        </w:rPr>
      </w:pPr>
    </w:p>
    <w:p w14:paraId="5EAFABB9" w14:textId="77777777" w:rsidR="00CF7E6B" w:rsidRDefault="00CF7E6B">
      <w:pPr>
        <w:rPr>
          <w:lang w:val="en-GB"/>
        </w:rPr>
      </w:pPr>
    </w:p>
    <w:p w14:paraId="5A447BD7" w14:textId="2A35B044" w:rsidR="0024446C" w:rsidRDefault="00523437" w:rsidP="0024446C">
      <w:pPr>
        <w:rPr>
          <w:lang w:val="en-GB"/>
        </w:rPr>
      </w:pPr>
      <w:r>
        <w:rPr>
          <w:b/>
          <w:bCs/>
          <w:highlight w:val="yellow"/>
          <w:lang w:val="en-GB"/>
        </w:rPr>
        <w:t>Our clients say this …</w:t>
      </w:r>
      <w:r w:rsidR="0024446C" w:rsidRPr="00A97670">
        <w:rPr>
          <w:highlight w:val="yellow"/>
          <w:lang w:val="en-GB"/>
        </w:rPr>
        <w:t xml:space="preserve"> (</w:t>
      </w:r>
      <w:commentRangeStart w:id="0"/>
      <w:r w:rsidR="0024446C" w:rsidRPr="00A97670">
        <w:rPr>
          <w:highlight w:val="yellow"/>
          <w:lang w:val="en-GB"/>
        </w:rPr>
        <w:t>scrolling across the page</w:t>
      </w:r>
      <w:r w:rsidR="00A97670">
        <w:rPr>
          <w:lang w:val="en-GB"/>
        </w:rPr>
        <w:t>)</w:t>
      </w:r>
      <w:commentRangeEnd w:id="0"/>
      <w:r w:rsidR="00BF036C">
        <w:rPr>
          <w:rStyle w:val="CommentReference"/>
        </w:rPr>
        <w:commentReference w:id="0"/>
      </w:r>
    </w:p>
    <w:p w14:paraId="230A76C1" w14:textId="6E5FE649" w:rsidR="002E1FD6" w:rsidRPr="00BF036C" w:rsidRDefault="00BF036C" w:rsidP="002E1FD6">
      <w:pPr>
        <w:rPr>
          <w:i/>
          <w:iCs/>
        </w:rPr>
      </w:pPr>
      <w:r w:rsidRPr="00BF036C">
        <w:rPr>
          <w:i/>
          <w:iCs/>
        </w:rPr>
        <w:t>“</w:t>
      </w:r>
      <w:r w:rsidR="002E1FD6" w:rsidRPr="00BF036C">
        <w:rPr>
          <w:i/>
          <w:iCs/>
        </w:rPr>
        <w:t>We engaged Sarah Tempest of Say That to assist with a</w:t>
      </w:r>
      <w:r>
        <w:rPr>
          <w:i/>
          <w:iCs/>
        </w:rPr>
        <w:t xml:space="preserve">n </w:t>
      </w:r>
      <w:r w:rsidR="00C81254">
        <w:rPr>
          <w:i/>
          <w:iCs/>
        </w:rPr>
        <w:t>announcement</w:t>
      </w:r>
      <w:r w:rsidR="00497481">
        <w:rPr>
          <w:i/>
          <w:iCs/>
        </w:rPr>
        <w:t xml:space="preserve"> about leadership changes and growth ambitions. </w:t>
      </w:r>
      <w:r w:rsidR="002E1FD6" w:rsidRPr="00BF036C">
        <w:rPr>
          <w:i/>
          <w:iCs/>
        </w:rPr>
        <w:t>Crafting the right message for our market was a challenge</w:t>
      </w:r>
      <w:r w:rsidR="00B57B06">
        <w:rPr>
          <w:i/>
          <w:iCs/>
        </w:rPr>
        <w:t xml:space="preserve">; </w:t>
      </w:r>
      <w:r w:rsidR="00A76F34">
        <w:rPr>
          <w:i/>
          <w:iCs/>
        </w:rPr>
        <w:t xml:space="preserve">strategically we were hoping for some </w:t>
      </w:r>
      <w:r w:rsidR="00A320BF">
        <w:rPr>
          <w:i/>
          <w:iCs/>
        </w:rPr>
        <w:t>industry media coverage</w:t>
      </w:r>
      <w:r w:rsidR="000216F8">
        <w:rPr>
          <w:i/>
          <w:iCs/>
        </w:rPr>
        <w:t xml:space="preserve">. Sarah did what Sarah </w:t>
      </w:r>
      <w:r w:rsidR="009D4813">
        <w:rPr>
          <w:i/>
          <w:iCs/>
        </w:rPr>
        <w:t>said she would and</w:t>
      </w:r>
      <w:r w:rsidR="000216F8">
        <w:rPr>
          <w:i/>
          <w:iCs/>
        </w:rPr>
        <w:t xml:space="preserve"> successfully secure</w:t>
      </w:r>
      <w:r w:rsidR="009D4813">
        <w:rPr>
          <w:i/>
          <w:iCs/>
        </w:rPr>
        <w:t>d</w:t>
      </w:r>
      <w:r w:rsidR="000216F8">
        <w:rPr>
          <w:i/>
          <w:iCs/>
        </w:rPr>
        <w:t xml:space="preserve"> this coverage to meet our objectives. </w:t>
      </w:r>
      <w:r w:rsidRPr="00BF036C">
        <w:rPr>
          <w:i/>
          <w:iCs/>
        </w:rPr>
        <w:br/>
      </w:r>
      <w:r w:rsidRPr="00BF036C">
        <w:rPr>
          <w:i/>
          <w:iCs/>
        </w:rPr>
        <w:br/>
      </w:r>
      <w:r w:rsidR="002E1FD6" w:rsidRPr="00BF036C">
        <w:rPr>
          <w:i/>
          <w:iCs/>
        </w:rPr>
        <w:t xml:space="preserve">Sarah made the entire process quick and seamless. She took the time to ask insightful questions </w:t>
      </w:r>
      <w:r w:rsidR="00DA56CE">
        <w:rPr>
          <w:i/>
          <w:iCs/>
        </w:rPr>
        <w:t>to</w:t>
      </w:r>
      <w:r w:rsidR="002E1FD6" w:rsidRPr="00BF036C">
        <w:rPr>
          <w:i/>
          <w:iCs/>
        </w:rPr>
        <w:t xml:space="preserve"> truly understand the message we wanted to convey. The end result was exactly what we needed. Our press release was picked up by the targeted publications, and the response from the market was overwhelmingly positive.</w:t>
      </w:r>
      <w:r w:rsidRPr="00BF036C">
        <w:rPr>
          <w:i/>
          <w:iCs/>
        </w:rPr>
        <w:br/>
      </w:r>
      <w:r w:rsidRPr="00BF036C">
        <w:rPr>
          <w:i/>
          <w:iCs/>
        </w:rPr>
        <w:br/>
      </w:r>
      <w:r w:rsidR="002E1FD6" w:rsidRPr="00BF036C">
        <w:rPr>
          <w:i/>
          <w:iCs/>
        </w:rPr>
        <w:t xml:space="preserve">We are extremely </w:t>
      </w:r>
      <w:r w:rsidR="00DA56CE">
        <w:rPr>
          <w:i/>
          <w:iCs/>
        </w:rPr>
        <w:t xml:space="preserve">impressed </w:t>
      </w:r>
      <w:r w:rsidR="002E1FD6" w:rsidRPr="00BF036C">
        <w:rPr>
          <w:i/>
          <w:iCs/>
        </w:rPr>
        <w:t xml:space="preserve">with Sarah's </w:t>
      </w:r>
      <w:r w:rsidR="002D5DB2">
        <w:rPr>
          <w:i/>
          <w:iCs/>
        </w:rPr>
        <w:t xml:space="preserve">media counsel </w:t>
      </w:r>
      <w:r w:rsidR="002E1FD6" w:rsidRPr="00BF036C">
        <w:rPr>
          <w:i/>
          <w:iCs/>
        </w:rPr>
        <w:t xml:space="preserve">and highly recommend Say That to anyone in need of professional, impactful </w:t>
      </w:r>
      <w:r w:rsidR="00E0044A">
        <w:rPr>
          <w:i/>
          <w:iCs/>
        </w:rPr>
        <w:t xml:space="preserve">media relations services and or/ great </w:t>
      </w:r>
      <w:r w:rsidR="002E1FD6" w:rsidRPr="00BF036C">
        <w:rPr>
          <w:i/>
          <w:iCs/>
        </w:rPr>
        <w:t>copywriting."</w:t>
      </w:r>
    </w:p>
    <w:p w14:paraId="637A93D7" w14:textId="77777777" w:rsidR="002E1FD6" w:rsidRPr="00254E6C" w:rsidRDefault="002E1FD6" w:rsidP="002E1FD6">
      <w:pPr>
        <w:rPr>
          <w:b/>
          <w:bCs/>
        </w:rPr>
      </w:pPr>
      <w:r w:rsidRPr="00254E6C">
        <w:rPr>
          <w:b/>
          <w:bCs/>
        </w:rPr>
        <w:t> </w:t>
      </w:r>
    </w:p>
    <w:p w14:paraId="64ADB3EB" w14:textId="4D98A28A" w:rsidR="002E1FD6" w:rsidRPr="00254E6C" w:rsidRDefault="002E1FD6" w:rsidP="002E1FD6">
      <w:pPr>
        <w:rPr>
          <w:b/>
          <w:bCs/>
        </w:rPr>
      </w:pPr>
      <w:r w:rsidRPr="00254E6C">
        <w:rPr>
          <w:b/>
          <w:bCs/>
        </w:rPr>
        <w:t>Jarrod O’Brien</w:t>
      </w:r>
      <w:r w:rsidR="002D5DB2">
        <w:rPr>
          <w:b/>
          <w:bCs/>
        </w:rPr>
        <w:br/>
      </w:r>
      <w:r w:rsidRPr="00254E6C">
        <w:rPr>
          <w:b/>
          <w:bCs/>
        </w:rPr>
        <w:t>Lion Underwriting</w:t>
      </w:r>
    </w:p>
    <w:p w14:paraId="475EF947" w14:textId="77777777" w:rsidR="00CF7E6B" w:rsidRDefault="00CF7E6B">
      <w:pPr>
        <w:rPr>
          <w:lang w:val="en-GB"/>
        </w:rPr>
      </w:pPr>
    </w:p>
    <w:p w14:paraId="6B5EEF63" w14:textId="77777777" w:rsidR="0068535A" w:rsidRDefault="0068535A">
      <w:pPr>
        <w:rPr>
          <w:lang w:val="en-GB"/>
        </w:rPr>
      </w:pPr>
    </w:p>
    <w:p w14:paraId="7749B02F" w14:textId="77777777" w:rsidR="004624B6" w:rsidRDefault="004624B6">
      <w:pPr>
        <w:rPr>
          <w:lang w:val="en-GB"/>
        </w:rPr>
      </w:pPr>
    </w:p>
    <w:p w14:paraId="482EF9AD" w14:textId="320857A6" w:rsidR="004624B6" w:rsidRDefault="004624B6">
      <w:pPr>
        <w:rPr>
          <w:lang w:val="en-GB"/>
        </w:rPr>
      </w:pPr>
      <w:commentRangeStart w:id="1"/>
      <w:r>
        <w:rPr>
          <w:lang w:val="en-GB"/>
        </w:rPr>
        <w:t xml:space="preserve">Say That acknowledges </w:t>
      </w:r>
      <w:r w:rsidRPr="004624B6">
        <w:t>the Traditional Owners of Country throughout the land we call Australia</w:t>
      </w:r>
      <w:r w:rsidR="00340654">
        <w:t>. I</w:t>
      </w:r>
      <w:r w:rsidR="006F3DC6">
        <w:t>n particular</w:t>
      </w:r>
      <w:r w:rsidR="004C4C66">
        <w:t>, we pay our respect to</w:t>
      </w:r>
      <w:r w:rsidR="006F3DC6">
        <w:t xml:space="preserve"> the </w:t>
      </w:r>
      <w:r w:rsidR="008414D4">
        <w:rPr>
          <w:lang w:val="en-GB"/>
        </w:rPr>
        <w:t xml:space="preserve">Cameraygal </w:t>
      </w:r>
      <w:r w:rsidR="006F3DC6">
        <w:rPr>
          <w:lang w:val="en-GB"/>
        </w:rPr>
        <w:t xml:space="preserve">people </w:t>
      </w:r>
      <w:r w:rsidR="00340654">
        <w:rPr>
          <w:lang w:val="en-GB"/>
        </w:rPr>
        <w:t xml:space="preserve">of the Eora nation </w:t>
      </w:r>
      <w:r w:rsidR="006F3DC6">
        <w:rPr>
          <w:lang w:val="en-GB"/>
        </w:rPr>
        <w:t xml:space="preserve">whose </w:t>
      </w:r>
      <w:r w:rsidR="00AA5C51">
        <w:rPr>
          <w:lang w:val="en-GB"/>
        </w:rPr>
        <w:t>C</w:t>
      </w:r>
      <w:r w:rsidR="006F3DC6">
        <w:rPr>
          <w:lang w:val="en-GB"/>
        </w:rPr>
        <w:t>ountry our business operates from.</w:t>
      </w:r>
      <w:r w:rsidR="007E4622">
        <w:t xml:space="preserve"> </w:t>
      </w:r>
      <w:r w:rsidR="00340654">
        <w:t>Indeed, w</w:t>
      </w:r>
      <w:r w:rsidR="007E4622">
        <w:t>e</w:t>
      </w:r>
      <w:r w:rsidRPr="004624B6">
        <w:t xml:space="preserve"> recognise </w:t>
      </w:r>
      <w:r w:rsidR="00850C09">
        <w:t>all First Nations people</w:t>
      </w:r>
      <w:r w:rsidR="00AA5C51">
        <w:t>s’</w:t>
      </w:r>
      <w:r w:rsidR="00850C09">
        <w:t xml:space="preserve"> </w:t>
      </w:r>
      <w:r w:rsidRPr="004624B6">
        <w:t>continuing connection to land, waters and culture</w:t>
      </w:r>
      <w:r w:rsidR="007E4622">
        <w:t xml:space="preserve"> and </w:t>
      </w:r>
      <w:r w:rsidRPr="004624B6">
        <w:t>pay our respects to their Elders past</w:t>
      </w:r>
      <w:r>
        <w:t xml:space="preserve"> and </w:t>
      </w:r>
      <w:r w:rsidRPr="004624B6">
        <w:t>present</w:t>
      </w:r>
      <w:r>
        <w:t xml:space="preserve">. </w:t>
      </w:r>
      <w:commentRangeEnd w:id="1"/>
      <w:r w:rsidR="007E4622">
        <w:rPr>
          <w:rStyle w:val="CommentReference"/>
        </w:rPr>
        <w:commentReference w:id="1"/>
      </w:r>
    </w:p>
    <w:p w14:paraId="5B210311" w14:textId="77777777" w:rsidR="004624B6" w:rsidRDefault="004624B6">
      <w:pPr>
        <w:rPr>
          <w:lang w:val="en-GB"/>
        </w:rPr>
      </w:pPr>
    </w:p>
    <w:p w14:paraId="4A7DAD8A" w14:textId="7D1CF2DC" w:rsidR="0068535A" w:rsidRPr="009104AC" w:rsidRDefault="00F122A8">
      <w:pPr>
        <w:rPr>
          <w:b/>
          <w:bCs/>
          <w:lang w:val="en-GB"/>
        </w:rPr>
      </w:pPr>
      <w:r w:rsidRPr="009104AC">
        <w:rPr>
          <w:b/>
          <w:bCs/>
          <w:highlight w:val="yellow"/>
          <w:lang w:val="en-GB"/>
        </w:rPr>
        <w:t>About</w:t>
      </w:r>
    </w:p>
    <w:p w14:paraId="5C47E3AD" w14:textId="7BF02526" w:rsidR="00F122A8" w:rsidRDefault="002520B9">
      <w:pPr>
        <w:rPr>
          <w:lang w:val="en-GB"/>
        </w:rPr>
      </w:pPr>
      <w:r>
        <w:rPr>
          <w:lang w:val="en-GB"/>
        </w:rPr>
        <w:t xml:space="preserve">Say That is led by Sarah Tempest, a seasoned communications professional with </w:t>
      </w:r>
      <w:r w:rsidR="004C1BF5">
        <w:rPr>
          <w:lang w:val="en-GB"/>
        </w:rPr>
        <w:t>20 years</w:t>
      </w:r>
      <w:r w:rsidR="006120CA">
        <w:rPr>
          <w:lang w:val="en-GB"/>
        </w:rPr>
        <w:t xml:space="preserve">’ experience in corporate communications. </w:t>
      </w:r>
    </w:p>
    <w:p w14:paraId="23809417" w14:textId="04B224C8" w:rsidR="00391C84" w:rsidRDefault="00A7694E">
      <w:pPr>
        <w:rPr>
          <w:lang w:val="en-GB"/>
        </w:rPr>
      </w:pPr>
      <w:r>
        <w:rPr>
          <w:lang w:val="en-GB"/>
        </w:rPr>
        <w:t xml:space="preserve">We work </w:t>
      </w:r>
      <w:r w:rsidR="000024C9">
        <w:rPr>
          <w:lang w:val="en-GB"/>
        </w:rPr>
        <w:t xml:space="preserve">with </w:t>
      </w:r>
      <w:r w:rsidR="00EC0A2B">
        <w:rPr>
          <w:lang w:val="en-GB"/>
        </w:rPr>
        <w:t>businesses large and small</w:t>
      </w:r>
      <w:r w:rsidR="00C60CAE">
        <w:rPr>
          <w:lang w:val="en-GB"/>
        </w:rPr>
        <w:t>; both</w:t>
      </w:r>
      <w:r w:rsidR="00EC0A2B">
        <w:rPr>
          <w:lang w:val="en-GB"/>
        </w:rPr>
        <w:t xml:space="preserve"> publicly listed companies and private entities</w:t>
      </w:r>
      <w:r w:rsidR="00B07725">
        <w:rPr>
          <w:lang w:val="en-GB"/>
        </w:rPr>
        <w:t>, multinational c</w:t>
      </w:r>
      <w:r w:rsidR="00E37178">
        <w:rPr>
          <w:lang w:val="en-GB"/>
        </w:rPr>
        <w:t>ompanies, as well as family businesses.</w:t>
      </w:r>
    </w:p>
    <w:p w14:paraId="441B10A9" w14:textId="3958051C" w:rsidR="000024C9" w:rsidRDefault="00391C84">
      <w:pPr>
        <w:rPr>
          <w:lang w:val="en-GB"/>
        </w:rPr>
      </w:pPr>
      <w:r>
        <w:rPr>
          <w:lang w:val="en-GB"/>
        </w:rPr>
        <w:t xml:space="preserve">Say That </w:t>
      </w:r>
      <w:r w:rsidR="00A7694E">
        <w:rPr>
          <w:lang w:val="en-GB"/>
        </w:rPr>
        <w:t>can be engaged</w:t>
      </w:r>
      <w:r w:rsidR="00996C90">
        <w:rPr>
          <w:lang w:val="en-GB"/>
        </w:rPr>
        <w:t xml:space="preserve"> for</w:t>
      </w:r>
      <w:r w:rsidR="00A7694E">
        <w:rPr>
          <w:lang w:val="en-GB"/>
        </w:rPr>
        <w:t xml:space="preserve"> distinct projects</w:t>
      </w:r>
      <w:r w:rsidR="00996C90">
        <w:rPr>
          <w:lang w:val="en-GB"/>
        </w:rPr>
        <w:t xml:space="preserve"> or</w:t>
      </w:r>
      <w:r w:rsidR="00A243A0">
        <w:rPr>
          <w:lang w:val="en-GB"/>
        </w:rPr>
        <w:t>,</w:t>
      </w:r>
      <w:r w:rsidR="00996C90">
        <w:rPr>
          <w:lang w:val="en-GB"/>
        </w:rPr>
        <w:t xml:space="preserve"> for larger companies with </w:t>
      </w:r>
      <w:r w:rsidR="00856B87">
        <w:rPr>
          <w:lang w:val="en-GB"/>
        </w:rPr>
        <w:t>your</w:t>
      </w:r>
      <w:r w:rsidR="00996C90">
        <w:rPr>
          <w:lang w:val="en-GB"/>
        </w:rPr>
        <w:t xml:space="preserve"> own in-house corporate communications</w:t>
      </w:r>
      <w:r w:rsidR="004F7E22">
        <w:rPr>
          <w:lang w:val="en-GB"/>
        </w:rPr>
        <w:t xml:space="preserve">/ marketing teams, we can </w:t>
      </w:r>
      <w:r w:rsidR="00856B87">
        <w:rPr>
          <w:lang w:val="en-GB"/>
        </w:rPr>
        <w:t>seamlessly “plug-in”</w:t>
      </w:r>
      <w:r w:rsidR="008F6188">
        <w:rPr>
          <w:lang w:val="en-GB"/>
        </w:rPr>
        <w:t xml:space="preserve"> and </w:t>
      </w:r>
      <w:r w:rsidR="004F7E22">
        <w:rPr>
          <w:lang w:val="en-GB"/>
        </w:rPr>
        <w:t xml:space="preserve">act as </w:t>
      </w:r>
      <w:r w:rsidR="00EB57F6">
        <w:rPr>
          <w:lang w:val="en-GB"/>
        </w:rPr>
        <w:t xml:space="preserve">an </w:t>
      </w:r>
      <w:r w:rsidR="004F7E22">
        <w:rPr>
          <w:lang w:val="en-GB"/>
        </w:rPr>
        <w:t xml:space="preserve">‘overflow’ </w:t>
      </w:r>
      <w:r w:rsidR="00EB57F6">
        <w:rPr>
          <w:lang w:val="en-GB"/>
        </w:rPr>
        <w:t xml:space="preserve">resource </w:t>
      </w:r>
      <w:r w:rsidR="008C6BE7">
        <w:rPr>
          <w:lang w:val="en-GB"/>
        </w:rPr>
        <w:t>when your</w:t>
      </w:r>
      <w:r w:rsidR="00732969">
        <w:rPr>
          <w:lang w:val="en-GB"/>
        </w:rPr>
        <w:t xml:space="preserve"> </w:t>
      </w:r>
      <w:r w:rsidR="00EB57F6">
        <w:rPr>
          <w:lang w:val="en-GB"/>
        </w:rPr>
        <w:t xml:space="preserve">internal </w:t>
      </w:r>
      <w:r w:rsidR="00732969">
        <w:rPr>
          <w:lang w:val="en-GB"/>
        </w:rPr>
        <w:t>team</w:t>
      </w:r>
      <w:r w:rsidR="008C6BE7">
        <w:rPr>
          <w:lang w:val="en-GB"/>
        </w:rPr>
        <w:t xml:space="preserve"> is at capacity.</w:t>
      </w:r>
    </w:p>
    <w:p w14:paraId="5E68792C" w14:textId="57B02073" w:rsidR="00391C84" w:rsidRPr="002E6213" w:rsidRDefault="002E6213">
      <w:pPr>
        <w:rPr>
          <w:b/>
          <w:bCs/>
          <w:lang w:val="en-GB"/>
        </w:rPr>
      </w:pPr>
      <w:r w:rsidRPr="002E6213">
        <w:rPr>
          <w:b/>
          <w:bCs/>
          <w:lang w:val="en-GB"/>
        </w:rPr>
        <w:t>Meet Sarah</w:t>
      </w:r>
    </w:p>
    <w:p w14:paraId="3670576F" w14:textId="3FA89ED6" w:rsidR="000D2EC3" w:rsidRDefault="000D2EC3">
      <w:r>
        <w:lastRenderedPageBreak/>
        <w:t xml:space="preserve">Sarah is a </w:t>
      </w:r>
      <w:r w:rsidRPr="007F57C0">
        <w:rPr>
          <w:rFonts w:ascii="Arial" w:hAnsi="Arial" w:cs="Arial"/>
        </w:rPr>
        <w:t>strategic communications and reputation management specialist</w:t>
      </w:r>
      <w:r w:rsidRPr="007F57C0">
        <w:rPr>
          <w:rFonts w:ascii="Arial" w:hAnsi="Arial" w:cs="Arial"/>
        </w:rPr>
        <w:t>.</w:t>
      </w:r>
    </w:p>
    <w:p w14:paraId="49AE3D67" w14:textId="01E2D995" w:rsidR="005536F2" w:rsidRDefault="005F6393">
      <w:r>
        <w:t xml:space="preserve">During her </w:t>
      </w:r>
      <w:r w:rsidR="00B4442A">
        <w:t>20 year career,</w:t>
      </w:r>
      <w:r w:rsidR="00336E9D">
        <w:t xml:space="preserve"> </w:t>
      </w:r>
      <w:r w:rsidR="000D2EC3">
        <w:t>she</w:t>
      </w:r>
      <w:r w:rsidR="00336E9D">
        <w:t xml:space="preserve"> has worked </w:t>
      </w:r>
      <w:r w:rsidR="00B4442A">
        <w:t xml:space="preserve">within the corporate affairs teams of </w:t>
      </w:r>
      <w:r w:rsidR="00336E9D">
        <w:t xml:space="preserve">three large </w:t>
      </w:r>
      <w:r w:rsidR="007D3368">
        <w:t>publicly</w:t>
      </w:r>
      <w:r w:rsidR="00B4442A">
        <w:t>-</w:t>
      </w:r>
      <w:r w:rsidR="007D3368">
        <w:t xml:space="preserve">listed companies across </w:t>
      </w:r>
      <w:r w:rsidR="00B4442A">
        <w:t xml:space="preserve">three </w:t>
      </w:r>
      <w:r w:rsidR="00196149">
        <w:t>vastly different</w:t>
      </w:r>
      <w:r w:rsidR="007D3368">
        <w:t xml:space="preserve"> industries </w:t>
      </w:r>
      <w:r w:rsidR="00AC77E5">
        <w:t xml:space="preserve">of mining, aviation and insurance </w:t>
      </w:r>
      <w:r w:rsidR="007D3368">
        <w:t>(Alcoa, Qantas</w:t>
      </w:r>
      <w:r w:rsidR="00B4442A">
        <w:t xml:space="preserve"> and Crawford &amp; Company).</w:t>
      </w:r>
      <w:r w:rsidR="00E30762">
        <w:t xml:space="preserve"> She has also worked in </w:t>
      </w:r>
      <w:r w:rsidR="00152A5B">
        <w:t xml:space="preserve">communications roles within the </w:t>
      </w:r>
      <w:r w:rsidR="00E30762">
        <w:t>not-for-profit sector</w:t>
      </w:r>
      <w:r w:rsidR="007A25DB">
        <w:t xml:space="preserve"> and</w:t>
      </w:r>
      <w:r w:rsidR="00B23D63">
        <w:t xml:space="preserve"> professional services </w:t>
      </w:r>
      <w:r w:rsidR="00152A5B">
        <w:t>(legal)</w:t>
      </w:r>
      <w:r w:rsidR="007A25DB">
        <w:t xml:space="preserve">, after starting </w:t>
      </w:r>
      <w:r w:rsidR="00D8567C">
        <w:t>her career in radio journalism.</w:t>
      </w:r>
    </w:p>
    <w:p w14:paraId="082E4F50" w14:textId="136B972B" w:rsidR="00196149" w:rsidRDefault="001B23D7">
      <w:pPr>
        <w:rPr>
          <w:rFonts w:ascii="Arial" w:hAnsi="Arial" w:cs="Arial"/>
        </w:rPr>
      </w:pPr>
      <w:r>
        <w:t xml:space="preserve">Sarah </w:t>
      </w:r>
      <w:r w:rsidR="000D2EC3">
        <w:t xml:space="preserve">is </w:t>
      </w:r>
      <w:r w:rsidRPr="000C618B">
        <w:rPr>
          <w:rFonts w:ascii="Arial" w:hAnsi="Arial" w:cs="Arial"/>
        </w:rPr>
        <w:t>passion</w:t>
      </w:r>
      <w:r>
        <w:rPr>
          <w:rFonts w:ascii="Arial" w:hAnsi="Arial" w:cs="Arial"/>
        </w:rPr>
        <w:t>ate about</w:t>
      </w:r>
      <w:r w:rsidRPr="000C618B">
        <w:rPr>
          <w:rFonts w:ascii="Arial" w:hAnsi="Arial" w:cs="Arial"/>
        </w:rPr>
        <w:t xml:space="preserve"> all facets of corporate communication and the critical role that expertly crafted narrative and campaigns </w:t>
      </w:r>
      <w:r>
        <w:rPr>
          <w:rFonts w:ascii="Arial" w:hAnsi="Arial" w:cs="Arial"/>
        </w:rPr>
        <w:t>play</w:t>
      </w:r>
      <w:r w:rsidRPr="000C618B">
        <w:rPr>
          <w:rFonts w:ascii="Arial" w:hAnsi="Arial" w:cs="Arial"/>
        </w:rPr>
        <w:t xml:space="preserve"> in both external brand perception and employee engagement</w:t>
      </w:r>
      <w:r>
        <w:rPr>
          <w:rFonts w:ascii="Arial" w:hAnsi="Arial" w:cs="Arial"/>
        </w:rPr>
        <w:t>.</w:t>
      </w:r>
    </w:p>
    <w:p w14:paraId="277452AE" w14:textId="2265CF00" w:rsidR="001B23D7" w:rsidRDefault="001B23D7">
      <w:pPr>
        <w:rPr>
          <w:rFonts w:ascii="Arial" w:hAnsi="Arial" w:cs="Arial"/>
        </w:rPr>
      </w:pPr>
      <w:r>
        <w:rPr>
          <w:rFonts w:ascii="Arial" w:hAnsi="Arial" w:cs="Arial"/>
        </w:rPr>
        <w:t xml:space="preserve">Before </w:t>
      </w:r>
      <w:r w:rsidR="00601197">
        <w:rPr>
          <w:rFonts w:ascii="Arial" w:hAnsi="Arial" w:cs="Arial"/>
        </w:rPr>
        <w:t xml:space="preserve">founding </w:t>
      </w:r>
      <w:r>
        <w:rPr>
          <w:rFonts w:ascii="Arial" w:hAnsi="Arial" w:cs="Arial"/>
        </w:rPr>
        <w:t>Say That, Sarah rose to the role of Director</w:t>
      </w:r>
      <w:r w:rsidR="003B29B8">
        <w:rPr>
          <w:rFonts w:ascii="Arial" w:hAnsi="Arial" w:cs="Arial"/>
        </w:rPr>
        <w:t xml:space="preserve"> of </w:t>
      </w:r>
      <w:r w:rsidR="000D2EC3">
        <w:rPr>
          <w:rFonts w:ascii="Arial" w:hAnsi="Arial" w:cs="Arial"/>
        </w:rPr>
        <w:t>Communication</w:t>
      </w:r>
      <w:r w:rsidR="003B29B8">
        <w:rPr>
          <w:rFonts w:ascii="Arial" w:hAnsi="Arial" w:cs="Arial"/>
        </w:rPr>
        <w:t xml:space="preserve"> (Asia Pacific), for</w:t>
      </w:r>
      <w:r w:rsidR="0092739B">
        <w:rPr>
          <w:rFonts w:ascii="Arial" w:hAnsi="Arial" w:cs="Arial"/>
        </w:rPr>
        <w:t xml:space="preserve"> USA-headquartered </w:t>
      </w:r>
      <w:r w:rsidR="003B29B8">
        <w:rPr>
          <w:rFonts w:ascii="Arial" w:hAnsi="Arial" w:cs="Arial"/>
        </w:rPr>
        <w:t>Crawford &amp; Company</w:t>
      </w:r>
      <w:r w:rsidR="000D2EC3">
        <w:rPr>
          <w:rFonts w:ascii="Arial" w:hAnsi="Arial" w:cs="Arial"/>
        </w:rPr>
        <w:t>.</w:t>
      </w:r>
      <w:r w:rsidR="000B5BB4">
        <w:rPr>
          <w:rFonts w:ascii="Arial" w:hAnsi="Arial" w:cs="Arial"/>
        </w:rPr>
        <w:t xml:space="preserve"> In this role, she worked </w:t>
      </w:r>
      <w:r w:rsidR="000B5BB4" w:rsidRPr="005166A0">
        <w:rPr>
          <w:rFonts w:ascii="Arial" w:hAnsi="Arial" w:cs="Arial"/>
        </w:rPr>
        <w:t xml:space="preserve">at a strategic level as a member of </w:t>
      </w:r>
      <w:r w:rsidR="00302AFC">
        <w:rPr>
          <w:rFonts w:ascii="Arial" w:hAnsi="Arial" w:cs="Arial"/>
        </w:rPr>
        <w:t xml:space="preserve">both </w:t>
      </w:r>
      <w:r w:rsidR="000B5BB4" w:rsidRPr="005166A0">
        <w:rPr>
          <w:rFonts w:ascii="Arial" w:hAnsi="Arial" w:cs="Arial"/>
        </w:rPr>
        <w:t>the Australia</w:t>
      </w:r>
      <w:r w:rsidR="00291DAC">
        <w:rPr>
          <w:rFonts w:ascii="Arial" w:hAnsi="Arial" w:cs="Arial"/>
        </w:rPr>
        <w:t>n</w:t>
      </w:r>
      <w:r w:rsidR="000B5BB4" w:rsidRPr="005166A0">
        <w:rPr>
          <w:rFonts w:ascii="Arial" w:hAnsi="Arial" w:cs="Arial"/>
        </w:rPr>
        <w:t xml:space="preserve"> and Asia</w:t>
      </w:r>
      <w:r w:rsidR="00291DAC">
        <w:rPr>
          <w:rFonts w:ascii="Arial" w:hAnsi="Arial" w:cs="Arial"/>
        </w:rPr>
        <w:t>n</w:t>
      </w:r>
      <w:r w:rsidR="000B5BB4" w:rsidRPr="005166A0">
        <w:rPr>
          <w:rFonts w:ascii="Arial" w:hAnsi="Arial" w:cs="Arial"/>
        </w:rPr>
        <w:t xml:space="preserve"> Executive Leadership Team</w:t>
      </w:r>
      <w:r w:rsidR="00C70FAA">
        <w:rPr>
          <w:rFonts w:ascii="Arial" w:hAnsi="Arial" w:cs="Arial"/>
        </w:rPr>
        <w:t>s.</w:t>
      </w:r>
    </w:p>
    <w:p w14:paraId="1CC64678" w14:textId="77777777" w:rsidR="00CF3231" w:rsidRDefault="007F57C0" w:rsidP="007F57C0">
      <w:pPr>
        <w:rPr>
          <w:rFonts w:ascii="Arial" w:hAnsi="Arial" w:cs="Arial"/>
        </w:rPr>
      </w:pPr>
      <w:r w:rsidRPr="005166A0">
        <w:rPr>
          <w:rFonts w:ascii="Arial" w:hAnsi="Arial" w:cs="Arial"/>
        </w:rPr>
        <w:t xml:space="preserve">Starting </w:t>
      </w:r>
      <w:r w:rsidR="00CF3231">
        <w:rPr>
          <w:rFonts w:ascii="Arial" w:hAnsi="Arial" w:cs="Arial"/>
        </w:rPr>
        <w:t>her</w:t>
      </w:r>
      <w:r w:rsidRPr="005166A0">
        <w:rPr>
          <w:rFonts w:ascii="Arial" w:hAnsi="Arial" w:cs="Arial"/>
        </w:rPr>
        <w:t xml:space="preserve"> career as a journalist has given </w:t>
      </w:r>
      <w:r w:rsidR="00CF3231">
        <w:rPr>
          <w:rFonts w:ascii="Arial" w:hAnsi="Arial" w:cs="Arial"/>
        </w:rPr>
        <w:t>Sarah</w:t>
      </w:r>
      <w:r w:rsidRPr="005166A0">
        <w:rPr>
          <w:rFonts w:ascii="Arial" w:hAnsi="Arial" w:cs="Arial"/>
        </w:rPr>
        <w:t xml:space="preserve"> intimate knowledge and first-hand experience with the needs of ‘the other side’ to PR. </w:t>
      </w:r>
      <w:r>
        <w:rPr>
          <w:rFonts w:ascii="Arial" w:hAnsi="Arial" w:cs="Arial"/>
        </w:rPr>
        <w:t>A key</w:t>
      </w:r>
      <w:r w:rsidRPr="005166A0">
        <w:rPr>
          <w:rFonts w:ascii="Arial" w:hAnsi="Arial" w:cs="Arial"/>
        </w:rPr>
        <w:t xml:space="preserve"> strength is </w:t>
      </w:r>
      <w:r w:rsidR="00CF3231">
        <w:rPr>
          <w:rFonts w:ascii="Arial" w:hAnsi="Arial" w:cs="Arial"/>
        </w:rPr>
        <w:t>her</w:t>
      </w:r>
      <w:r w:rsidRPr="005166A0">
        <w:rPr>
          <w:rFonts w:ascii="Arial" w:hAnsi="Arial" w:cs="Arial"/>
        </w:rPr>
        <w:t xml:space="preserve"> ability to leverage the media to successfully deliver no</w:t>
      </w:r>
      <w:r>
        <w:rPr>
          <w:rFonts w:ascii="Arial" w:hAnsi="Arial" w:cs="Arial"/>
        </w:rPr>
        <w:t>-</w:t>
      </w:r>
      <w:r w:rsidRPr="005166A0">
        <w:rPr>
          <w:rFonts w:ascii="Arial" w:hAnsi="Arial" w:cs="Arial"/>
        </w:rPr>
        <w:t>cost positive PR</w:t>
      </w:r>
      <w:r>
        <w:rPr>
          <w:rFonts w:ascii="Arial" w:hAnsi="Arial" w:cs="Arial"/>
        </w:rPr>
        <w:t>; help</w:t>
      </w:r>
      <w:r w:rsidR="00CF3231">
        <w:rPr>
          <w:rFonts w:ascii="Arial" w:hAnsi="Arial" w:cs="Arial"/>
        </w:rPr>
        <w:t>ing brands s</w:t>
      </w:r>
      <w:r>
        <w:rPr>
          <w:rFonts w:ascii="Arial" w:hAnsi="Arial" w:cs="Arial"/>
        </w:rPr>
        <w:t xml:space="preserve">tand out for all the right reasons. </w:t>
      </w:r>
    </w:p>
    <w:p w14:paraId="2C07F8A0" w14:textId="2933527B" w:rsidR="007F57C0" w:rsidRDefault="00E84710" w:rsidP="007F57C0">
      <w:pPr>
        <w:rPr>
          <w:rFonts w:ascii="Arial" w:hAnsi="Arial" w:cs="Arial"/>
        </w:rPr>
      </w:pPr>
      <w:r>
        <w:rPr>
          <w:rFonts w:ascii="Arial" w:hAnsi="Arial" w:cs="Arial"/>
        </w:rPr>
        <w:t>E</w:t>
      </w:r>
      <w:r w:rsidR="00CF3231">
        <w:rPr>
          <w:rFonts w:ascii="Arial" w:hAnsi="Arial" w:cs="Arial"/>
        </w:rPr>
        <w:t xml:space="preserve">qually, </w:t>
      </w:r>
      <w:r>
        <w:rPr>
          <w:rFonts w:ascii="Arial" w:hAnsi="Arial" w:cs="Arial"/>
        </w:rPr>
        <w:t>Sarah’s</w:t>
      </w:r>
      <w:r w:rsidR="00CF3231">
        <w:rPr>
          <w:rFonts w:ascii="Arial" w:hAnsi="Arial" w:cs="Arial"/>
        </w:rPr>
        <w:t xml:space="preserve"> k</w:t>
      </w:r>
      <w:r w:rsidR="007F57C0">
        <w:rPr>
          <w:rFonts w:ascii="Arial" w:hAnsi="Arial" w:cs="Arial"/>
        </w:rPr>
        <w:t>nowledge of the media becomes invaluable when a crisis, with potential reputational impacts, presents itself. W</w:t>
      </w:r>
      <w:r w:rsidR="007F57C0" w:rsidRPr="005166A0">
        <w:rPr>
          <w:rFonts w:ascii="Arial" w:hAnsi="Arial" w:cs="Arial"/>
        </w:rPr>
        <w:t>hen journalists come knocking</w:t>
      </w:r>
      <w:r w:rsidR="007F57C0">
        <w:rPr>
          <w:rFonts w:ascii="Arial" w:hAnsi="Arial" w:cs="Arial"/>
        </w:rPr>
        <w:t xml:space="preserve"> through a negative lens</w:t>
      </w:r>
      <w:r w:rsidR="007F57C0" w:rsidRPr="005166A0">
        <w:rPr>
          <w:rFonts w:ascii="Arial" w:hAnsi="Arial" w:cs="Arial"/>
        </w:rPr>
        <w:t xml:space="preserve">, </w:t>
      </w:r>
      <w:r w:rsidR="00CF3231">
        <w:rPr>
          <w:rFonts w:ascii="Arial" w:hAnsi="Arial" w:cs="Arial"/>
        </w:rPr>
        <w:t>Sarah is</w:t>
      </w:r>
      <w:r w:rsidR="007F57C0" w:rsidRPr="005166A0">
        <w:rPr>
          <w:rFonts w:ascii="Arial" w:hAnsi="Arial" w:cs="Arial"/>
        </w:rPr>
        <w:t xml:space="preserve"> expert at managing a message to protect a brand’s reputation. Knowing what to say, what not to say, how to context the issue, and the timing of the message is paramount. </w:t>
      </w:r>
    </w:p>
    <w:p w14:paraId="0574F70B" w14:textId="0699EFCF" w:rsidR="00642A0F" w:rsidRPr="005166A0" w:rsidRDefault="00642A0F" w:rsidP="00642A0F">
      <w:pPr>
        <w:rPr>
          <w:rFonts w:ascii="Arial" w:hAnsi="Arial" w:cs="Arial"/>
        </w:rPr>
      </w:pPr>
      <w:r w:rsidRPr="005166A0">
        <w:rPr>
          <w:rFonts w:ascii="Arial" w:hAnsi="Arial" w:cs="Arial"/>
        </w:rPr>
        <w:t xml:space="preserve">Crisis communications and issues management </w:t>
      </w:r>
      <w:r>
        <w:rPr>
          <w:rFonts w:ascii="Arial" w:hAnsi="Arial" w:cs="Arial"/>
        </w:rPr>
        <w:t xml:space="preserve">(internal and external) </w:t>
      </w:r>
      <w:r w:rsidRPr="005166A0">
        <w:rPr>
          <w:rFonts w:ascii="Arial" w:hAnsi="Arial" w:cs="Arial"/>
        </w:rPr>
        <w:t xml:space="preserve">have spanned </w:t>
      </w:r>
      <w:r w:rsidR="00EE761C">
        <w:rPr>
          <w:rFonts w:ascii="Arial" w:hAnsi="Arial" w:cs="Arial"/>
        </w:rPr>
        <w:t>Sarah’s</w:t>
      </w:r>
      <w:r w:rsidRPr="005166A0">
        <w:rPr>
          <w:rFonts w:ascii="Arial" w:hAnsi="Arial" w:cs="Arial"/>
        </w:rPr>
        <w:t xml:space="preserve"> entire career – from Hollywood’s Erin Brockovich</w:t>
      </w:r>
      <w:r>
        <w:rPr>
          <w:rFonts w:ascii="Arial" w:hAnsi="Arial" w:cs="Arial"/>
        </w:rPr>
        <w:t xml:space="preserve"> publicly </w:t>
      </w:r>
      <w:r w:rsidRPr="005166A0">
        <w:rPr>
          <w:rFonts w:ascii="Arial" w:hAnsi="Arial" w:cs="Arial"/>
        </w:rPr>
        <w:t xml:space="preserve">fighting </w:t>
      </w:r>
      <w:r w:rsidR="0012219B">
        <w:rPr>
          <w:rFonts w:ascii="Arial" w:hAnsi="Arial" w:cs="Arial"/>
        </w:rPr>
        <w:t>Alcoa</w:t>
      </w:r>
      <w:r w:rsidRPr="005166A0">
        <w:rPr>
          <w:rFonts w:ascii="Arial" w:hAnsi="Arial" w:cs="Arial"/>
        </w:rPr>
        <w:t xml:space="preserve">, </w:t>
      </w:r>
      <w:r>
        <w:rPr>
          <w:rFonts w:ascii="Arial" w:hAnsi="Arial" w:cs="Arial"/>
        </w:rPr>
        <w:t xml:space="preserve">through to </w:t>
      </w:r>
      <w:r w:rsidRPr="005166A0">
        <w:rPr>
          <w:rFonts w:ascii="Arial" w:hAnsi="Arial" w:cs="Arial"/>
        </w:rPr>
        <w:t xml:space="preserve">being </w:t>
      </w:r>
      <w:r>
        <w:rPr>
          <w:rFonts w:ascii="Arial" w:hAnsi="Arial" w:cs="Arial"/>
        </w:rPr>
        <w:t>a senior member</w:t>
      </w:r>
      <w:r w:rsidRPr="005166A0">
        <w:rPr>
          <w:rFonts w:ascii="Arial" w:hAnsi="Arial" w:cs="Arial"/>
        </w:rPr>
        <w:t xml:space="preserve"> of the media team at arguably Australia’s most well-known brand, Qantas (</w:t>
      </w:r>
      <w:r w:rsidR="00737437">
        <w:rPr>
          <w:rFonts w:ascii="Arial" w:hAnsi="Arial" w:cs="Arial"/>
        </w:rPr>
        <w:t>Sarah joined the team</w:t>
      </w:r>
      <w:r w:rsidRPr="005166A0">
        <w:rPr>
          <w:rFonts w:ascii="Arial" w:hAnsi="Arial" w:cs="Arial"/>
        </w:rPr>
        <w:t xml:space="preserve"> as then CEO Alan Joyce grounded the airline during the industrial disputes of 2011). </w:t>
      </w:r>
      <w:r w:rsidR="00737437">
        <w:rPr>
          <w:rFonts w:ascii="Arial" w:hAnsi="Arial" w:cs="Arial"/>
        </w:rPr>
        <w:t>Sarah’s</w:t>
      </w:r>
      <w:r w:rsidRPr="005166A0">
        <w:rPr>
          <w:rFonts w:ascii="Arial" w:hAnsi="Arial" w:cs="Arial"/>
        </w:rPr>
        <w:t xml:space="preserve"> clarity of thought under pressure is </w:t>
      </w:r>
      <w:r w:rsidR="00BE7442">
        <w:rPr>
          <w:rFonts w:ascii="Arial" w:hAnsi="Arial" w:cs="Arial"/>
        </w:rPr>
        <w:t>hard to find.</w:t>
      </w:r>
    </w:p>
    <w:p w14:paraId="32EF93DB" w14:textId="480429A4" w:rsidR="007F57C0" w:rsidRDefault="00A7259E" w:rsidP="00993F4F">
      <w:r>
        <w:rPr>
          <w:rFonts w:ascii="Arial" w:hAnsi="Arial" w:cs="Arial"/>
        </w:rPr>
        <w:t xml:space="preserve">Sarah </w:t>
      </w:r>
      <w:r w:rsidR="00B46E63">
        <w:rPr>
          <w:rFonts w:ascii="Arial" w:hAnsi="Arial" w:cs="Arial"/>
        </w:rPr>
        <w:t xml:space="preserve">also </w:t>
      </w:r>
      <w:r>
        <w:rPr>
          <w:rFonts w:ascii="Arial" w:hAnsi="Arial" w:cs="Arial"/>
        </w:rPr>
        <w:t xml:space="preserve">enjoys </w:t>
      </w:r>
      <w:r w:rsidR="00642A0F">
        <w:rPr>
          <w:rFonts w:ascii="Arial" w:hAnsi="Arial" w:cs="Arial"/>
        </w:rPr>
        <w:t>partner</w:t>
      </w:r>
      <w:r>
        <w:rPr>
          <w:rFonts w:ascii="Arial" w:hAnsi="Arial" w:cs="Arial"/>
        </w:rPr>
        <w:t>ing</w:t>
      </w:r>
      <w:r w:rsidR="00642A0F">
        <w:rPr>
          <w:rFonts w:ascii="Arial" w:hAnsi="Arial" w:cs="Arial"/>
        </w:rPr>
        <w:t xml:space="preserve"> </w:t>
      </w:r>
      <w:r w:rsidR="00642A0F" w:rsidRPr="005166A0">
        <w:rPr>
          <w:rFonts w:ascii="Arial" w:hAnsi="Arial" w:cs="Arial"/>
        </w:rPr>
        <w:t xml:space="preserve">with </w:t>
      </w:r>
      <w:r w:rsidR="00642A0F">
        <w:rPr>
          <w:rFonts w:ascii="Arial" w:hAnsi="Arial" w:cs="Arial"/>
        </w:rPr>
        <w:t xml:space="preserve">executive leadership </w:t>
      </w:r>
      <w:r w:rsidR="00642A0F" w:rsidRPr="005166A0">
        <w:rPr>
          <w:rFonts w:ascii="Arial" w:hAnsi="Arial" w:cs="Arial"/>
        </w:rPr>
        <w:t>teams to advise and create on-point internal communications programs</w:t>
      </w:r>
      <w:r w:rsidR="00642A0F">
        <w:rPr>
          <w:rFonts w:ascii="Arial" w:hAnsi="Arial" w:cs="Arial"/>
        </w:rPr>
        <w:t>.</w:t>
      </w:r>
      <w:r w:rsidR="00642A0F" w:rsidRPr="005166A0">
        <w:rPr>
          <w:rFonts w:ascii="Arial" w:hAnsi="Arial" w:cs="Arial"/>
        </w:rPr>
        <w:t xml:space="preserve"> </w:t>
      </w:r>
      <w:r w:rsidR="00B46E63">
        <w:rPr>
          <w:rFonts w:ascii="Arial" w:hAnsi="Arial" w:cs="Arial"/>
        </w:rPr>
        <w:t>She has</w:t>
      </w:r>
      <w:r w:rsidR="00642A0F" w:rsidRPr="005166A0">
        <w:rPr>
          <w:rFonts w:ascii="Arial" w:hAnsi="Arial" w:cs="Arial"/>
        </w:rPr>
        <w:t xml:space="preserve"> a proven track</w:t>
      </w:r>
      <w:r w:rsidR="00642A0F">
        <w:rPr>
          <w:rFonts w:ascii="Arial" w:hAnsi="Arial" w:cs="Arial"/>
        </w:rPr>
        <w:t>-</w:t>
      </w:r>
      <w:r w:rsidR="00642A0F" w:rsidRPr="005166A0">
        <w:rPr>
          <w:rFonts w:ascii="Arial" w:hAnsi="Arial" w:cs="Arial"/>
        </w:rPr>
        <w:t>record of becoming a trusted advisor to senior level executives</w:t>
      </w:r>
      <w:r w:rsidR="00642A0F">
        <w:rPr>
          <w:rFonts w:ascii="Arial" w:hAnsi="Arial" w:cs="Arial"/>
        </w:rPr>
        <w:t xml:space="preserve">. </w:t>
      </w:r>
      <w:r w:rsidR="00993F4F">
        <w:rPr>
          <w:rFonts w:ascii="Arial" w:hAnsi="Arial" w:cs="Arial"/>
        </w:rPr>
        <w:t>Sarah has become known for her</w:t>
      </w:r>
      <w:r w:rsidR="00387510">
        <w:rPr>
          <w:rFonts w:ascii="Arial" w:hAnsi="Arial" w:cs="Arial"/>
        </w:rPr>
        <w:t xml:space="preserve"> fearless advice to senior leaders and </w:t>
      </w:r>
      <w:r w:rsidR="00993F4F">
        <w:rPr>
          <w:rFonts w:ascii="Arial" w:hAnsi="Arial" w:cs="Arial"/>
        </w:rPr>
        <w:t xml:space="preserve">is no </w:t>
      </w:r>
      <w:r w:rsidR="00387510">
        <w:rPr>
          <w:rFonts w:ascii="Arial" w:hAnsi="Arial" w:cs="Arial"/>
        </w:rPr>
        <w:t>stranger to candid conversations in order to land in the right zone for the brand.</w:t>
      </w:r>
    </w:p>
    <w:p w14:paraId="05924B49" w14:textId="10D40C02" w:rsidR="001617C6" w:rsidRDefault="001617C6">
      <w:r>
        <w:t xml:space="preserve">Sarah holds a </w:t>
      </w:r>
      <w:r w:rsidRPr="002E6213">
        <w:t>Bachelor of Mass Communication (Journalism and PR) from Curtin University of Technology</w:t>
      </w:r>
      <w:r>
        <w:t xml:space="preserve"> in Perth.</w:t>
      </w:r>
    </w:p>
    <w:p w14:paraId="211BD2E9" w14:textId="77777777" w:rsidR="00F122A8" w:rsidRDefault="00F122A8">
      <w:pPr>
        <w:rPr>
          <w:lang w:val="en-GB"/>
        </w:rPr>
      </w:pPr>
    </w:p>
    <w:p w14:paraId="0D4A3EBA" w14:textId="77777777" w:rsidR="00CC4846" w:rsidRDefault="00CC4846">
      <w:pPr>
        <w:rPr>
          <w:lang w:val="en-GB"/>
        </w:rPr>
      </w:pPr>
    </w:p>
    <w:p w14:paraId="62E28D38" w14:textId="5B5179F0" w:rsidR="00F122A8" w:rsidRPr="009104AC" w:rsidRDefault="00A70E48">
      <w:pPr>
        <w:rPr>
          <w:b/>
          <w:bCs/>
          <w:lang w:val="en-GB"/>
        </w:rPr>
      </w:pPr>
      <w:r w:rsidRPr="00A70E48">
        <w:rPr>
          <w:b/>
          <w:bCs/>
          <w:highlight w:val="yellow"/>
          <w:lang w:val="en-GB"/>
        </w:rPr>
        <w:t>HOW WE HELP</w:t>
      </w:r>
    </w:p>
    <w:p w14:paraId="21F4A81B" w14:textId="73435A3A" w:rsidR="00403D59" w:rsidRDefault="005B25C6">
      <w:pPr>
        <w:rPr>
          <w:lang w:val="en-GB"/>
        </w:rPr>
      </w:pPr>
      <w:r>
        <w:rPr>
          <w:lang w:val="en-GB"/>
        </w:rPr>
        <w:t xml:space="preserve">We’ll help you refine </w:t>
      </w:r>
      <w:r w:rsidR="00AB291A">
        <w:rPr>
          <w:lang w:val="en-GB"/>
        </w:rPr>
        <w:t xml:space="preserve">what you need to say so that it resonates with </w:t>
      </w:r>
      <w:r w:rsidR="008B6580">
        <w:rPr>
          <w:lang w:val="en-GB"/>
        </w:rPr>
        <w:t>the audiences that matter to your business.</w:t>
      </w:r>
    </w:p>
    <w:p w14:paraId="54010637" w14:textId="141E1614" w:rsidR="00403D59" w:rsidRPr="00403D59" w:rsidRDefault="00403D59">
      <w:pPr>
        <w:rPr>
          <w:b/>
          <w:bCs/>
          <w:lang w:val="en-GB"/>
        </w:rPr>
      </w:pPr>
      <w:r w:rsidRPr="00403D59">
        <w:rPr>
          <w:b/>
          <w:bCs/>
          <w:lang w:val="en-GB"/>
        </w:rPr>
        <w:t>Narrative with clarity and impact</w:t>
      </w:r>
    </w:p>
    <w:p w14:paraId="75752FAC" w14:textId="05DDB7DA" w:rsidR="00403D59" w:rsidRDefault="00403D59">
      <w:pPr>
        <w:rPr>
          <w:lang w:val="en-GB"/>
        </w:rPr>
      </w:pPr>
      <w:r>
        <w:rPr>
          <w:lang w:val="en-GB"/>
        </w:rPr>
        <w:t xml:space="preserve">Clear, often clever, </w:t>
      </w:r>
      <w:r w:rsidR="00636BB0">
        <w:rPr>
          <w:lang w:val="en-GB"/>
        </w:rPr>
        <w:t>copy</w:t>
      </w:r>
      <w:r w:rsidR="006510B1">
        <w:rPr>
          <w:lang w:val="en-GB"/>
        </w:rPr>
        <w:t>w</w:t>
      </w:r>
      <w:r w:rsidR="00636BB0">
        <w:rPr>
          <w:lang w:val="en-GB"/>
        </w:rPr>
        <w:t xml:space="preserve">riting </w:t>
      </w:r>
      <w:r>
        <w:rPr>
          <w:lang w:val="en-GB"/>
        </w:rPr>
        <w:t>is</w:t>
      </w:r>
      <w:r w:rsidR="00E41C3F">
        <w:rPr>
          <w:lang w:val="en-GB"/>
        </w:rPr>
        <w:t xml:space="preserve"> </w:t>
      </w:r>
      <w:r w:rsidR="006404D6">
        <w:rPr>
          <w:lang w:val="en-GB"/>
        </w:rPr>
        <w:t>a</w:t>
      </w:r>
      <w:r>
        <w:rPr>
          <w:lang w:val="en-GB"/>
        </w:rPr>
        <w:t>t the core of</w:t>
      </w:r>
      <w:r w:rsidR="00E41C3F">
        <w:rPr>
          <w:lang w:val="en-GB"/>
        </w:rPr>
        <w:t xml:space="preserve"> exceptional </w:t>
      </w:r>
      <w:r w:rsidR="006404D6">
        <w:rPr>
          <w:lang w:val="en-GB"/>
        </w:rPr>
        <w:t>messaging</w:t>
      </w:r>
      <w:r w:rsidR="00E41C3F">
        <w:rPr>
          <w:lang w:val="en-GB"/>
        </w:rPr>
        <w:t xml:space="preserve">. </w:t>
      </w:r>
    </w:p>
    <w:p w14:paraId="453196B8" w14:textId="6DA10C41" w:rsidR="00403D59" w:rsidRDefault="00403D59">
      <w:pPr>
        <w:rPr>
          <w:lang w:val="en-GB"/>
        </w:rPr>
      </w:pPr>
      <w:r>
        <w:rPr>
          <w:lang w:val="en-GB"/>
        </w:rPr>
        <w:lastRenderedPageBreak/>
        <w:t>When you have something to say; when you must be on point; when a compelling narrative needs to be born out of an overwhelming number of concepts</w:t>
      </w:r>
      <w:r w:rsidR="00636BB0">
        <w:rPr>
          <w:lang w:val="en-GB"/>
        </w:rPr>
        <w:t xml:space="preserve">, we help turn </w:t>
      </w:r>
      <w:r w:rsidR="000E7E36">
        <w:rPr>
          <w:lang w:val="en-GB"/>
        </w:rPr>
        <w:t>the</w:t>
      </w:r>
      <w:r w:rsidR="00636BB0">
        <w:rPr>
          <w:lang w:val="en-GB"/>
        </w:rPr>
        <w:t xml:space="preserve"> complicated into simple.</w:t>
      </w:r>
    </w:p>
    <w:p w14:paraId="5B0BFBAD" w14:textId="656758BC" w:rsidR="00403D59" w:rsidRDefault="00403D59">
      <w:pPr>
        <w:rPr>
          <w:lang w:val="en-GB"/>
        </w:rPr>
      </w:pPr>
      <w:r>
        <w:rPr>
          <w:lang w:val="en-GB"/>
        </w:rPr>
        <w:t>But messaging is not all we do</w:t>
      </w:r>
      <w:r w:rsidR="00C97A2A">
        <w:rPr>
          <w:lang w:val="en-GB"/>
        </w:rPr>
        <w:t>..</w:t>
      </w:r>
      <w:r>
        <w:rPr>
          <w:lang w:val="en-GB"/>
        </w:rPr>
        <w:t>.</w:t>
      </w:r>
    </w:p>
    <w:p w14:paraId="531EB532" w14:textId="3C285E51" w:rsidR="00403D59" w:rsidRPr="00C97A2A" w:rsidRDefault="00C97A2A">
      <w:pPr>
        <w:rPr>
          <w:b/>
          <w:bCs/>
          <w:lang w:val="en-GB"/>
        </w:rPr>
      </w:pPr>
      <w:r w:rsidRPr="00C97A2A">
        <w:rPr>
          <w:b/>
          <w:bCs/>
          <w:lang w:val="en-GB"/>
        </w:rPr>
        <w:t>Communications Strategy</w:t>
      </w:r>
    </w:p>
    <w:p w14:paraId="52132D6B" w14:textId="719BDCC2" w:rsidR="00C97A2A" w:rsidRDefault="00C97A2A">
      <w:pPr>
        <w:rPr>
          <w:lang w:val="en-GB"/>
        </w:rPr>
      </w:pPr>
      <w:r>
        <w:rPr>
          <w:lang w:val="en-GB"/>
        </w:rPr>
        <w:t>We are communications strategists. We will assist you to decipher what to say, what not to say, how to position it, to who, via what mediums, and when to say it.  And</w:t>
      </w:r>
      <w:r w:rsidR="00352813">
        <w:rPr>
          <w:lang w:val="en-GB"/>
        </w:rPr>
        <w:t>, very importantly</w:t>
      </w:r>
      <w:r>
        <w:rPr>
          <w:lang w:val="en-GB"/>
        </w:rPr>
        <w:t>, we will also plot the sequencing of that messaging delivery to your various stakeholders.</w:t>
      </w:r>
      <w:r w:rsidR="001B38F7">
        <w:rPr>
          <w:lang w:val="en-GB"/>
        </w:rPr>
        <w:t xml:space="preserve"> Who you tell, in which order, should not be underestimated</w:t>
      </w:r>
      <w:r w:rsidR="00F13585">
        <w:rPr>
          <w:lang w:val="en-GB"/>
        </w:rPr>
        <w:t>. We have</w:t>
      </w:r>
      <w:r w:rsidR="00BC2640">
        <w:rPr>
          <w:lang w:val="en-GB"/>
        </w:rPr>
        <w:t xml:space="preserve"> acute understanding of when brevity reigns supreme and when context is king.</w:t>
      </w:r>
    </w:p>
    <w:p w14:paraId="6E285C5E" w14:textId="3C84DEFD" w:rsidR="00C97A2A" w:rsidRPr="00B70257" w:rsidRDefault="00B70257">
      <w:pPr>
        <w:rPr>
          <w:b/>
          <w:bCs/>
          <w:lang w:val="en-GB"/>
        </w:rPr>
      </w:pPr>
      <w:r w:rsidRPr="00B70257">
        <w:rPr>
          <w:b/>
          <w:bCs/>
          <w:lang w:val="en-GB"/>
        </w:rPr>
        <w:t>Specialising in post-cyber incident communications</w:t>
      </w:r>
    </w:p>
    <w:p w14:paraId="0D17D660" w14:textId="0EC50E0D" w:rsidR="00403D59" w:rsidRDefault="008E259B" w:rsidP="00351B13">
      <w:pPr>
        <w:rPr>
          <w:lang w:val="en-GB"/>
        </w:rPr>
      </w:pPr>
      <w:r>
        <w:rPr>
          <w:lang w:val="en-GB"/>
        </w:rPr>
        <w:t>Text tbc</w:t>
      </w:r>
    </w:p>
    <w:p w14:paraId="43042516" w14:textId="77777777" w:rsidR="00B70257" w:rsidRDefault="00B70257" w:rsidP="00351B13">
      <w:pPr>
        <w:rPr>
          <w:lang w:val="en-GB"/>
        </w:rPr>
      </w:pPr>
    </w:p>
    <w:p w14:paraId="1F2B4EC4" w14:textId="77777777" w:rsidR="00B70257" w:rsidRDefault="00B70257" w:rsidP="00351B13">
      <w:pPr>
        <w:rPr>
          <w:lang w:val="en-GB"/>
        </w:rPr>
      </w:pPr>
    </w:p>
    <w:p w14:paraId="60325905" w14:textId="77777777" w:rsidR="00B70257" w:rsidRDefault="00B70257" w:rsidP="00351B13">
      <w:pPr>
        <w:rPr>
          <w:lang w:val="en-GB"/>
        </w:rPr>
      </w:pPr>
    </w:p>
    <w:p w14:paraId="1347D850" w14:textId="77777777" w:rsidR="00B70257" w:rsidRPr="00351B13" w:rsidRDefault="00B70257" w:rsidP="00351B13">
      <w:pPr>
        <w:rPr>
          <w:lang w:val="en-GB"/>
        </w:rPr>
      </w:pPr>
    </w:p>
    <w:p w14:paraId="379ECCCA" w14:textId="44874F5C" w:rsidR="00572F16" w:rsidRPr="003B0432" w:rsidRDefault="00415E3A" w:rsidP="00572F16">
      <w:pPr>
        <w:rPr>
          <w:b/>
          <w:bCs/>
          <w:lang w:val="en-GB"/>
        </w:rPr>
      </w:pPr>
      <w:r w:rsidRPr="00415E3A">
        <w:rPr>
          <w:b/>
          <w:bCs/>
          <w:highlight w:val="yellow"/>
          <w:lang w:val="en-GB"/>
        </w:rPr>
        <w:t>FEES</w:t>
      </w:r>
    </w:p>
    <w:p w14:paraId="68FF420E" w14:textId="77777777" w:rsidR="00215E7C" w:rsidRDefault="00215E7C" w:rsidP="00572F16">
      <w:pPr>
        <w:rPr>
          <w:lang w:val="en-GB"/>
        </w:rPr>
      </w:pPr>
    </w:p>
    <w:p w14:paraId="4E665B74" w14:textId="77AFFBFB" w:rsidR="00215E7C" w:rsidRDefault="00215E7C" w:rsidP="00572F16">
      <w:pPr>
        <w:rPr>
          <w:lang w:val="en-GB"/>
        </w:rPr>
      </w:pPr>
      <w:r>
        <w:rPr>
          <w:lang w:val="en-GB"/>
        </w:rPr>
        <w:t>A word from our Chief Strategist and Wordsmith, Sarah Tempest …</w:t>
      </w:r>
    </w:p>
    <w:p w14:paraId="114236BF" w14:textId="77777777" w:rsidR="00E87547" w:rsidRDefault="00E87547" w:rsidP="00572F16">
      <w:pPr>
        <w:rPr>
          <w:lang w:val="en-GB"/>
        </w:rPr>
      </w:pPr>
    </w:p>
    <w:p w14:paraId="62233513" w14:textId="6BFC203A" w:rsidR="00572F16" w:rsidRPr="00E87547" w:rsidRDefault="00E87547" w:rsidP="00572F16">
      <w:pPr>
        <w:rPr>
          <w:i/>
          <w:iCs/>
          <w:lang w:val="en-GB"/>
        </w:rPr>
      </w:pPr>
      <w:r w:rsidRPr="00E87547">
        <w:rPr>
          <w:i/>
          <w:iCs/>
          <w:lang w:val="en-GB"/>
        </w:rPr>
        <w:t>“</w:t>
      </w:r>
      <w:r w:rsidR="00572F16" w:rsidRPr="00E87547">
        <w:rPr>
          <w:i/>
          <w:iCs/>
          <w:lang w:val="en-GB"/>
        </w:rPr>
        <w:t xml:space="preserve">Ever heard the phrase “when you want something done, give it to a mum!”?  </w:t>
      </w:r>
    </w:p>
    <w:p w14:paraId="7BB815FB" w14:textId="77777777" w:rsidR="00572F16" w:rsidRPr="00E87547" w:rsidRDefault="00572F16" w:rsidP="00572F16">
      <w:pPr>
        <w:rPr>
          <w:i/>
          <w:iCs/>
          <w:lang w:val="en-GB"/>
        </w:rPr>
      </w:pPr>
      <w:r w:rsidRPr="00E87547">
        <w:rPr>
          <w:i/>
          <w:iCs/>
          <w:lang w:val="en-GB"/>
        </w:rPr>
        <w:t xml:space="preserve">Any parent (mums and dads) will attest that working and parenting is a constant juggle. </w:t>
      </w:r>
    </w:p>
    <w:p w14:paraId="60303697" w14:textId="6EA185AB" w:rsidR="00572F16" w:rsidRPr="00E87547" w:rsidRDefault="00572F16" w:rsidP="00572F16">
      <w:pPr>
        <w:rPr>
          <w:i/>
          <w:iCs/>
          <w:lang w:val="en-GB"/>
        </w:rPr>
      </w:pPr>
      <w:r w:rsidRPr="00E87547">
        <w:rPr>
          <w:i/>
          <w:iCs/>
          <w:lang w:val="en-GB"/>
        </w:rPr>
        <w:t>I have school-aged children. Time is precious.  These factors were part of my motivation for starting Say That</w:t>
      </w:r>
      <w:r w:rsidR="00D74C9D" w:rsidRPr="00E87547">
        <w:rPr>
          <w:i/>
          <w:iCs/>
          <w:lang w:val="en-GB"/>
        </w:rPr>
        <w:t>;</w:t>
      </w:r>
      <w:r w:rsidRPr="00E87547">
        <w:rPr>
          <w:i/>
          <w:iCs/>
          <w:lang w:val="en-GB"/>
        </w:rPr>
        <w:t xml:space="preserve"> to </w:t>
      </w:r>
      <w:r w:rsidR="00D74C9D" w:rsidRPr="00E87547">
        <w:rPr>
          <w:i/>
          <w:iCs/>
          <w:lang w:val="en-GB"/>
        </w:rPr>
        <w:t>create</w:t>
      </w:r>
      <w:r w:rsidRPr="00E87547">
        <w:rPr>
          <w:i/>
          <w:iCs/>
          <w:lang w:val="en-GB"/>
        </w:rPr>
        <w:t xml:space="preserve"> a working life on my own terms. </w:t>
      </w:r>
    </w:p>
    <w:p w14:paraId="34AB3B2A" w14:textId="09965DE8" w:rsidR="00572F16" w:rsidRPr="00E87547" w:rsidRDefault="00572F16" w:rsidP="00572F16">
      <w:pPr>
        <w:rPr>
          <w:i/>
          <w:iCs/>
          <w:lang w:val="en-GB"/>
        </w:rPr>
      </w:pPr>
      <w:r w:rsidRPr="00E87547">
        <w:rPr>
          <w:i/>
          <w:iCs/>
          <w:lang w:val="en-GB"/>
        </w:rPr>
        <w:t xml:space="preserve">Wondering where I’m going with this, on </w:t>
      </w:r>
      <w:r w:rsidR="00D74C9D" w:rsidRPr="00E87547">
        <w:rPr>
          <w:i/>
          <w:iCs/>
          <w:lang w:val="en-GB"/>
        </w:rPr>
        <w:t>a</w:t>
      </w:r>
      <w:r w:rsidRPr="00E87547">
        <w:rPr>
          <w:i/>
          <w:iCs/>
          <w:lang w:val="en-GB"/>
        </w:rPr>
        <w:t xml:space="preserve"> webpage that’s supported to be about fees? </w:t>
      </w:r>
    </w:p>
    <w:p w14:paraId="28097AD9" w14:textId="6C9D41F5" w:rsidR="00572F16" w:rsidRPr="00E87547" w:rsidRDefault="00572F16" w:rsidP="00572F16">
      <w:pPr>
        <w:rPr>
          <w:i/>
          <w:iCs/>
          <w:lang w:val="en-GB"/>
        </w:rPr>
      </w:pPr>
      <w:r w:rsidRPr="00E87547">
        <w:rPr>
          <w:i/>
          <w:iCs/>
          <w:lang w:val="en-GB"/>
        </w:rPr>
        <w:t>I predominantly work off hourly rate</w:t>
      </w:r>
      <w:r w:rsidR="00D12B6D" w:rsidRPr="00E87547">
        <w:rPr>
          <w:i/>
          <w:iCs/>
          <w:lang w:val="en-GB"/>
        </w:rPr>
        <w:t>s</w:t>
      </w:r>
      <w:r w:rsidRPr="00E87547">
        <w:rPr>
          <w:i/>
          <w:iCs/>
          <w:lang w:val="en-GB"/>
        </w:rPr>
        <w:t xml:space="preserve"> (although for well-defined projects, a fixed fee can be discussed). </w:t>
      </w:r>
    </w:p>
    <w:p w14:paraId="0EBAA057" w14:textId="48F141F4" w:rsidR="00572F16" w:rsidRPr="00E87547" w:rsidRDefault="00572F16" w:rsidP="00572F16">
      <w:pPr>
        <w:rPr>
          <w:i/>
          <w:iCs/>
          <w:lang w:val="en-GB"/>
        </w:rPr>
      </w:pPr>
      <w:r w:rsidRPr="00E87547">
        <w:rPr>
          <w:i/>
          <w:iCs/>
          <w:lang w:val="en-GB"/>
        </w:rPr>
        <w:t xml:space="preserve">When you work with Say That, you are assured that I have nil interest in the </w:t>
      </w:r>
      <w:r w:rsidR="00C70B86" w:rsidRPr="00E87547">
        <w:rPr>
          <w:i/>
          <w:iCs/>
          <w:lang w:val="en-GB"/>
        </w:rPr>
        <w:t xml:space="preserve">assertion </w:t>
      </w:r>
      <w:r w:rsidRPr="00E87547">
        <w:rPr>
          <w:i/>
          <w:iCs/>
          <w:lang w:val="en-GB"/>
        </w:rPr>
        <w:t>that the longer it takes, the more I get paid.</w:t>
      </w:r>
    </w:p>
    <w:p w14:paraId="43EA6860" w14:textId="6A7C0A53" w:rsidR="00947FB3" w:rsidRPr="00E87547" w:rsidRDefault="00572F16" w:rsidP="00572F16">
      <w:pPr>
        <w:rPr>
          <w:i/>
          <w:iCs/>
          <w:lang w:val="en-GB"/>
        </w:rPr>
      </w:pPr>
      <w:r w:rsidRPr="00E87547">
        <w:rPr>
          <w:i/>
          <w:iCs/>
          <w:lang w:val="en-GB"/>
        </w:rPr>
        <w:t xml:space="preserve">I am a mother who works, not a worker who mothers. I am driven to do an exceptional job for </w:t>
      </w:r>
      <w:r w:rsidR="003E6C6F" w:rsidRPr="00E87547">
        <w:rPr>
          <w:i/>
          <w:iCs/>
          <w:lang w:val="en-GB"/>
        </w:rPr>
        <w:t>my clients</w:t>
      </w:r>
      <w:r w:rsidRPr="00E87547">
        <w:rPr>
          <w:i/>
          <w:iCs/>
          <w:lang w:val="en-GB"/>
        </w:rPr>
        <w:t xml:space="preserve">, in the </w:t>
      </w:r>
      <w:r w:rsidR="00F55CE9" w:rsidRPr="00E87547">
        <w:rPr>
          <w:i/>
          <w:iCs/>
          <w:lang w:val="en-GB"/>
        </w:rPr>
        <w:t>most efficient way possible. This means timely turnaround</w:t>
      </w:r>
      <w:r w:rsidR="00C70B86" w:rsidRPr="00E87547">
        <w:rPr>
          <w:i/>
          <w:iCs/>
          <w:lang w:val="en-GB"/>
        </w:rPr>
        <w:t>s</w:t>
      </w:r>
      <w:r w:rsidR="00F55CE9" w:rsidRPr="00E87547">
        <w:rPr>
          <w:i/>
          <w:iCs/>
          <w:lang w:val="en-GB"/>
        </w:rPr>
        <w:t xml:space="preserve"> for you</w:t>
      </w:r>
      <w:r w:rsidR="00947FB3" w:rsidRPr="00E87547">
        <w:rPr>
          <w:i/>
          <w:iCs/>
          <w:lang w:val="en-GB"/>
        </w:rPr>
        <w:t xml:space="preserve">, while keeping a lid on costs. </w:t>
      </w:r>
    </w:p>
    <w:p w14:paraId="28A5E45A" w14:textId="08301D12" w:rsidR="00572F16" w:rsidRPr="00E87547" w:rsidRDefault="00572F16" w:rsidP="00572F16">
      <w:pPr>
        <w:rPr>
          <w:i/>
          <w:iCs/>
          <w:lang w:val="en-GB"/>
        </w:rPr>
      </w:pPr>
      <w:r w:rsidRPr="00E87547">
        <w:rPr>
          <w:i/>
          <w:iCs/>
          <w:lang w:val="en-GB"/>
        </w:rPr>
        <w:t xml:space="preserve">I enjoy what I do and I pride myself on being super-efficient without compromising on </w:t>
      </w:r>
      <w:r w:rsidR="00947FB3" w:rsidRPr="00E87547">
        <w:rPr>
          <w:i/>
          <w:iCs/>
          <w:lang w:val="en-GB"/>
        </w:rPr>
        <w:t xml:space="preserve">deliverables and </w:t>
      </w:r>
      <w:r w:rsidRPr="00E87547">
        <w:rPr>
          <w:i/>
          <w:iCs/>
          <w:lang w:val="en-GB"/>
        </w:rPr>
        <w:t xml:space="preserve">results.  In my mind, this is the winning combination that ensures repeat business from clients which leads to a sustainable business for me </w:t>
      </w:r>
      <w:r w:rsidR="00215A31" w:rsidRPr="00E87547">
        <w:rPr>
          <w:i/>
          <w:iCs/>
          <w:lang w:val="en-GB"/>
        </w:rPr>
        <w:t xml:space="preserve">to support </w:t>
      </w:r>
      <w:r w:rsidRPr="00E87547">
        <w:rPr>
          <w:i/>
          <w:iCs/>
          <w:lang w:val="en-GB"/>
        </w:rPr>
        <w:t>my family.</w:t>
      </w:r>
    </w:p>
    <w:p w14:paraId="5C68B2C3" w14:textId="40829A56" w:rsidR="00572F16" w:rsidRPr="00E87547" w:rsidRDefault="00572F16">
      <w:pPr>
        <w:rPr>
          <w:b/>
          <w:bCs/>
          <w:i/>
          <w:iCs/>
          <w:lang w:val="en-GB"/>
        </w:rPr>
      </w:pPr>
      <w:r w:rsidRPr="00E87547">
        <w:rPr>
          <w:i/>
          <w:iCs/>
          <w:lang w:val="en-GB"/>
        </w:rPr>
        <w:lastRenderedPageBreak/>
        <w:t>Rest assured, if I take on your project, I’m all in. I don’t overload myself, and this ensures I can execute to the highest standard</w:t>
      </w:r>
      <w:r w:rsidR="00577655" w:rsidRPr="00E87547">
        <w:rPr>
          <w:i/>
          <w:iCs/>
          <w:lang w:val="en-GB"/>
        </w:rPr>
        <w:t>.</w:t>
      </w:r>
      <w:r w:rsidR="00E87547" w:rsidRPr="00E87547">
        <w:rPr>
          <w:i/>
          <w:iCs/>
          <w:lang w:val="en-GB"/>
        </w:rPr>
        <w:t>”</w:t>
      </w:r>
    </w:p>
    <w:p w14:paraId="754FAD8F" w14:textId="77777777" w:rsidR="00E87547" w:rsidRDefault="00E87547">
      <w:pPr>
        <w:rPr>
          <w:lang w:val="en-GB"/>
        </w:rPr>
      </w:pPr>
    </w:p>
    <w:p w14:paraId="049BFCC2" w14:textId="426D4728" w:rsidR="00572F16" w:rsidRPr="00FA33A1" w:rsidRDefault="001C3F0C">
      <w:pPr>
        <w:rPr>
          <w:lang w:val="en-GB"/>
        </w:rPr>
      </w:pPr>
      <w:r w:rsidRPr="00FA33A1">
        <w:rPr>
          <w:lang w:val="en-GB"/>
        </w:rPr>
        <w:t xml:space="preserve">With </w:t>
      </w:r>
      <w:r w:rsidR="00B17FB9">
        <w:rPr>
          <w:lang w:val="en-GB"/>
        </w:rPr>
        <w:t xml:space="preserve">Sarah Tempest’s </w:t>
      </w:r>
      <w:r w:rsidR="0076748E" w:rsidRPr="00FA33A1">
        <w:rPr>
          <w:lang w:val="en-GB"/>
        </w:rPr>
        <w:t xml:space="preserve">wisdom of </w:t>
      </w:r>
      <w:r w:rsidRPr="00FA33A1">
        <w:rPr>
          <w:lang w:val="en-GB"/>
        </w:rPr>
        <w:t>experience comes strategic judgment</w:t>
      </w:r>
      <w:r w:rsidR="0076748E" w:rsidRPr="00FA33A1">
        <w:rPr>
          <w:lang w:val="en-GB"/>
        </w:rPr>
        <w:t>,</w:t>
      </w:r>
      <w:r w:rsidR="00B6296C" w:rsidRPr="00FA33A1">
        <w:rPr>
          <w:lang w:val="en-GB"/>
        </w:rPr>
        <w:t xml:space="preserve"> unwavering </w:t>
      </w:r>
      <w:r w:rsidR="0076748E" w:rsidRPr="00FA33A1">
        <w:rPr>
          <w:lang w:val="en-GB"/>
        </w:rPr>
        <w:t xml:space="preserve">communications </w:t>
      </w:r>
      <w:r w:rsidR="00B6296C" w:rsidRPr="00FA33A1">
        <w:rPr>
          <w:lang w:val="en-GB"/>
        </w:rPr>
        <w:t xml:space="preserve">counsel and, </w:t>
      </w:r>
      <w:r w:rsidR="0076748E" w:rsidRPr="00FA33A1">
        <w:rPr>
          <w:lang w:val="en-GB"/>
        </w:rPr>
        <w:t xml:space="preserve">very </w:t>
      </w:r>
      <w:r w:rsidR="00B6296C" w:rsidRPr="00FA33A1">
        <w:rPr>
          <w:lang w:val="en-GB"/>
        </w:rPr>
        <w:t xml:space="preserve">importantly when paying by hourly rates, </w:t>
      </w:r>
      <w:r w:rsidR="00FA33A1" w:rsidRPr="00FA33A1">
        <w:rPr>
          <w:lang w:val="en-GB"/>
        </w:rPr>
        <w:t xml:space="preserve">it means </w:t>
      </w:r>
      <w:r w:rsidR="00B6296C" w:rsidRPr="00FA33A1">
        <w:rPr>
          <w:lang w:val="en-GB"/>
        </w:rPr>
        <w:t xml:space="preserve">efficiency! </w:t>
      </w:r>
    </w:p>
    <w:p w14:paraId="68D2E539" w14:textId="77777777" w:rsidR="0076748E" w:rsidRDefault="0076748E">
      <w:pPr>
        <w:rPr>
          <w:b/>
          <w:bCs/>
          <w:lang w:val="en-GB"/>
        </w:rPr>
      </w:pPr>
    </w:p>
    <w:p w14:paraId="769FA0A4" w14:textId="59BA28E0" w:rsidR="00572F16" w:rsidRDefault="00572F16">
      <w:pPr>
        <w:rPr>
          <w:b/>
          <w:bCs/>
          <w:lang w:val="en-GB"/>
        </w:rPr>
      </w:pPr>
      <w:r w:rsidRPr="00415E3A">
        <w:rPr>
          <w:b/>
          <w:bCs/>
          <w:highlight w:val="yellow"/>
          <w:lang w:val="en-GB"/>
        </w:rPr>
        <w:t>CONTACT</w:t>
      </w:r>
    </w:p>
    <w:p w14:paraId="3299CC85" w14:textId="77777777" w:rsidR="00C87261" w:rsidRDefault="00C87261">
      <w:pPr>
        <w:rPr>
          <w:b/>
          <w:bCs/>
          <w:lang w:val="en-GB"/>
        </w:rPr>
      </w:pPr>
    </w:p>
    <w:p w14:paraId="0733BE50" w14:textId="1E7F466B" w:rsidR="00C87261" w:rsidRDefault="003B5EA6">
      <w:pPr>
        <w:rPr>
          <w:b/>
          <w:bCs/>
          <w:lang w:val="en-GB"/>
        </w:rPr>
      </w:pPr>
      <w:r>
        <w:rPr>
          <w:b/>
          <w:bCs/>
          <w:lang w:val="en-GB"/>
        </w:rPr>
        <w:t>+61 402 946 603</w:t>
      </w:r>
    </w:p>
    <w:p w14:paraId="5B2568F8" w14:textId="6260ED42" w:rsidR="003B5EA6" w:rsidRDefault="003B5EA6">
      <w:pPr>
        <w:rPr>
          <w:b/>
          <w:bCs/>
          <w:lang w:val="en-GB"/>
        </w:rPr>
      </w:pPr>
      <w:hyperlink r:id="rId9" w:history="1">
        <w:r w:rsidRPr="0007359D">
          <w:rPr>
            <w:rStyle w:val="Hyperlink"/>
            <w:b/>
            <w:bCs/>
            <w:lang w:val="en-GB"/>
          </w:rPr>
          <w:t>sarah.tempest@saythat.com.au</w:t>
        </w:r>
      </w:hyperlink>
    </w:p>
    <w:p w14:paraId="21E9A990" w14:textId="352A4F33" w:rsidR="003B5EA6" w:rsidRDefault="003B5EA6">
      <w:pPr>
        <w:rPr>
          <w:b/>
          <w:bCs/>
          <w:lang w:val="en-GB"/>
        </w:rPr>
      </w:pPr>
      <w:r>
        <w:rPr>
          <w:b/>
          <w:bCs/>
          <w:lang w:val="en-GB"/>
        </w:rPr>
        <w:t>Linkedin logo directing to</w:t>
      </w:r>
      <w:r w:rsidR="00E140CF">
        <w:rPr>
          <w:b/>
          <w:bCs/>
          <w:lang w:val="en-GB"/>
        </w:rPr>
        <w:t xml:space="preserve">:  </w:t>
      </w:r>
      <w:hyperlink r:id="rId10" w:history="1">
        <w:r w:rsidR="00E140CF" w:rsidRPr="00E140CF">
          <w:rPr>
            <w:rStyle w:val="Hyperlink"/>
            <w:b/>
            <w:bCs/>
          </w:rPr>
          <w:t>(1) Sarah Tempest | LinkedIn</w:t>
        </w:r>
      </w:hyperlink>
    </w:p>
    <w:p w14:paraId="4E05C455" w14:textId="6A5686A9" w:rsidR="00C87261" w:rsidRPr="00403D59" w:rsidRDefault="00C87261">
      <w:pPr>
        <w:rPr>
          <w:b/>
          <w:bCs/>
          <w:lang w:val="en-GB"/>
        </w:rPr>
      </w:pPr>
      <w:r w:rsidRPr="003B5EA6">
        <w:rPr>
          <w:b/>
          <w:bCs/>
          <w:highlight w:val="cyan"/>
          <w:lang w:val="en-GB"/>
        </w:rPr>
        <w:t xml:space="preserve">Perhaps </w:t>
      </w:r>
      <w:r w:rsidR="003B5EA6">
        <w:rPr>
          <w:b/>
          <w:bCs/>
          <w:highlight w:val="cyan"/>
          <w:lang w:val="en-GB"/>
        </w:rPr>
        <w:t xml:space="preserve">include </w:t>
      </w:r>
      <w:r w:rsidRPr="003B5EA6">
        <w:rPr>
          <w:b/>
          <w:bCs/>
          <w:highlight w:val="cyan"/>
          <w:lang w:val="en-GB"/>
        </w:rPr>
        <w:t>a contact form that directs to sarah.tempest@saythat.com.au</w:t>
      </w:r>
    </w:p>
    <w:sectPr w:rsidR="00C87261" w:rsidRPr="00403D59">
      <w:pgSz w:w="11906" w:h="16838"/>
      <w:pgMar w:top="1440" w:right="1440" w:bottom="1440" w:left="1440" w:header="708" w:footer="708" w:gutter="0"/>
      <w:cols w:space="708"/>
      <w:docGrid w:linePitch="360"/>
    </w:sectPr>
  </w:body>
</w:document>
</file>

<file path=word/comments.xml><?xml version="1.0" encoding="utf-8"?>
<w:comment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comment w:id="0" w:author="Sarah Tempest" w:date="2024-11-21T11:50:00Z" w:initials="ST">
    <w:p w14:paraId="65379B1E" w14:textId="77777777" w:rsidR="00640E46" w:rsidRDefault="00BF036C" w:rsidP="00640E46">
      <w:pPr>
        <w:pStyle w:val="CommentText"/>
      </w:pPr>
      <w:r>
        <w:rPr>
          <w:rStyle w:val="CommentReference"/>
        </w:rPr>
        <w:annotationRef/>
      </w:r>
      <w:r w:rsidR="00640E46">
        <w:t>Can these scroll/ flick across the page? This is one but I am getting more.</w:t>
      </w:r>
    </w:p>
  </w:comment>
  <w:comment w:id="1" w:author="Sarah Tempest" w:date="2024-11-21T10:53:00Z" w:initials="ST">
    <w:p w14:paraId="53B62993" w14:textId="1423692F" w:rsidR="007E4622" w:rsidRDefault="007E4622" w:rsidP="007E4622">
      <w:pPr>
        <w:pStyle w:val="CommentText"/>
      </w:pPr>
      <w:r>
        <w:rPr>
          <w:rStyle w:val="CommentReference"/>
        </w:rPr>
        <w:annotationRef/>
      </w:r>
      <w:r>
        <w:t>This needs to be included in the footer of the site</w:t>
      </w:r>
    </w:p>
  </w:comment>
</w:comments>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commentEx w15:paraId="65379B1E" w15:done="0"/>
  <w15:commentEx w15:paraId="53B62993"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cr="http://schemas.microsoft.com/office/comments/2020/reactions"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cr w16du wp14">
  <w16cex:commentExtensible w16cex:durableId="265D5F94" w16cex:dateUtc="2024-11-21T00:50:00Z"/>
  <w16cex:commentExtensible w16cex:durableId="051C9A05" w16cex:dateUtc="2024-11-20T23:53: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6cid:commentId w16cid:paraId="65379B1E" w16cid:durableId="265D5F94"/>
  <w16cid:commentId w16cid:paraId="53B62993" w16cid:durableId="051C9A05"/>
</w16cid:commentsId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Aptos">
    <w:charset w:val="00"/>
    <w:family w:val="swiss"/>
    <w:pitch w:val="variable"/>
    <w:sig w:usb0="20000287" w:usb1="00000003" w:usb2="00000000" w:usb3="00000000" w:csb0="0000019F" w:csb1="00000000"/>
  </w:font>
  <w:font w:name="Cordia New">
    <w:panose1 w:val="020B0304020202020204"/>
    <w:charset w:val="DE"/>
    <w:family w:val="swiss"/>
    <w:pitch w:val="variable"/>
    <w:sig w:usb0="81000003" w:usb1="00000000" w:usb2="00000000" w:usb3="00000000" w:csb0="00010001"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ptos Display">
    <w:charset w:val="00"/>
    <w:family w:val="swiss"/>
    <w:pitch w:val="variable"/>
    <w:sig w:usb0="20000287" w:usb1="00000003" w:usb2="00000000" w:usb3="00000000" w:csb0="0000019F" w:csb1="00000000"/>
  </w:font>
  <w:font w:name="DengXian Light">
    <w:altName w:val="等线 Light"/>
    <w:panose1 w:val="02010600030101010101"/>
    <w:charset w:val="86"/>
    <w:family w:val="auto"/>
    <w:pitch w:val="variable"/>
    <w:sig w:usb0="A00002BF" w:usb1="38CF7CFA" w:usb2="00000016" w:usb3="00000000" w:csb0="0004000F" w:csb1="00000000"/>
  </w:font>
  <w:font w:name="Angsana New">
    <w:panose1 w:val="02020603050405020304"/>
    <w:charset w:val="DE"/>
    <w:family w:val="roman"/>
    <w:pitch w:val="variable"/>
    <w:sig w:usb0="81000003" w:usb1="00000000" w:usb2="00000000" w:usb3="00000000" w:csb0="00010001" w:csb1="00000000"/>
  </w:font>
  <w:font w:name="Arial">
    <w:panose1 w:val="020B0604020202020204"/>
    <w:charset w:val="00"/>
    <w:family w:val="swiss"/>
    <w:pitch w:val="variable"/>
    <w:sig w:usb0="E0002EFF" w:usb1="C000785B"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20E765D4"/>
    <w:multiLevelType w:val="hybridMultilevel"/>
    <w:tmpl w:val="F7AE7034"/>
    <w:lvl w:ilvl="0" w:tplc="7916C5B2">
      <w:numFmt w:val="bullet"/>
      <w:lvlText w:val="-"/>
      <w:lvlJc w:val="left"/>
      <w:pPr>
        <w:ind w:left="720" w:hanging="360"/>
      </w:pPr>
      <w:rPr>
        <w:rFonts w:ascii="Aptos" w:eastAsiaTheme="minorHAnsi" w:hAnsi="Aptos" w:cstheme="minorBidi"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 w15:restartNumberingAfterBreak="0">
    <w:nsid w:val="2CE63482"/>
    <w:multiLevelType w:val="multilevel"/>
    <w:tmpl w:val="5F9C6F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276869257">
    <w:abstractNumId w:val="0"/>
  </w:num>
  <w:num w:numId="2" w16cid:durableId="591596006">
    <w:abstractNumId w:val="1"/>
  </w:num>
</w:numbering>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15:person w15:author="Sarah Tempest">
    <w15:presenceInfo w15:providerId="Windows Live" w15:userId="35c813efaf91c27f"/>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30"/>
  <w:defaultTabStop w:val="720"/>
  <w:characterSpacingControl w:val="doNotCompress"/>
  <w:compat>
    <w:applyBreakingRules/>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03D59"/>
    <w:rsid w:val="000024C9"/>
    <w:rsid w:val="0001049B"/>
    <w:rsid w:val="00015347"/>
    <w:rsid w:val="000216F8"/>
    <w:rsid w:val="00053033"/>
    <w:rsid w:val="00053471"/>
    <w:rsid w:val="000B5BB4"/>
    <w:rsid w:val="000D2855"/>
    <w:rsid w:val="000D2EC3"/>
    <w:rsid w:val="000E7E36"/>
    <w:rsid w:val="000F0CDC"/>
    <w:rsid w:val="0012219B"/>
    <w:rsid w:val="00122EE6"/>
    <w:rsid w:val="0013725B"/>
    <w:rsid w:val="00143BB6"/>
    <w:rsid w:val="0014786D"/>
    <w:rsid w:val="00152A5B"/>
    <w:rsid w:val="001565E9"/>
    <w:rsid w:val="001617C6"/>
    <w:rsid w:val="00161AC3"/>
    <w:rsid w:val="001622D1"/>
    <w:rsid w:val="00162E39"/>
    <w:rsid w:val="001650EA"/>
    <w:rsid w:val="00180801"/>
    <w:rsid w:val="00196149"/>
    <w:rsid w:val="001A34E7"/>
    <w:rsid w:val="001A4C8D"/>
    <w:rsid w:val="001A5D75"/>
    <w:rsid w:val="001B23D7"/>
    <w:rsid w:val="001B38F7"/>
    <w:rsid w:val="001B3FB1"/>
    <w:rsid w:val="001B5CAF"/>
    <w:rsid w:val="001C3F0C"/>
    <w:rsid w:val="001F29C2"/>
    <w:rsid w:val="002036FE"/>
    <w:rsid w:val="00215A31"/>
    <w:rsid w:val="00215E7C"/>
    <w:rsid w:val="0024446C"/>
    <w:rsid w:val="002520B9"/>
    <w:rsid w:val="00254E6C"/>
    <w:rsid w:val="0028681F"/>
    <w:rsid w:val="00291DAC"/>
    <w:rsid w:val="00295999"/>
    <w:rsid w:val="002A3A0D"/>
    <w:rsid w:val="002C3BE5"/>
    <w:rsid w:val="002C4493"/>
    <w:rsid w:val="002D5DB2"/>
    <w:rsid w:val="002E0067"/>
    <w:rsid w:val="002E1FD6"/>
    <w:rsid w:val="002E6213"/>
    <w:rsid w:val="002F59A0"/>
    <w:rsid w:val="00302AFC"/>
    <w:rsid w:val="00336E9D"/>
    <w:rsid w:val="00340654"/>
    <w:rsid w:val="00351B13"/>
    <w:rsid w:val="00352813"/>
    <w:rsid w:val="003642EB"/>
    <w:rsid w:val="00387510"/>
    <w:rsid w:val="00391C84"/>
    <w:rsid w:val="003A2FCE"/>
    <w:rsid w:val="003B0432"/>
    <w:rsid w:val="003B29B8"/>
    <w:rsid w:val="003B5EA6"/>
    <w:rsid w:val="003C0924"/>
    <w:rsid w:val="003C2779"/>
    <w:rsid w:val="003D0488"/>
    <w:rsid w:val="003E6C6F"/>
    <w:rsid w:val="003E75EF"/>
    <w:rsid w:val="00403D59"/>
    <w:rsid w:val="00415E3A"/>
    <w:rsid w:val="00455206"/>
    <w:rsid w:val="00455C61"/>
    <w:rsid w:val="004624B6"/>
    <w:rsid w:val="00481F6F"/>
    <w:rsid w:val="00484C16"/>
    <w:rsid w:val="00490B8A"/>
    <w:rsid w:val="00493D92"/>
    <w:rsid w:val="00497481"/>
    <w:rsid w:val="004B6FE7"/>
    <w:rsid w:val="004C1BF5"/>
    <w:rsid w:val="004C3CD0"/>
    <w:rsid w:val="004C4C66"/>
    <w:rsid w:val="004D303F"/>
    <w:rsid w:val="004F0A92"/>
    <w:rsid w:val="004F5E6C"/>
    <w:rsid w:val="004F7E22"/>
    <w:rsid w:val="00520E72"/>
    <w:rsid w:val="00521A89"/>
    <w:rsid w:val="00523437"/>
    <w:rsid w:val="00536706"/>
    <w:rsid w:val="0054394C"/>
    <w:rsid w:val="005536F2"/>
    <w:rsid w:val="0056021F"/>
    <w:rsid w:val="00570133"/>
    <w:rsid w:val="00572F16"/>
    <w:rsid w:val="00577655"/>
    <w:rsid w:val="005978C3"/>
    <w:rsid w:val="005A386A"/>
    <w:rsid w:val="005B25C6"/>
    <w:rsid w:val="005F6393"/>
    <w:rsid w:val="005F6622"/>
    <w:rsid w:val="00601197"/>
    <w:rsid w:val="006120CA"/>
    <w:rsid w:val="00614D95"/>
    <w:rsid w:val="00636BB0"/>
    <w:rsid w:val="006404D6"/>
    <w:rsid w:val="00640E46"/>
    <w:rsid w:val="00642A0F"/>
    <w:rsid w:val="006440DF"/>
    <w:rsid w:val="006510B1"/>
    <w:rsid w:val="0068535A"/>
    <w:rsid w:val="006A7ED9"/>
    <w:rsid w:val="006B295A"/>
    <w:rsid w:val="006D56F4"/>
    <w:rsid w:val="006E5BB3"/>
    <w:rsid w:val="006F13A4"/>
    <w:rsid w:val="006F3DC6"/>
    <w:rsid w:val="006F49B1"/>
    <w:rsid w:val="007007C2"/>
    <w:rsid w:val="007257DE"/>
    <w:rsid w:val="00732969"/>
    <w:rsid w:val="00737437"/>
    <w:rsid w:val="00763127"/>
    <w:rsid w:val="0076748E"/>
    <w:rsid w:val="0077377D"/>
    <w:rsid w:val="007A25DB"/>
    <w:rsid w:val="007A58E9"/>
    <w:rsid w:val="007C1ADF"/>
    <w:rsid w:val="007C280D"/>
    <w:rsid w:val="007D3368"/>
    <w:rsid w:val="007E4622"/>
    <w:rsid w:val="007E48AB"/>
    <w:rsid w:val="007E7B95"/>
    <w:rsid w:val="007F5034"/>
    <w:rsid w:val="007F57C0"/>
    <w:rsid w:val="007F73B9"/>
    <w:rsid w:val="0084046C"/>
    <w:rsid w:val="008414D4"/>
    <w:rsid w:val="00842C97"/>
    <w:rsid w:val="00850B99"/>
    <w:rsid w:val="00850C09"/>
    <w:rsid w:val="00856B87"/>
    <w:rsid w:val="00861426"/>
    <w:rsid w:val="0087266D"/>
    <w:rsid w:val="00895325"/>
    <w:rsid w:val="008A795C"/>
    <w:rsid w:val="008B0898"/>
    <w:rsid w:val="008B6580"/>
    <w:rsid w:val="008C6BE7"/>
    <w:rsid w:val="008C7174"/>
    <w:rsid w:val="008E259B"/>
    <w:rsid w:val="008F6188"/>
    <w:rsid w:val="009104AC"/>
    <w:rsid w:val="00912B14"/>
    <w:rsid w:val="00917501"/>
    <w:rsid w:val="009269EB"/>
    <w:rsid w:val="0092739B"/>
    <w:rsid w:val="00947FB3"/>
    <w:rsid w:val="009541FB"/>
    <w:rsid w:val="009844C1"/>
    <w:rsid w:val="00993F4F"/>
    <w:rsid w:val="00995FD9"/>
    <w:rsid w:val="00996C90"/>
    <w:rsid w:val="009C53C5"/>
    <w:rsid w:val="009D4813"/>
    <w:rsid w:val="009D7638"/>
    <w:rsid w:val="009F0E9C"/>
    <w:rsid w:val="00A10337"/>
    <w:rsid w:val="00A16DBD"/>
    <w:rsid w:val="00A243A0"/>
    <w:rsid w:val="00A31ECF"/>
    <w:rsid w:val="00A320BF"/>
    <w:rsid w:val="00A42471"/>
    <w:rsid w:val="00A46FC8"/>
    <w:rsid w:val="00A70E48"/>
    <w:rsid w:val="00A7259E"/>
    <w:rsid w:val="00A7694E"/>
    <w:rsid w:val="00A76F34"/>
    <w:rsid w:val="00A80E9D"/>
    <w:rsid w:val="00A869F2"/>
    <w:rsid w:val="00A94D86"/>
    <w:rsid w:val="00A97670"/>
    <w:rsid w:val="00AA5C51"/>
    <w:rsid w:val="00AB1AEF"/>
    <w:rsid w:val="00AB291A"/>
    <w:rsid w:val="00AC77E5"/>
    <w:rsid w:val="00AD46B1"/>
    <w:rsid w:val="00AE5CC1"/>
    <w:rsid w:val="00AF0880"/>
    <w:rsid w:val="00AF629F"/>
    <w:rsid w:val="00B0052E"/>
    <w:rsid w:val="00B015C9"/>
    <w:rsid w:val="00B02976"/>
    <w:rsid w:val="00B07725"/>
    <w:rsid w:val="00B17FB9"/>
    <w:rsid w:val="00B23D63"/>
    <w:rsid w:val="00B33920"/>
    <w:rsid w:val="00B4442A"/>
    <w:rsid w:val="00B46E63"/>
    <w:rsid w:val="00B51226"/>
    <w:rsid w:val="00B57B06"/>
    <w:rsid w:val="00B6296C"/>
    <w:rsid w:val="00B70257"/>
    <w:rsid w:val="00B93E31"/>
    <w:rsid w:val="00BC2640"/>
    <w:rsid w:val="00BD330A"/>
    <w:rsid w:val="00BE7442"/>
    <w:rsid w:val="00BF036C"/>
    <w:rsid w:val="00C002F1"/>
    <w:rsid w:val="00C41630"/>
    <w:rsid w:val="00C60CAE"/>
    <w:rsid w:val="00C70B86"/>
    <w:rsid w:val="00C70FAA"/>
    <w:rsid w:val="00C81254"/>
    <w:rsid w:val="00C84AD0"/>
    <w:rsid w:val="00C87261"/>
    <w:rsid w:val="00C909A9"/>
    <w:rsid w:val="00C97A2A"/>
    <w:rsid w:val="00CA3F35"/>
    <w:rsid w:val="00CB271E"/>
    <w:rsid w:val="00CC376B"/>
    <w:rsid w:val="00CC4846"/>
    <w:rsid w:val="00CD1E8C"/>
    <w:rsid w:val="00CE6897"/>
    <w:rsid w:val="00CF17D5"/>
    <w:rsid w:val="00CF3231"/>
    <w:rsid w:val="00CF5455"/>
    <w:rsid w:val="00CF7E6B"/>
    <w:rsid w:val="00D00828"/>
    <w:rsid w:val="00D12B6D"/>
    <w:rsid w:val="00D20A61"/>
    <w:rsid w:val="00D609A3"/>
    <w:rsid w:val="00D74C9D"/>
    <w:rsid w:val="00D76EBE"/>
    <w:rsid w:val="00D818E5"/>
    <w:rsid w:val="00D8567C"/>
    <w:rsid w:val="00DA56CE"/>
    <w:rsid w:val="00DE1037"/>
    <w:rsid w:val="00DE6316"/>
    <w:rsid w:val="00DF5CB7"/>
    <w:rsid w:val="00DF6EC3"/>
    <w:rsid w:val="00E0044A"/>
    <w:rsid w:val="00E00513"/>
    <w:rsid w:val="00E03BD2"/>
    <w:rsid w:val="00E140CF"/>
    <w:rsid w:val="00E30762"/>
    <w:rsid w:val="00E30B6E"/>
    <w:rsid w:val="00E37178"/>
    <w:rsid w:val="00E41C3F"/>
    <w:rsid w:val="00E432CA"/>
    <w:rsid w:val="00E43E9E"/>
    <w:rsid w:val="00E7737E"/>
    <w:rsid w:val="00E84710"/>
    <w:rsid w:val="00E87547"/>
    <w:rsid w:val="00EA2B97"/>
    <w:rsid w:val="00EA337D"/>
    <w:rsid w:val="00EB57F6"/>
    <w:rsid w:val="00EC0A2B"/>
    <w:rsid w:val="00EC1422"/>
    <w:rsid w:val="00EC4DBA"/>
    <w:rsid w:val="00EE5B8D"/>
    <w:rsid w:val="00EE761C"/>
    <w:rsid w:val="00EF0B49"/>
    <w:rsid w:val="00F122A8"/>
    <w:rsid w:val="00F13585"/>
    <w:rsid w:val="00F16B4D"/>
    <w:rsid w:val="00F21148"/>
    <w:rsid w:val="00F21F53"/>
    <w:rsid w:val="00F52BDC"/>
    <w:rsid w:val="00F54FA5"/>
    <w:rsid w:val="00F55CE9"/>
    <w:rsid w:val="00F573BD"/>
    <w:rsid w:val="00F86AC4"/>
    <w:rsid w:val="00FA33A1"/>
    <w:rsid w:val="00FB32F0"/>
    <w:rsid w:val="00FC68E1"/>
  </w:rsids>
  <m:mathPr>
    <m:mathFont m:val="Cambria Math"/>
    <m:brkBin m:val="before"/>
    <m:brkBinSub m:val="--"/>
    <m:smallFrac m:val="0"/>
    <m:dispDef/>
    <m:lMargin m:val="0"/>
    <m:rMargin m:val="0"/>
    <m:defJc m:val="centerGroup"/>
    <m:wrapIndent m:val="1440"/>
    <m:intLim m:val="subSup"/>
    <m:naryLim m:val="undOvr"/>
  </m:mathPr>
  <w:themeFontLang w:val="en-AU" w:eastAsia="zh-CN"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6F7C5B6"/>
  <w15:chartTrackingRefBased/>
  <w15:docId w15:val="{02492A62-404F-44BE-B10A-F67DBC185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8"/>
        <w:lang w:val="en-AU" w:eastAsia="en-US" w:bidi="th-TH"/>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03D59"/>
    <w:pPr>
      <w:keepNext/>
      <w:keepLines/>
      <w:spacing w:before="360" w:after="80"/>
      <w:outlineLvl w:val="0"/>
    </w:pPr>
    <w:rPr>
      <w:rFonts w:asciiTheme="majorHAnsi" w:eastAsiaTheme="majorEastAsia" w:hAnsiTheme="majorHAnsi" w:cstheme="majorBidi"/>
      <w:color w:val="0F4761" w:themeColor="accent1" w:themeShade="BF"/>
      <w:sz w:val="40"/>
      <w:szCs w:val="50"/>
    </w:rPr>
  </w:style>
  <w:style w:type="paragraph" w:styleId="Heading2">
    <w:name w:val="heading 2"/>
    <w:basedOn w:val="Normal"/>
    <w:next w:val="Normal"/>
    <w:link w:val="Heading2Char"/>
    <w:uiPriority w:val="9"/>
    <w:semiHidden/>
    <w:unhideWhenUsed/>
    <w:qFormat/>
    <w:rsid w:val="00403D59"/>
    <w:pPr>
      <w:keepNext/>
      <w:keepLines/>
      <w:spacing w:before="160" w:after="80"/>
      <w:outlineLvl w:val="1"/>
    </w:pPr>
    <w:rPr>
      <w:rFonts w:asciiTheme="majorHAnsi" w:eastAsiaTheme="majorEastAsia" w:hAnsiTheme="majorHAnsi" w:cstheme="majorBidi"/>
      <w:color w:val="0F4761" w:themeColor="accent1" w:themeShade="BF"/>
      <w:sz w:val="32"/>
      <w:szCs w:val="40"/>
    </w:rPr>
  </w:style>
  <w:style w:type="paragraph" w:styleId="Heading3">
    <w:name w:val="heading 3"/>
    <w:basedOn w:val="Normal"/>
    <w:next w:val="Normal"/>
    <w:link w:val="Heading3Char"/>
    <w:uiPriority w:val="9"/>
    <w:semiHidden/>
    <w:unhideWhenUsed/>
    <w:qFormat/>
    <w:rsid w:val="00403D59"/>
    <w:pPr>
      <w:keepNext/>
      <w:keepLines/>
      <w:spacing w:before="160" w:after="80"/>
      <w:outlineLvl w:val="2"/>
    </w:pPr>
    <w:rPr>
      <w:rFonts w:eastAsiaTheme="majorEastAsia" w:cstheme="majorBidi"/>
      <w:color w:val="0F4761" w:themeColor="accent1" w:themeShade="BF"/>
      <w:sz w:val="28"/>
      <w:szCs w:val="35"/>
    </w:rPr>
  </w:style>
  <w:style w:type="paragraph" w:styleId="Heading4">
    <w:name w:val="heading 4"/>
    <w:basedOn w:val="Normal"/>
    <w:next w:val="Normal"/>
    <w:link w:val="Heading4Char"/>
    <w:uiPriority w:val="9"/>
    <w:semiHidden/>
    <w:unhideWhenUsed/>
    <w:qFormat/>
    <w:rsid w:val="00403D5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403D5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403D5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403D5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403D5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403D5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03D59"/>
    <w:rPr>
      <w:rFonts w:asciiTheme="majorHAnsi" w:eastAsiaTheme="majorEastAsia" w:hAnsiTheme="majorHAnsi" w:cstheme="majorBidi"/>
      <w:color w:val="0F4761" w:themeColor="accent1" w:themeShade="BF"/>
      <w:sz w:val="40"/>
      <w:szCs w:val="50"/>
    </w:rPr>
  </w:style>
  <w:style w:type="character" w:customStyle="1" w:styleId="Heading2Char">
    <w:name w:val="Heading 2 Char"/>
    <w:basedOn w:val="DefaultParagraphFont"/>
    <w:link w:val="Heading2"/>
    <w:uiPriority w:val="9"/>
    <w:semiHidden/>
    <w:rsid w:val="00403D59"/>
    <w:rPr>
      <w:rFonts w:asciiTheme="majorHAnsi" w:eastAsiaTheme="majorEastAsia" w:hAnsiTheme="majorHAnsi" w:cstheme="majorBidi"/>
      <w:color w:val="0F4761" w:themeColor="accent1" w:themeShade="BF"/>
      <w:sz w:val="32"/>
      <w:szCs w:val="40"/>
    </w:rPr>
  </w:style>
  <w:style w:type="character" w:customStyle="1" w:styleId="Heading3Char">
    <w:name w:val="Heading 3 Char"/>
    <w:basedOn w:val="DefaultParagraphFont"/>
    <w:link w:val="Heading3"/>
    <w:uiPriority w:val="9"/>
    <w:semiHidden/>
    <w:rsid w:val="00403D59"/>
    <w:rPr>
      <w:rFonts w:eastAsiaTheme="majorEastAsia" w:cstheme="majorBidi"/>
      <w:color w:val="0F4761" w:themeColor="accent1" w:themeShade="BF"/>
      <w:sz w:val="28"/>
      <w:szCs w:val="35"/>
    </w:rPr>
  </w:style>
  <w:style w:type="character" w:customStyle="1" w:styleId="Heading4Char">
    <w:name w:val="Heading 4 Char"/>
    <w:basedOn w:val="DefaultParagraphFont"/>
    <w:link w:val="Heading4"/>
    <w:uiPriority w:val="9"/>
    <w:semiHidden/>
    <w:rsid w:val="00403D5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403D5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403D5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403D5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403D5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403D59"/>
    <w:rPr>
      <w:rFonts w:eastAsiaTheme="majorEastAsia" w:cstheme="majorBidi"/>
      <w:color w:val="272727" w:themeColor="text1" w:themeTint="D8"/>
    </w:rPr>
  </w:style>
  <w:style w:type="paragraph" w:styleId="Title">
    <w:name w:val="Title"/>
    <w:basedOn w:val="Normal"/>
    <w:next w:val="Normal"/>
    <w:link w:val="TitleChar"/>
    <w:uiPriority w:val="10"/>
    <w:qFormat/>
    <w:rsid w:val="00403D59"/>
    <w:pPr>
      <w:spacing w:after="80" w:line="240" w:lineRule="auto"/>
      <w:contextualSpacing/>
    </w:pPr>
    <w:rPr>
      <w:rFonts w:asciiTheme="majorHAnsi" w:eastAsiaTheme="majorEastAsia" w:hAnsiTheme="majorHAnsi" w:cstheme="majorBidi"/>
      <w:spacing w:val="-10"/>
      <w:kern w:val="28"/>
      <w:sz w:val="56"/>
      <w:szCs w:val="71"/>
    </w:rPr>
  </w:style>
  <w:style w:type="character" w:customStyle="1" w:styleId="TitleChar">
    <w:name w:val="Title Char"/>
    <w:basedOn w:val="DefaultParagraphFont"/>
    <w:link w:val="Title"/>
    <w:uiPriority w:val="10"/>
    <w:rsid w:val="00403D59"/>
    <w:rPr>
      <w:rFonts w:asciiTheme="majorHAnsi" w:eastAsiaTheme="majorEastAsia" w:hAnsiTheme="majorHAnsi" w:cstheme="majorBidi"/>
      <w:spacing w:val="-10"/>
      <w:kern w:val="28"/>
      <w:sz w:val="56"/>
      <w:szCs w:val="71"/>
    </w:rPr>
  </w:style>
  <w:style w:type="paragraph" w:styleId="Subtitle">
    <w:name w:val="Subtitle"/>
    <w:basedOn w:val="Normal"/>
    <w:next w:val="Normal"/>
    <w:link w:val="SubtitleChar"/>
    <w:uiPriority w:val="11"/>
    <w:qFormat/>
    <w:rsid w:val="00403D59"/>
    <w:pPr>
      <w:numPr>
        <w:ilvl w:val="1"/>
      </w:numPr>
    </w:pPr>
    <w:rPr>
      <w:rFonts w:eastAsiaTheme="majorEastAsia" w:cstheme="majorBidi"/>
      <w:color w:val="595959" w:themeColor="text1" w:themeTint="A6"/>
      <w:spacing w:val="15"/>
      <w:sz w:val="28"/>
      <w:szCs w:val="35"/>
    </w:rPr>
  </w:style>
  <w:style w:type="character" w:customStyle="1" w:styleId="SubtitleChar">
    <w:name w:val="Subtitle Char"/>
    <w:basedOn w:val="DefaultParagraphFont"/>
    <w:link w:val="Subtitle"/>
    <w:uiPriority w:val="11"/>
    <w:rsid w:val="00403D59"/>
    <w:rPr>
      <w:rFonts w:eastAsiaTheme="majorEastAsia" w:cstheme="majorBidi"/>
      <w:color w:val="595959" w:themeColor="text1" w:themeTint="A6"/>
      <w:spacing w:val="15"/>
      <w:sz w:val="28"/>
      <w:szCs w:val="35"/>
    </w:rPr>
  </w:style>
  <w:style w:type="paragraph" w:styleId="Quote">
    <w:name w:val="Quote"/>
    <w:basedOn w:val="Normal"/>
    <w:next w:val="Normal"/>
    <w:link w:val="QuoteChar"/>
    <w:uiPriority w:val="29"/>
    <w:qFormat/>
    <w:rsid w:val="00403D59"/>
    <w:pPr>
      <w:spacing w:before="160"/>
      <w:jc w:val="center"/>
    </w:pPr>
    <w:rPr>
      <w:i/>
      <w:iCs/>
      <w:color w:val="404040" w:themeColor="text1" w:themeTint="BF"/>
    </w:rPr>
  </w:style>
  <w:style w:type="character" w:customStyle="1" w:styleId="QuoteChar">
    <w:name w:val="Quote Char"/>
    <w:basedOn w:val="DefaultParagraphFont"/>
    <w:link w:val="Quote"/>
    <w:uiPriority w:val="29"/>
    <w:rsid w:val="00403D59"/>
    <w:rPr>
      <w:i/>
      <w:iCs/>
      <w:color w:val="404040" w:themeColor="text1" w:themeTint="BF"/>
    </w:rPr>
  </w:style>
  <w:style w:type="paragraph" w:styleId="ListParagraph">
    <w:name w:val="List Paragraph"/>
    <w:basedOn w:val="Normal"/>
    <w:uiPriority w:val="34"/>
    <w:qFormat/>
    <w:rsid w:val="00403D59"/>
    <w:pPr>
      <w:ind w:left="720"/>
      <w:contextualSpacing/>
    </w:pPr>
  </w:style>
  <w:style w:type="character" w:styleId="IntenseEmphasis">
    <w:name w:val="Intense Emphasis"/>
    <w:basedOn w:val="DefaultParagraphFont"/>
    <w:uiPriority w:val="21"/>
    <w:qFormat/>
    <w:rsid w:val="00403D59"/>
    <w:rPr>
      <w:i/>
      <w:iCs/>
      <w:color w:val="0F4761" w:themeColor="accent1" w:themeShade="BF"/>
    </w:rPr>
  </w:style>
  <w:style w:type="paragraph" w:styleId="IntenseQuote">
    <w:name w:val="Intense Quote"/>
    <w:basedOn w:val="Normal"/>
    <w:next w:val="Normal"/>
    <w:link w:val="IntenseQuoteChar"/>
    <w:uiPriority w:val="30"/>
    <w:qFormat/>
    <w:rsid w:val="00403D5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403D59"/>
    <w:rPr>
      <w:i/>
      <w:iCs/>
      <w:color w:val="0F4761" w:themeColor="accent1" w:themeShade="BF"/>
    </w:rPr>
  </w:style>
  <w:style w:type="character" w:styleId="IntenseReference">
    <w:name w:val="Intense Reference"/>
    <w:basedOn w:val="DefaultParagraphFont"/>
    <w:uiPriority w:val="32"/>
    <w:qFormat/>
    <w:rsid w:val="00403D59"/>
    <w:rPr>
      <w:b/>
      <w:bCs/>
      <w:smallCaps/>
      <w:color w:val="0F4761" w:themeColor="accent1" w:themeShade="BF"/>
      <w:spacing w:val="5"/>
    </w:rPr>
  </w:style>
  <w:style w:type="character" w:styleId="Hyperlink">
    <w:name w:val="Hyperlink"/>
    <w:basedOn w:val="DefaultParagraphFont"/>
    <w:uiPriority w:val="99"/>
    <w:unhideWhenUsed/>
    <w:rsid w:val="0068535A"/>
    <w:rPr>
      <w:color w:val="467886" w:themeColor="hyperlink"/>
      <w:u w:val="single"/>
    </w:rPr>
  </w:style>
  <w:style w:type="character" w:styleId="UnresolvedMention">
    <w:name w:val="Unresolved Mention"/>
    <w:basedOn w:val="DefaultParagraphFont"/>
    <w:uiPriority w:val="99"/>
    <w:semiHidden/>
    <w:unhideWhenUsed/>
    <w:rsid w:val="0068535A"/>
    <w:rPr>
      <w:color w:val="605E5C"/>
      <w:shd w:val="clear" w:color="auto" w:fill="E1DFDD"/>
    </w:rPr>
  </w:style>
  <w:style w:type="character" w:styleId="CommentReference">
    <w:name w:val="annotation reference"/>
    <w:basedOn w:val="DefaultParagraphFont"/>
    <w:uiPriority w:val="99"/>
    <w:semiHidden/>
    <w:unhideWhenUsed/>
    <w:rsid w:val="007E4622"/>
    <w:rPr>
      <w:sz w:val="16"/>
      <w:szCs w:val="16"/>
    </w:rPr>
  </w:style>
  <w:style w:type="paragraph" w:styleId="CommentText">
    <w:name w:val="annotation text"/>
    <w:basedOn w:val="Normal"/>
    <w:link w:val="CommentTextChar"/>
    <w:uiPriority w:val="99"/>
    <w:unhideWhenUsed/>
    <w:rsid w:val="007E4622"/>
    <w:pPr>
      <w:spacing w:line="240" w:lineRule="auto"/>
    </w:pPr>
    <w:rPr>
      <w:sz w:val="20"/>
      <w:szCs w:val="25"/>
    </w:rPr>
  </w:style>
  <w:style w:type="character" w:customStyle="1" w:styleId="CommentTextChar">
    <w:name w:val="Comment Text Char"/>
    <w:basedOn w:val="DefaultParagraphFont"/>
    <w:link w:val="CommentText"/>
    <w:uiPriority w:val="99"/>
    <w:rsid w:val="007E4622"/>
    <w:rPr>
      <w:sz w:val="20"/>
      <w:szCs w:val="25"/>
    </w:rPr>
  </w:style>
  <w:style w:type="paragraph" w:styleId="CommentSubject">
    <w:name w:val="annotation subject"/>
    <w:basedOn w:val="CommentText"/>
    <w:next w:val="CommentText"/>
    <w:link w:val="CommentSubjectChar"/>
    <w:uiPriority w:val="99"/>
    <w:semiHidden/>
    <w:unhideWhenUsed/>
    <w:rsid w:val="007E4622"/>
    <w:rPr>
      <w:b/>
      <w:bCs/>
    </w:rPr>
  </w:style>
  <w:style w:type="character" w:customStyle="1" w:styleId="CommentSubjectChar">
    <w:name w:val="Comment Subject Char"/>
    <w:basedOn w:val="CommentTextChar"/>
    <w:link w:val="CommentSubject"/>
    <w:uiPriority w:val="99"/>
    <w:semiHidden/>
    <w:rsid w:val="007E4622"/>
    <w:rPr>
      <w:b/>
      <w:bCs/>
      <w:sz w:val="20"/>
      <w:szCs w:val="25"/>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594217684">
      <w:bodyDiv w:val="1"/>
      <w:marLeft w:val="0"/>
      <w:marRight w:val="0"/>
      <w:marTop w:val="0"/>
      <w:marBottom w:val="0"/>
      <w:divBdr>
        <w:top w:val="none" w:sz="0" w:space="0" w:color="auto"/>
        <w:left w:val="none" w:sz="0" w:space="0" w:color="auto"/>
        <w:bottom w:val="none" w:sz="0" w:space="0" w:color="auto"/>
        <w:right w:val="none" w:sz="0" w:space="0" w:color="auto"/>
      </w:divBdr>
    </w:div>
    <w:div w:id="784739698">
      <w:bodyDiv w:val="1"/>
      <w:marLeft w:val="0"/>
      <w:marRight w:val="0"/>
      <w:marTop w:val="0"/>
      <w:marBottom w:val="0"/>
      <w:divBdr>
        <w:top w:val="none" w:sz="0" w:space="0" w:color="auto"/>
        <w:left w:val="none" w:sz="0" w:space="0" w:color="auto"/>
        <w:bottom w:val="none" w:sz="0" w:space="0" w:color="auto"/>
        <w:right w:val="none" w:sz="0" w:space="0" w:color="auto"/>
      </w:divBdr>
      <w:divsChild>
        <w:div w:id="1219128664">
          <w:marLeft w:val="0"/>
          <w:marRight w:val="0"/>
          <w:marTop w:val="0"/>
          <w:marBottom w:val="0"/>
          <w:divBdr>
            <w:top w:val="none" w:sz="0" w:space="0" w:color="auto"/>
            <w:left w:val="none" w:sz="0" w:space="0" w:color="auto"/>
            <w:bottom w:val="none" w:sz="0" w:space="0" w:color="auto"/>
            <w:right w:val="none" w:sz="0" w:space="0" w:color="auto"/>
          </w:divBdr>
        </w:div>
        <w:div w:id="1978875145">
          <w:marLeft w:val="0"/>
          <w:marRight w:val="0"/>
          <w:marTop w:val="0"/>
          <w:marBottom w:val="0"/>
          <w:divBdr>
            <w:top w:val="none" w:sz="0" w:space="0" w:color="auto"/>
            <w:left w:val="none" w:sz="0" w:space="0" w:color="auto"/>
            <w:bottom w:val="none" w:sz="0" w:space="0" w:color="auto"/>
            <w:right w:val="none" w:sz="0" w:space="0" w:color="auto"/>
          </w:divBdr>
          <w:divsChild>
            <w:div w:id="2041974906">
              <w:marLeft w:val="0"/>
              <w:marRight w:val="0"/>
              <w:marTop w:val="0"/>
              <w:marBottom w:val="0"/>
              <w:divBdr>
                <w:top w:val="none" w:sz="0" w:space="0" w:color="auto"/>
                <w:left w:val="none" w:sz="0" w:space="0" w:color="auto"/>
                <w:bottom w:val="none" w:sz="0" w:space="0" w:color="auto"/>
                <w:right w:val="none" w:sz="0" w:space="0" w:color="auto"/>
              </w:divBdr>
            </w:div>
            <w:div w:id="886181623">
              <w:marLeft w:val="0"/>
              <w:marRight w:val="0"/>
              <w:marTop w:val="0"/>
              <w:marBottom w:val="0"/>
              <w:divBdr>
                <w:top w:val="none" w:sz="0" w:space="0" w:color="auto"/>
                <w:left w:val="none" w:sz="0" w:space="0" w:color="auto"/>
                <w:bottom w:val="none" w:sz="0" w:space="0" w:color="auto"/>
                <w:right w:val="none" w:sz="0" w:space="0" w:color="auto"/>
              </w:divBdr>
            </w:div>
            <w:div w:id="696152619">
              <w:marLeft w:val="0"/>
              <w:marRight w:val="0"/>
              <w:marTop w:val="0"/>
              <w:marBottom w:val="0"/>
              <w:divBdr>
                <w:top w:val="none" w:sz="0" w:space="0" w:color="auto"/>
                <w:left w:val="none" w:sz="0" w:space="0" w:color="auto"/>
                <w:bottom w:val="none" w:sz="0" w:space="0" w:color="auto"/>
                <w:right w:val="none" w:sz="0" w:space="0" w:color="auto"/>
              </w:divBdr>
            </w:div>
            <w:div w:id="6950956">
              <w:marLeft w:val="0"/>
              <w:marRight w:val="0"/>
              <w:marTop w:val="0"/>
              <w:marBottom w:val="0"/>
              <w:divBdr>
                <w:top w:val="none" w:sz="0" w:space="0" w:color="auto"/>
                <w:left w:val="none" w:sz="0" w:space="0" w:color="auto"/>
                <w:bottom w:val="none" w:sz="0" w:space="0" w:color="auto"/>
                <w:right w:val="none" w:sz="0" w:space="0" w:color="auto"/>
              </w:divBdr>
            </w:div>
            <w:div w:id="1647125077">
              <w:marLeft w:val="0"/>
              <w:marRight w:val="0"/>
              <w:marTop w:val="0"/>
              <w:marBottom w:val="0"/>
              <w:divBdr>
                <w:top w:val="none" w:sz="0" w:space="0" w:color="auto"/>
                <w:left w:val="none" w:sz="0" w:space="0" w:color="auto"/>
                <w:bottom w:val="none" w:sz="0" w:space="0" w:color="auto"/>
                <w:right w:val="none" w:sz="0" w:space="0" w:color="auto"/>
              </w:divBdr>
            </w:div>
            <w:div w:id="672802449">
              <w:marLeft w:val="0"/>
              <w:marRight w:val="0"/>
              <w:marTop w:val="0"/>
              <w:marBottom w:val="0"/>
              <w:divBdr>
                <w:top w:val="none" w:sz="0" w:space="0" w:color="auto"/>
                <w:left w:val="none" w:sz="0" w:space="0" w:color="auto"/>
                <w:bottom w:val="none" w:sz="0" w:space="0" w:color="auto"/>
                <w:right w:val="none" w:sz="0" w:space="0" w:color="auto"/>
              </w:divBdr>
            </w:div>
            <w:div w:id="1755013269">
              <w:marLeft w:val="0"/>
              <w:marRight w:val="0"/>
              <w:marTop w:val="0"/>
              <w:marBottom w:val="0"/>
              <w:divBdr>
                <w:top w:val="none" w:sz="0" w:space="0" w:color="auto"/>
                <w:left w:val="none" w:sz="0" w:space="0" w:color="auto"/>
                <w:bottom w:val="none" w:sz="0" w:space="0" w:color="auto"/>
                <w:right w:val="none" w:sz="0" w:space="0" w:color="auto"/>
              </w:divBdr>
            </w:div>
            <w:div w:id="1606234745">
              <w:marLeft w:val="0"/>
              <w:marRight w:val="0"/>
              <w:marTop w:val="0"/>
              <w:marBottom w:val="0"/>
              <w:divBdr>
                <w:top w:val="none" w:sz="0" w:space="0" w:color="auto"/>
                <w:left w:val="none" w:sz="0" w:space="0" w:color="auto"/>
                <w:bottom w:val="none" w:sz="0" w:space="0" w:color="auto"/>
                <w:right w:val="none" w:sz="0" w:space="0" w:color="auto"/>
              </w:divBdr>
            </w:div>
            <w:div w:id="1911574221">
              <w:marLeft w:val="0"/>
              <w:marRight w:val="0"/>
              <w:marTop w:val="0"/>
              <w:marBottom w:val="0"/>
              <w:divBdr>
                <w:top w:val="none" w:sz="0" w:space="0" w:color="auto"/>
                <w:left w:val="none" w:sz="0" w:space="0" w:color="auto"/>
                <w:bottom w:val="none" w:sz="0" w:space="0" w:color="auto"/>
                <w:right w:val="none" w:sz="0" w:space="0" w:color="auto"/>
              </w:divBdr>
            </w:div>
            <w:div w:id="705062058">
              <w:marLeft w:val="0"/>
              <w:marRight w:val="0"/>
              <w:marTop w:val="0"/>
              <w:marBottom w:val="0"/>
              <w:divBdr>
                <w:top w:val="none" w:sz="0" w:space="0" w:color="auto"/>
                <w:left w:val="none" w:sz="0" w:space="0" w:color="auto"/>
                <w:bottom w:val="none" w:sz="0" w:space="0" w:color="auto"/>
                <w:right w:val="none" w:sz="0" w:space="0" w:color="auto"/>
              </w:divBdr>
            </w:div>
            <w:div w:id="49310134">
              <w:marLeft w:val="0"/>
              <w:marRight w:val="0"/>
              <w:marTop w:val="0"/>
              <w:marBottom w:val="0"/>
              <w:divBdr>
                <w:top w:val="none" w:sz="0" w:space="0" w:color="auto"/>
                <w:left w:val="none" w:sz="0" w:space="0" w:color="auto"/>
                <w:bottom w:val="none" w:sz="0" w:space="0" w:color="auto"/>
                <w:right w:val="none" w:sz="0" w:space="0" w:color="auto"/>
              </w:divBdr>
            </w:div>
            <w:div w:id="3314461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07560441">
      <w:bodyDiv w:val="1"/>
      <w:marLeft w:val="0"/>
      <w:marRight w:val="0"/>
      <w:marTop w:val="0"/>
      <w:marBottom w:val="0"/>
      <w:divBdr>
        <w:top w:val="none" w:sz="0" w:space="0" w:color="auto"/>
        <w:left w:val="none" w:sz="0" w:space="0" w:color="auto"/>
        <w:bottom w:val="none" w:sz="0" w:space="0" w:color="auto"/>
        <w:right w:val="none" w:sz="0" w:space="0" w:color="auto"/>
      </w:divBdr>
    </w:div>
    <w:div w:id="1646087649">
      <w:bodyDiv w:val="1"/>
      <w:marLeft w:val="0"/>
      <w:marRight w:val="0"/>
      <w:marTop w:val="0"/>
      <w:marBottom w:val="0"/>
      <w:divBdr>
        <w:top w:val="none" w:sz="0" w:space="0" w:color="auto"/>
        <w:left w:val="none" w:sz="0" w:space="0" w:color="auto"/>
        <w:bottom w:val="none" w:sz="0" w:space="0" w:color="auto"/>
        <w:right w:val="none" w:sz="0" w:space="0" w:color="auto"/>
      </w:divBdr>
      <w:divsChild>
        <w:div w:id="950942662">
          <w:marLeft w:val="0"/>
          <w:marRight w:val="0"/>
          <w:marTop w:val="0"/>
          <w:marBottom w:val="0"/>
          <w:divBdr>
            <w:top w:val="none" w:sz="0" w:space="0" w:color="auto"/>
            <w:left w:val="none" w:sz="0" w:space="0" w:color="auto"/>
            <w:bottom w:val="none" w:sz="0" w:space="0" w:color="auto"/>
            <w:right w:val="none" w:sz="0" w:space="0" w:color="auto"/>
          </w:divBdr>
        </w:div>
        <w:div w:id="1936207140">
          <w:marLeft w:val="0"/>
          <w:marRight w:val="0"/>
          <w:marTop w:val="0"/>
          <w:marBottom w:val="0"/>
          <w:divBdr>
            <w:top w:val="none" w:sz="0" w:space="0" w:color="auto"/>
            <w:left w:val="none" w:sz="0" w:space="0" w:color="auto"/>
            <w:bottom w:val="none" w:sz="0" w:space="0" w:color="auto"/>
            <w:right w:val="none" w:sz="0" w:space="0" w:color="auto"/>
          </w:divBdr>
          <w:divsChild>
            <w:div w:id="1105733907">
              <w:marLeft w:val="0"/>
              <w:marRight w:val="0"/>
              <w:marTop w:val="0"/>
              <w:marBottom w:val="0"/>
              <w:divBdr>
                <w:top w:val="none" w:sz="0" w:space="0" w:color="auto"/>
                <w:left w:val="none" w:sz="0" w:space="0" w:color="auto"/>
                <w:bottom w:val="none" w:sz="0" w:space="0" w:color="auto"/>
                <w:right w:val="none" w:sz="0" w:space="0" w:color="auto"/>
              </w:divBdr>
            </w:div>
            <w:div w:id="1660420149">
              <w:marLeft w:val="0"/>
              <w:marRight w:val="0"/>
              <w:marTop w:val="0"/>
              <w:marBottom w:val="0"/>
              <w:divBdr>
                <w:top w:val="none" w:sz="0" w:space="0" w:color="auto"/>
                <w:left w:val="none" w:sz="0" w:space="0" w:color="auto"/>
                <w:bottom w:val="none" w:sz="0" w:space="0" w:color="auto"/>
                <w:right w:val="none" w:sz="0" w:space="0" w:color="auto"/>
              </w:divBdr>
            </w:div>
            <w:div w:id="2063212549">
              <w:marLeft w:val="0"/>
              <w:marRight w:val="0"/>
              <w:marTop w:val="0"/>
              <w:marBottom w:val="0"/>
              <w:divBdr>
                <w:top w:val="none" w:sz="0" w:space="0" w:color="auto"/>
                <w:left w:val="none" w:sz="0" w:space="0" w:color="auto"/>
                <w:bottom w:val="none" w:sz="0" w:space="0" w:color="auto"/>
                <w:right w:val="none" w:sz="0" w:space="0" w:color="auto"/>
              </w:divBdr>
            </w:div>
            <w:div w:id="2091538665">
              <w:marLeft w:val="0"/>
              <w:marRight w:val="0"/>
              <w:marTop w:val="0"/>
              <w:marBottom w:val="0"/>
              <w:divBdr>
                <w:top w:val="none" w:sz="0" w:space="0" w:color="auto"/>
                <w:left w:val="none" w:sz="0" w:space="0" w:color="auto"/>
                <w:bottom w:val="none" w:sz="0" w:space="0" w:color="auto"/>
                <w:right w:val="none" w:sz="0" w:space="0" w:color="auto"/>
              </w:divBdr>
            </w:div>
            <w:div w:id="206459145">
              <w:marLeft w:val="0"/>
              <w:marRight w:val="0"/>
              <w:marTop w:val="0"/>
              <w:marBottom w:val="0"/>
              <w:divBdr>
                <w:top w:val="none" w:sz="0" w:space="0" w:color="auto"/>
                <w:left w:val="none" w:sz="0" w:space="0" w:color="auto"/>
                <w:bottom w:val="none" w:sz="0" w:space="0" w:color="auto"/>
                <w:right w:val="none" w:sz="0" w:space="0" w:color="auto"/>
              </w:divBdr>
            </w:div>
            <w:div w:id="1965118078">
              <w:marLeft w:val="0"/>
              <w:marRight w:val="0"/>
              <w:marTop w:val="0"/>
              <w:marBottom w:val="0"/>
              <w:divBdr>
                <w:top w:val="none" w:sz="0" w:space="0" w:color="auto"/>
                <w:left w:val="none" w:sz="0" w:space="0" w:color="auto"/>
                <w:bottom w:val="none" w:sz="0" w:space="0" w:color="auto"/>
                <w:right w:val="none" w:sz="0" w:space="0" w:color="auto"/>
              </w:divBdr>
            </w:div>
            <w:div w:id="1604221861">
              <w:marLeft w:val="0"/>
              <w:marRight w:val="0"/>
              <w:marTop w:val="0"/>
              <w:marBottom w:val="0"/>
              <w:divBdr>
                <w:top w:val="none" w:sz="0" w:space="0" w:color="auto"/>
                <w:left w:val="none" w:sz="0" w:space="0" w:color="auto"/>
                <w:bottom w:val="none" w:sz="0" w:space="0" w:color="auto"/>
                <w:right w:val="none" w:sz="0" w:space="0" w:color="auto"/>
              </w:divBdr>
            </w:div>
            <w:div w:id="190842014">
              <w:marLeft w:val="0"/>
              <w:marRight w:val="0"/>
              <w:marTop w:val="0"/>
              <w:marBottom w:val="0"/>
              <w:divBdr>
                <w:top w:val="none" w:sz="0" w:space="0" w:color="auto"/>
                <w:left w:val="none" w:sz="0" w:space="0" w:color="auto"/>
                <w:bottom w:val="none" w:sz="0" w:space="0" w:color="auto"/>
                <w:right w:val="none" w:sz="0" w:space="0" w:color="auto"/>
              </w:divBdr>
            </w:div>
            <w:div w:id="1021010734">
              <w:marLeft w:val="0"/>
              <w:marRight w:val="0"/>
              <w:marTop w:val="0"/>
              <w:marBottom w:val="0"/>
              <w:divBdr>
                <w:top w:val="none" w:sz="0" w:space="0" w:color="auto"/>
                <w:left w:val="none" w:sz="0" w:space="0" w:color="auto"/>
                <w:bottom w:val="none" w:sz="0" w:space="0" w:color="auto"/>
                <w:right w:val="none" w:sz="0" w:space="0" w:color="auto"/>
              </w:divBdr>
            </w:div>
            <w:div w:id="1875969073">
              <w:marLeft w:val="0"/>
              <w:marRight w:val="0"/>
              <w:marTop w:val="0"/>
              <w:marBottom w:val="0"/>
              <w:divBdr>
                <w:top w:val="none" w:sz="0" w:space="0" w:color="auto"/>
                <w:left w:val="none" w:sz="0" w:space="0" w:color="auto"/>
                <w:bottom w:val="none" w:sz="0" w:space="0" w:color="auto"/>
                <w:right w:val="none" w:sz="0" w:space="0" w:color="auto"/>
              </w:divBdr>
            </w:div>
            <w:div w:id="1557205718">
              <w:marLeft w:val="0"/>
              <w:marRight w:val="0"/>
              <w:marTop w:val="0"/>
              <w:marBottom w:val="0"/>
              <w:divBdr>
                <w:top w:val="none" w:sz="0" w:space="0" w:color="auto"/>
                <w:left w:val="none" w:sz="0" w:space="0" w:color="auto"/>
                <w:bottom w:val="none" w:sz="0" w:space="0" w:color="auto"/>
                <w:right w:val="none" w:sz="0" w:space="0" w:color="auto"/>
              </w:divBdr>
            </w:div>
            <w:div w:id="978263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microsoft.com/office/2018/08/relationships/commentsExtensible" Target="commentsExtensible.xml"/><Relationship Id="rId13" Type="http://schemas.openxmlformats.org/officeDocument/2006/relationships/theme" Target="theme/theme1.xml"/><Relationship Id="rId3" Type="http://schemas.openxmlformats.org/officeDocument/2006/relationships/settings" Target="settings.xml"/><Relationship Id="rId7" Type="http://schemas.microsoft.com/office/2016/09/relationships/commentsIds" Target="commentsIds.xml"/><Relationship Id="rId12" Type="http://schemas.microsoft.com/office/2011/relationships/people" Target="people.xml"/><Relationship Id="rId2" Type="http://schemas.openxmlformats.org/officeDocument/2006/relationships/styles" Target="styles.xml"/><Relationship Id="rId1" Type="http://schemas.openxmlformats.org/officeDocument/2006/relationships/numbering" Target="numbering.xml"/><Relationship Id="rId6" Type="http://schemas.microsoft.com/office/2011/relationships/commentsExtended" Target="commentsExtended.xml"/><Relationship Id="rId11" Type="http://schemas.openxmlformats.org/officeDocument/2006/relationships/fontTable" Target="fontTable.xml"/><Relationship Id="rId5" Type="http://schemas.openxmlformats.org/officeDocument/2006/relationships/comments" Target="comments.xml"/><Relationship Id="rId10" Type="http://schemas.openxmlformats.org/officeDocument/2006/relationships/hyperlink" Target="https://www.linkedin.com/in/sarah-tempest/" TargetMode="External"/><Relationship Id="rId4" Type="http://schemas.openxmlformats.org/officeDocument/2006/relationships/webSettings" Target="webSettings.xml"/><Relationship Id="rId9" Type="http://schemas.openxmlformats.org/officeDocument/2006/relationships/hyperlink" Target="mailto:sarah.tempest@saythat.com.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40590</TotalTime>
  <Pages>5</Pages>
  <Words>1280</Words>
  <Characters>7299</Characters>
  <Application>Microsoft Office Word</Application>
  <DocSecurity>0</DocSecurity>
  <Lines>60</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8562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Nathan Hepple</dc:creator>
  <cp:keywords/>
  <dc:description/>
  <cp:lastModifiedBy>Sarah Tempest</cp:lastModifiedBy>
  <cp:revision>269</cp:revision>
  <dcterms:created xsi:type="dcterms:W3CDTF">2024-09-06T08:03:00Z</dcterms:created>
  <dcterms:modified xsi:type="dcterms:W3CDTF">2024-11-21T11:19:00Z</dcterms:modified>
</cp:coreProperties>
</file>