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D7CB" w14:textId="77777777" w:rsidR="00FD4B4A" w:rsidRDefault="00FD4B4A" w:rsidP="00D95616">
      <w:r>
        <w:t xml:space="preserve">To </w:t>
      </w:r>
      <w:proofErr w:type="spellStart"/>
      <w:r>
        <w:t>prepare</w:t>
      </w:r>
      <w:proofErr w:type="spellEnd"/>
      <w:r>
        <w:t>:</w:t>
      </w:r>
    </w:p>
    <w:p w14:paraId="1F1F4FBB" w14:textId="77777777" w:rsidR="00FD4B4A" w:rsidRDefault="00FD4B4A" w:rsidP="00FD4B4A">
      <w:pPr>
        <w:pStyle w:val="Akapitzlist"/>
        <w:numPr>
          <w:ilvl w:val="0"/>
          <w:numId w:val="2"/>
        </w:numPr>
      </w:pPr>
      <w:r>
        <w:t xml:space="preserve">Graphics for </w:t>
      </w:r>
      <w:proofErr w:type="spellStart"/>
      <w:r>
        <w:t>two</w:t>
      </w:r>
      <w:proofErr w:type="spellEnd"/>
      <w:r>
        <w:t xml:space="preserve"> </w:t>
      </w:r>
      <w:proofErr w:type="spellStart"/>
      <w:r>
        <w:t>rollups</w:t>
      </w:r>
      <w:proofErr w:type="spellEnd"/>
      <w:r>
        <w:t xml:space="preserve"> </w:t>
      </w:r>
    </w:p>
    <w:p w14:paraId="0F426944" w14:textId="77777777" w:rsidR="00FD4B4A" w:rsidRPr="00FD4B4A" w:rsidRDefault="00FD4B4A" w:rsidP="00FD4B4A">
      <w:pPr>
        <w:pStyle w:val="Akapitzlist"/>
        <w:numPr>
          <w:ilvl w:val="0"/>
          <w:numId w:val="2"/>
        </w:numPr>
        <w:rPr>
          <w:lang w:val="en-US"/>
        </w:rPr>
      </w:pPr>
      <w:r w:rsidRPr="00FD4B4A">
        <w:rPr>
          <w:lang w:val="en-US"/>
        </w:rPr>
        <w:t>Dimensions: width 85 cm, height: 200 cm (graphic guidelines in the attachment)</w:t>
      </w:r>
    </w:p>
    <w:p w14:paraId="01CD0F41" w14:textId="77777777" w:rsidR="00FD4B4A" w:rsidRPr="00FD4B4A" w:rsidRDefault="00FD4B4A" w:rsidP="00FD4B4A">
      <w:pPr>
        <w:pStyle w:val="Akapitzlist"/>
        <w:numPr>
          <w:ilvl w:val="0"/>
          <w:numId w:val="2"/>
        </w:numPr>
        <w:rPr>
          <w:lang w:val="en-US"/>
        </w:rPr>
      </w:pPr>
      <w:r w:rsidRPr="00FD4B4A">
        <w:rPr>
          <w:lang w:val="en-US"/>
        </w:rPr>
        <w:t xml:space="preserve">Data to be placed on the rollup: company logo, website address </w:t>
      </w:r>
      <w:r>
        <w:fldChar w:fldCharType="begin"/>
      </w:r>
      <w:r w:rsidRPr="00FD4B4A">
        <w:rPr>
          <w:lang w:val="en-US"/>
        </w:rPr>
        <w:instrText>HYPERLINK "http://www.salloytech.com"</w:instrText>
      </w:r>
      <w:r>
        <w:fldChar w:fldCharType="separate"/>
      </w:r>
      <w:r w:rsidRPr="00FD4B4A">
        <w:rPr>
          <w:rStyle w:val="Hipercze"/>
          <w:lang w:val="en-US"/>
        </w:rPr>
        <w:t>www.salloytech.com</w:t>
      </w:r>
      <w:r>
        <w:rPr>
          <w:rStyle w:val="Hipercze"/>
        </w:rPr>
        <w:fldChar w:fldCharType="end"/>
      </w:r>
      <w:r w:rsidRPr="00FD4B4A">
        <w:rPr>
          <w:lang w:val="en-US"/>
        </w:rPr>
        <w:t xml:space="preserve"> and AS9100D mark</w:t>
      </w:r>
    </w:p>
    <w:p w14:paraId="32CED0E9" w14:textId="77777777" w:rsidR="00FD4B4A" w:rsidRPr="00FD4B4A" w:rsidRDefault="00FD4B4A" w:rsidP="00FD4B4A">
      <w:pPr>
        <w:pStyle w:val="Akapitzlist"/>
        <w:numPr>
          <w:ilvl w:val="0"/>
          <w:numId w:val="2"/>
        </w:numPr>
        <w:rPr>
          <w:lang w:val="en-US"/>
        </w:rPr>
      </w:pPr>
      <w:r w:rsidRPr="00FD4B4A">
        <w:rPr>
          <w:lang w:val="en-US"/>
        </w:rPr>
        <w:t xml:space="preserve">Logo colors plus a shade of orange </w:t>
      </w:r>
    </w:p>
    <w:p w14:paraId="43313923" w14:textId="77777777" w:rsidR="00FD4B4A" w:rsidRDefault="00FD4B4A" w:rsidP="00FD4B4A">
      <w:pPr>
        <w:pStyle w:val="Akapitzlist"/>
        <w:numPr>
          <w:ilvl w:val="0"/>
          <w:numId w:val="2"/>
        </w:numPr>
      </w:pPr>
      <w:proofErr w:type="spellStart"/>
      <w:r>
        <w:t>Aerospace</w:t>
      </w:r>
      <w:proofErr w:type="spellEnd"/>
      <w:r>
        <w:t xml:space="preserve"> </w:t>
      </w:r>
    </w:p>
    <w:p w14:paraId="230607CB" w14:textId="77777777" w:rsidR="004852DC" w:rsidRDefault="004852DC" w:rsidP="004852DC"/>
    <w:p w14:paraId="6FBE5E4E" w14:textId="5F80631B" w:rsidR="004B6726" w:rsidRDefault="004B6726" w:rsidP="008E1859">
      <w:r>
        <w:t xml:space="preserve">First rollup </w:t>
      </w:r>
    </w:p>
    <w:p w14:paraId="108FBC99" w14:textId="77777777" w:rsidR="004B6726" w:rsidRDefault="00E369A1">
      <w:r w:rsidRPr="00E369A1">
        <w:rPr>
          <w:noProof/>
        </w:rPr>
        <w:drawing>
          <wp:inline distT="0" distB="0" distL="0" distR="0" wp14:anchorId="59F64784" wp14:editId="66FD7180">
            <wp:extent cx="4046220" cy="1613810"/>
            <wp:effectExtent l="0" t="0" r="0" b="5715"/>
            <wp:docPr id="15427685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76853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4503" cy="161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69A1">
        <w:rPr>
          <w:noProof/>
        </w:rPr>
        <w:drawing>
          <wp:inline distT="0" distB="0" distL="0" distR="0" wp14:anchorId="36B565AF" wp14:editId="377DC62D">
            <wp:extent cx="4191000" cy="2071955"/>
            <wp:effectExtent l="0" t="0" r="0" b="5080"/>
            <wp:docPr id="18689570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9570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5115" cy="20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4E3D4" w14:textId="77777777" w:rsidR="004B6726" w:rsidRDefault="004B6726"/>
    <w:p w14:paraId="792207FF" w14:textId="77777777" w:rsidR="004B6726" w:rsidRDefault="004B6726"/>
    <w:p w14:paraId="09F90EEE" w14:textId="77777777" w:rsidR="004B6726" w:rsidRDefault="004B6726"/>
    <w:p w14:paraId="4E0B4006" w14:textId="77777777" w:rsidR="004B6726" w:rsidRDefault="004B6726"/>
    <w:p w14:paraId="5105D5F1" w14:textId="77777777" w:rsidR="004B6726" w:rsidRDefault="004B6726"/>
    <w:p w14:paraId="1802DEE4" w14:textId="77777777" w:rsidR="004B6726" w:rsidRDefault="004B6726"/>
    <w:p w14:paraId="0AAF50B6" w14:textId="77777777" w:rsidR="004B6726" w:rsidRDefault="004B6726"/>
    <w:p w14:paraId="66F0996F" w14:textId="77777777" w:rsidR="004B6726" w:rsidRDefault="004B6726"/>
    <w:p w14:paraId="750D8761" w14:textId="77777777" w:rsidR="004B6726" w:rsidRDefault="004B6726"/>
    <w:p w14:paraId="788C90EA" w14:textId="77777777" w:rsidR="004B6726" w:rsidRDefault="004B6726"/>
    <w:p w14:paraId="158B6E2A" w14:textId="77777777" w:rsidR="004B6726" w:rsidRDefault="004B6726" w:rsidP="00DD795F">
      <w:r>
        <w:lastRenderedPageBreak/>
        <w:t xml:space="preserve">The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rollup</w:t>
      </w:r>
      <w:proofErr w:type="spellEnd"/>
    </w:p>
    <w:p w14:paraId="270B21E7" w14:textId="77777777" w:rsidR="004B6726" w:rsidRDefault="00E369A1">
      <w:r w:rsidRPr="00E369A1">
        <w:rPr>
          <w:noProof/>
        </w:rPr>
        <w:drawing>
          <wp:inline distT="0" distB="0" distL="0" distR="0" wp14:anchorId="16D243B8" wp14:editId="28615605">
            <wp:extent cx="4191000" cy="1634664"/>
            <wp:effectExtent l="0" t="0" r="0" b="3810"/>
            <wp:docPr id="1229746988" name="Obraz 1" descr="Obraz zawierający tekst, zrzut ekranu, krąg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746988" name="Obraz 1" descr="Obraz zawierający tekst, zrzut ekranu, krąg, Czcionk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6305" cy="163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9A0DB" w14:textId="7543045C" w:rsidR="00D61815" w:rsidRDefault="00E369A1">
      <w:r w:rsidRPr="00E369A1">
        <w:rPr>
          <w:noProof/>
        </w:rPr>
        <w:drawing>
          <wp:inline distT="0" distB="0" distL="0" distR="0" wp14:anchorId="0119A2D1" wp14:editId="010171C9">
            <wp:extent cx="3992880" cy="1519415"/>
            <wp:effectExtent l="0" t="0" r="7620" b="5080"/>
            <wp:docPr id="2291129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11299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8821" cy="152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A34DB"/>
    <w:multiLevelType w:val="hybridMultilevel"/>
    <w:tmpl w:val="FE8A9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A2F00"/>
    <w:multiLevelType w:val="multilevel"/>
    <w:tmpl w:val="AFBA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7925127">
    <w:abstractNumId w:val="0"/>
  </w:num>
  <w:num w:numId="2" w16cid:durableId="1595547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A1"/>
    <w:rsid w:val="000E3D9D"/>
    <w:rsid w:val="001844C8"/>
    <w:rsid w:val="001F2021"/>
    <w:rsid w:val="002C5F7C"/>
    <w:rsid w:val="003212E6"/>
    <w:rsid w:val="004852DC"/>
    <w:rsid w:val="004B6726"/>
    <w:rsid w:val="00502D24"/>
    <w:rsid w:val="006B232A"/>
    <w:rsid w:val="00700D0B"/>
    <w:rsid w:val="00883272"/>
    <w:rsid w:val="009607BE"/>
    <w:rsid w:val="00A35D30"/>
    <w:rsid w:val="00C16E01"/>
    <w:rsid w:val="00D61815"/>
    <w:rsid w:val="00E369A1"/>
    <w:rsid w:val="00FD4B4A"/>
    <w:rsid w:val="00FE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AD4D"/>
  <w15:chartTrackingRefBased/>
  <w15:docId w15:val="{775C09B4-130A-4732-A5D2-CF1EC2D8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6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6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6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9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9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9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9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9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9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6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6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69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9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69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9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9A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E635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63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73080f-8979-4cf1-82c4-493244268613" xsi:nil="true"/>
    <lcf76f155ced4ddcb4097134ff3c332f xmlns="bf379e17-e815-42a7-b228-c8b6bf84320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312EBE12EE854DA016A39E1C513C92" ma:contentTypeVersion="15" ma:contentTypeDescription="Utwórz nowy dokument." ma:contentTypeScope="" ma:versionID="1c66be7707827668af82e36fb3b47052">
  <xsd:schema xmlns:xsd="http://www.w3.org/2001/XMLSchema" xmlns:xs="http://www.w3.org/2001/XMLSchema" xmlns:p="http://schemas.microsoft.com/office/2006/metadata/properties" xmlns:ns2="5473080f-8979-4cf1-82c4-493244268613" xmlns:ns3="bf379e17-e815-42a7-b228-c8b6bf84320a" targetNamespace="http://schemas.microsoft.com/office/2006/metadata/properties" ma:root="true" ma:fieldsID="4ceea4673b7395be04dba721587d967e" ns2:_="" ns3:_="">
    <xsd:import namespace="5473080f-8979-4cf1-82c4-493244268613"/>
    <xsd:import namespace="bf379e17-e815-42a7-b228-c8b6bf8432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3080f-8979-4cf1-82c4-4932442686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78176adc-bb5b-4cf9-949f-6ee66c576952}" ma:internalName="TaxCatchAll" ma:showField="CatchAllData" ma:web="5473080f-8979-4cf1-82c4-4932442686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79e17-e815-42a7-b228-c8b6bf84320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a013e5d7-08d2-4e5a-af81-db8794e0b2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20419-FDD0-448B-8ACA-DD7FED541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A36EA4-A3C5-457D-B116-A407DF727919}">
  <ds:schemaRefs>
    <ds:schemaRef ds:uri="http://schemas.microsoft.com/office/2006/metadata/properties"/>
    <ds:schemaRef ds:uri="http://schemas.microsoft.com/office/infopath/2007/PartnerControls"/>
    <ds:schemaRef ds:uri="5473080f-8979-4cf1-82c4-493244268613"/>
    <ds:schemaRef ds:uri="bf379e17-e815-42a7-b228-c8b6bf84320a"/>
  </ds:schemaRefs>
</ds:datastoreItem>
</file>

<file path=customXml/itemProps3.xml><?xml version="1.0" encoding="utf-8"?>
<ds:datastoreItem xmlns:ds="http://schemas.openxmlformats.org/officeDocument/2006/customXml" ds:itemID="{BA71C7EE-E80C-49C0-AB70-5EC075874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3080f-8979-4cf1-82c4-493244268613"/>
    <ds:schemaRef ds:uri="bf379e17-e815-42a7-b228-c8b6bf843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Krupa</dc:creator>
  <cp:keywords/>
  <dc:description/>
  <cp:lastModifiedBy>Agnieszka Krupa</cp:lastModifiedBy>
  <cp:revision>11</cp:revision>
  <dcterms:created xsi:type="dcterms:W3CDTF">2024-09-19T07:15:00Z</dcterms:created>
  <dcterms:modified xsi:type="dcterms:W3CDTF">2024-10-16T10:36:00Z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0x010100D2312EBE12EE854DA016A39E1C513C92</vt:lpwstr>
  </property>
  <property fmtid="{D5CDD505-2E9C-101B-9397-08002B2CF9AE}" pid="3" name="MediaServiceImageTags">
    <vt:lpwstr/>
  </property>
</Properties>
</file>