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58B2ED" w14:textId="0EA312F7" w:rsidR="00101540" w:rsidRDefault="00890E84" w:rsidP="00890E84">
      <w:pPr>
        <w:jc w:val="center"/>
      </w:pPr>
      <w:r>
        <w:rPr>
          <w:noProof/>
        </w:rPr>
        <w:drawing>
          <wp:inline distT="0" distB="0" distL="0" distR="0" wp14:anchorId="6930CA32" wp14:editId="3F42C695">
            <wp:extent cx="6134100" cy="2489200"/>
            <wp:effectExtent l="0" t="0" r="0" b="0"/>
            <wp:docPr id="1810387311" name="Picture 1" descr="A logo for a compan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0387311" name="Picture 1" descr="A logo for a company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34100" cy="248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39F473" w14:textId="66A9FCEA" w:rsidR="007F507A" w:rsidRPr="007F507A" w:rsidRDefault="007F507A" w:rsidP="007F507A">
      <w:pPr>
        <w:jc w:val="center"/>
        <w:rPr>
          <w:b/>
          <w:bCs/>
          <w:sz w:val="40"/>
          <w:szCs w:val="40"/>
        </w:rPr>
      </w:pPr>
      <w:r w:rsidRPr="007F507A">
        <w:rPr>
          <w:b/>
          <w:bCs/>
          <w:sz w:val="40"/>
          <w:szCs w:val="40"/>
        </w:rPr>
        <w:t>"Indulge in Sumptuous Comfort with the Softness of 1800 Thread Count."</w:t>
      </w:r>
    </w:p>
    <w:p w14:paraId="302DE292" w14:textId="7A5F3324" w:rsidR="007F507A" w:rsidRDefault="007F507A" w:rsidP="00890E84">
      <w:pPr>
        <w:jc w:val="center"/>
        <w:rPr>
          <w:sz w:val="28"/>
          <w:szCs w:val="28"/>
        </w:rPr>
      </w:pPr>
      <w:r w:rsidRPr="00FC16A2">
        <w:rPr>
          <w:sz w:val="28"/>
          <w:szCs w:val="28"/>
        </w:rPr>
        <w:t>Our sheets offer a more luxurious and comfortable bedding experience than even the finest Egyptian cotton</w:t>
      </w:r>
    </w:p>
    <w:p w14:paraId="4653C3E2" w14:textId="77777777" w:rsidR="00FC16A2" w:rsidRPr="00FC16A2" w:rsidRDefault="00FC16A2" w:rsidP="00890E84">
      <w:pPr>
        <w:jc w:val="center"/>
        <w:rPr>
          <w:sz w:val="10"/>
          <w:szCs w:val="10"/>
        </w:rPr>
      </w:pPr>
    </w:p>
    <w:p w14:paraId="3BBF3BDC" w14:textId="61087AA1" w:rsidR="007F507A" w:rsidRPr="00FC16A2" w:rsidRDefault="00FC16A2" w:rsidP="00FC16A2">
      <w:pPr>
        <w:jc w:val="center"/>
        <w:rPr>
          <w:b/>
          <w:bCs/>
          <w:sz w:val="32"/>
          <w:szCs w:val="32"/>
        </w:rPr>
      </w:pPr>
      <w:r w:rsidRPr="00FC16A2">
        <w:rPr>
          <w:b/>
          <w:bCs/>
          <w:sz w:val="32"/>
          <w:szCs w:val="32"/>
        </w:rPr>
        <w:t>*</w:t>
      </w:r>
      <w:r w:rsidR="007F507A" w:rsidRPr="00FC16A2">
        <w:rPr>
          <w:b/>
          <w:bCs/>
          <w:sz w:val="32"/>
          <w:szCs w:val="32"/>
        </w:rPr>
        <w:t xml:space="preserve">LUXURY BEDDING </w:t>
      </w:r>
      <w:r w:rsidRPr="00FC16A2">
        <w:rPr>
          <w:b/>
          <w:bCs/>
          <w:sz w:val="32"/>
          <w:szCs w:val="32"/>
        </w:rPr>
        <w:t>*</w:t>
      </w:r>
      <w:r w:rsidR="007F507A" w:rsidRPr="00FC16A2">
        <w:rPr>
          <w:b/>
          <w:bCs/>
          <w:sz w:val="32"/>
          <w:szCs w:val="32"/>
        </w:rPr>
        <w:t>EXCEPTIONAL QUALITY</w:t>
      </w:r>
      <w:r w:rsidRPr="00FC16A2">
        <w:rPr>
          <w:b/>
          <w:bCs/>
          <w:sz w:val="32"/>
          <w:szCs w:val="32"/>
        </w:rPr>
        <w:t xml:space="preserve"> *</w:t>
      </w:r>
      <w:r w:rsidR="00B02C65" w:rsidRPr="00FC16A2">
        <w:rPr>
          <w:b/>
          <w:bCs/>
          <w:sz w:val="32"/>
          <w:szCs w:val="32"/>
        </w:rPr>
        <w:t xml:space="preserve"> UNMATCHED COMFORT</w:t>
      </w:r>
      <w:r w:rsidRPr="00FC16A2">
        <w:rPr>
          <w:b/>
          <w:bCs/>
          <w:sz w:val="32"/>
          <w:szCs w:val="32"/>
        </w:rPr>
        <w:t xml:space="preserve"> *</w:t>
      </w:r>
      <w:r w:rsidR="00B02C65" w:rsidRPr="00FC16A2">
        <w:rPr>
          <w:b/>
          <w:bCs/>
          <w:sz w:val="32"/>
          <w:szCs w:val="32"/>
        </w:rPr>
        <w:t xml:space="preserve"> PERFECT GIFT</w:t>
      </w:r>
    </w:p>
    <w:p w14:paraId="5723ECC8" w14:textId="77777777" w:rsidR="00B02C65" w:rsidRDefault="00B02C65" w:rsidP="00B02C65">
      <w:pPr>
        <w:jc w:val="center"/>
      </w:pPr>
    </w:p>
    <w:p w14:paraId="52F2D4E0" w14:textId="1482F848" w:rsidR="00FC16A2" w:rsidRDefault="00FC16A2" w:rsidP="00B02C65">
      <w:r>
        <w:rPr>
          <w:noProof/>
        </w:rPr>
        <w:drawing>
          <wp:inline distT="0" distB="0" distL="0" distR="0" wp14:anchorId="4915BC6B" wp14:editId="33C4D5FB">
            <wp:extent cx="1317078" cy="1242444"/>
            <wp:effectExtent l="0" t="0" r="3810" b="2540"/>
            <wp:docPr id="95888666" name="Picture 7" descr="A logo with a person's 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9110863" name="Picture 7" descr="A logo with a person's face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1423" cy="13314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     </w:t>
      </w:r>
      <w:r w:rsidR="0019767C">
        <w:t xml:space="preserve">   </w:t>
      </w:r>
      <w:r>
        <w:t xml:space="preserve">            </w:t>
      </w:r>
      <w:r w:rsidR="0019767C">
        <w:t xml:space="preserve"> </w:t>
      </w:r>
      <w:r>
        <w:t xml:space="preserve">       </w:t>
      </w:r>
      <w:r w:rsidR="0019767C">
        <w:t xml:space="preserve">   </w:t>
      </w:r>
      <w:r>
        <w:t xml:space="preserve">     </w:t>
      </w:r>
      <w:r w:rsidR="0019767C">
        <w:t xml:space="preserve"> </w:t>
      </w:r>
      <w:r w:rsidR="002007D3">
        <w:t xml:space="preserve">    </w:t>
      </w:r>
      <w:r>
        <w:t xml:space="preserve">                                                                  </w:t>
      </w:r>
      <w:r w:rsidR="002007D3">
        <w:t xml:space="preserve">           </w:t>
      </w:r>
      <w:r>
        <w:t xml:space="preserve">                                  </w:t>
      </w:r>
    </w:p>
    <w:p w14:paraId="2F87DE8F" w14:textId="6ABB1C66" w:rsidR="00B02C65" w:rsidRDefault="002007D3" w:rsidP="00B02C65">
      <w:r>
        <w:t xml:space="preserve">  </w:t>
      </w:r>
    </w:p>
    <w:sectPr w:rsidR="00B02C65" w:rsidSect="007F507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2F0D36"/>
    <w:multiLevelType w:val="hybridMultilevel"/>
    <w:tmpl w:val="EFD20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4A6F15"/>
    <w:multiLevelType w:val="hybridMultilevel"/>
    <w:tmpl w:val="6FCE8D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3659DA"/>
    <w:multiLevelType w:val="hybridMultilevel"/>
    <w:tmpl w:val="9F2AB6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A6242B"/>
    <w:multiLevelType w:val="hybridMultilevel"/>
    <w:tmpl w:val="80A232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6114733">
    <w:abstractNumId w:val="1"/>
  </w:num>
  <w:num w:numId="2" w16cid:durableId="1243371695">
    <w:abstractNumId w:val="0"/>
  </w:num>
  <w:num w:numId="3" w16cid:durableId="876551256">
    <w:abstractNumId w:val="2"/>
  </w:num>
  <w:num w:numId="4" w16cid:durableId="11581121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540"/>
    <w:rsid w:val="00101540"/>
    <w:rsid w:val="0019767C"/>
    <w:rsid w:val="002007D3"/>
    <w:rsid w:val="00423ABD"/>
    <w:rsid w:val="00454524"/>
    <w:rsid w:val="006E0C97"/>
    <w:rsid w:val="007F507A"/>
    <w:rsid w:val="00890E84"/>
    <w:rsid w:val="00B02C65"/>
    <w:rsid w:val="00FC1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26A0C37"/>
  <w15:chartTrackingRefBased/>
  <w15:docId w15:val="{4C43F182-CAD6-4648-96DF-6842542F9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015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015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015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015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015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015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015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015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015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15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015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015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0154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0154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0154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0154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0154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0154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015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15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015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015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015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0154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0154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0154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015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0154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0154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myron moorehead</dc:creator>
  <cp:keywords/>
  <dc:description/>
  <cp:lastModifiedBy>myron moorehead</cp:lastModifiedBy>
  <cp:revision>2</cp:revision>
  <dcterms:created xsi:type="dcterms:W3CDTF">2024-10-01T00:16:00Z</dcterms:created>
  <dcterms:modified xsi:type="dcterms:W3CDTF">2024-10-07T14:49:00Z</dcterms:modified>
</cp:coreProperties>
</file>