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ABC643" w14:textId="4EF8CE40" w:rsidR="00467FA9" w:rsidRPr="009331ED" w:rsidRDefault="009331ED" w:rsidP="0042257C">
      <w:pPr>
        <w:rPr>
          <w:sz w:val="28"/>
          <w:szCs w:val="28"/>
        </w:rPr>
      </w:pPr>
      <w:r>
        <w:rPr>
          <w:b/>
          <w:bCs/>
          <w:noProof/>
          <w:sz w:val="24"/>
          <w:szCs w:val="24"/>
        </w:rPr>
        <w:drawing>
          <wp:anchor distT="0" distB="0" distL="114300" distR="114300" simplePos="0" relativeHeight="251902976" behindDoc="1" locked="0" layoutInCell="1" allowOverlap="1" wp14:anchorId="7BAE3A9C" wp14:editId="7EEACC97">
            <wp:simplePos x="0" y="0"/>
            <wp:positionH relativeFrom="margin">
              <wp:posOffset>26697</wp:posOffset>
            </wp:positionH>
            <wp:positionV relativeFrom="paragraph">
              <wp:posOffset>538</wp:posOffset>
            </wp:positionV>
            <wp:extent cx="1881723" cy="492222"/>
            <wp:effectExtent l="0" t="0" r="4445" b="3175"/>
            <wp:wrapTight wrapText="bothSides">
              <wp:wrapPolygon edited="0">
                <wp:start x="0" y="0"/>
                <wp:lineTo x="0" y="20903"/>
                <wp:lineTo x="21432" y="20903"/>
                <wp:lineTo x="21432" y="0"/>
                <wp:lineTo x="0" y="0"/>
              </wp:wrapPolygon>
            </wp:wrapTight>
            <wp:docPr id="1694975566" name="Picture 15" descr="A logo with blue and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975566" name="Picture 15" descr="A logo with blue and black text&#10;&#10;Description automatically generated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84375" cy="492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559F">
        <w:rPr>
          <w:b/>
          <w:bCs/>
          <w:sz w:val="28"/>
          <w:szCs w:val="28"/>
        </w:rPr>
        <w:t xml:space="preserve">    </w:t>
      </w:r>
      <w:r w:rsidR="00467FA9" w:rsidRPr="009331ED">
        <w:rPr>
          <w:b/>
          <w:bCs/>
          <w:sz w:val="28"/>
          <w:szCs w:val="28"/>
        </w:rPr>
        <w:t>FRP G</w:t>
      </w:r>
      <w:r>
        <w:rPr>
          <w:b/>
          <w:bCs/>
          <w:sz w:val="28"/>
          <w:szCs w:val="28"/>
        </w:rPr>
        <w:t>RATING FOR BOARDWALKS</w:t>
      </w:r>
      <w:r w:rsidR="00467FA9" w:rsidRPr="009331ED">
        <w:rPr>
          <w:sz w:val="28"/>
          <w:szCs w:val="28"/>
        </w:rPr>
        <w:t xml:space="preserve"> </w:t>
      </w:r>
    </w:p>
    <w:p w14:paraId="016F8B16" w14:textId="30DA9226" w:rsidR="00B824C6" w:rsidRDefault="00E9291A" w:rsidP="00FB073D">
      <w:r>
        <w:br/>
      </w:r>
      <w:r w:rsidR="00950A69">
        <w:t xml:space="preserve">Boardwalks </w:t>
      </w:r>
      <w:r w:rsidR="00341CC8">
        <w:t xml:space="preserve">are typically </w:t>
      </w:r>
      <w:r w:rsidR="00C5669B">
        <w:t xml:space="preserve">exposed to </w:t>
      </w:r>
      <w:r w:rsidR="003D30EB">
        <w:t xml:space="preserve">the </w:t>
      </w:r>
      <w:r w:rsidR="005F4EBA">
        <w:t>full extremes of</w:t>
      </w:r>
      <w:r w:rsidR="00C5669B">
        <w:t xml:space="preserve"> weather</w:t>
      </w:r>
      <w:r w:rsidR="00CF52BF">
        <w:t>,</w:t>
      </w:r>
      <w:r w:rsidR="00C5669B">
        <w:t xml:space="preserve"> </w:t>
      </w:r>
      <w:r w:rsidR="00950A69">
        <w:t>endur</w:t>
      </w:r>
      <w:r w:rsidR="00CF52BF">
        <w:t>ing</w:t>
      </w:r>
      <w:r w:rsidR="00950A69">
        <w:t xml:space="preserve"> a range of challenges that can lead to </w:t>
      </w:r>
      <w:r w:rsidR="00665578">
        <w:t xml:space="preserve">premature </w:t>
      </w:r>
      <w:r w:rsidR="00950A69">
        <w:t>degradation.</w:t>
      </w:r>
      <w:r w:rsidR="00150B11">
        <w:t xml:space="preserve"> Such conditions</w:t>
      </w:r>
      <w:r w:rsidR="004C0E34">
        <w:t xml:space="preserve"> regularly </w:t>
      </w:r>
      <w:r w:rsidR="00145EA7">
        <w:t>result in</w:t>
      </w:r>
      <w:r w:rsidR="00950A69">
        <w:t xml:space="preserve"> mechanical damage, shrinkage cracks, fastener-initiated splitting, biological decay (rotting), and degradation by UV light.</w:t>
      </w:r>
      <w:r w:rsidR="00661E21">
        <w:t xml:space="preserve"> </w:t>
      </w:r>
      <w:r w:rsidR="009F56A6">
        <w:t xml:space="preserve">Any </w:t>
      </w:r>
      <w:r w:rsidR="001A1589">
        <w:t xml:space="preserve">boardwalk decking </w:t>
      </w:r>
      <w:r w:rsidR="009F56A6">
        <w:t xml:space="preserve">material must thus be </w:t>
      </w:r>
      <w:r w:rsidR="009F56A6" w:rsidRPr="009F56A6">
        <w:t xml:space="preserve">tough, </w:t>
      </w:r>
      <w:r w:rsidR="009F56A6">
        <w:t xml:space="preserve">durable, </w:t>
      </w:r>
      <w:r w:rsidR="009F56A6" w:rsidRPr="009F56A6">
        <w:t xml:space="preserve">stable, </w:t>
      </w:r>
      <w:r w:rsidR="009F56A6">
        <w:t xml:space="preserve">and </w:t>
      </w:r>
      <w:r w:rsidR="009F56A6" w:rsidRPr="009F56A6">
        <w:t>safe in all conditions</w:t>
      </w:r>
      <w:r w:rsidR="009F56A6">
        <w:t>.</w:t>
      </w:r>
      <w:r w:rsidR="0028164C">
        <w:t xml:space="preserve"> </w:t>
      </w:r>
    </w:p>
    <w:p w14:paraId="394D641C" w14:textId="70418371" w:rsidR="00216605" w:rsidRDefault="0028164C" w:rsidP="00FB073D">
      <w:r>
        <w:t>In practically every respect,</w:t>
      </w:r>
      <w:r w:rsidR="00FB073D">
        <w:t xml:space="preserve"> Fiberglass Reinforced Plastic (FRP) grating </w:t>
      </w:r>
      <w:r w:rsidR="002776B0">
        <w:t xml:space="preserve">is the clear </w:t>
      </w:r>
      <w:r w:rsidR="006F5FF1">
        <w:t>leader</w:t>
      </w:r>
      <w:r w:rsidR="00FB073D">
        <w:t xml:space="preserve"> as </w:t>
      </w:r>
      <w:r w:rsidR="00177644">
        <w:t xml:space="preserve">the premier </w:t>
      </w:r>
      <w:r w:rsidR="006A7ED3">
        <w:t xml:space="preserve">deck </w:t>
      </w:r>
      <w:r w:rsidR="00117D0D">
        <w:t>material</w:t>
      </w:r>
      <w:r w:rsidR="00601B0D">
        <w:t xml:space="preserve"> for constructing boardwalk decks</w:t>
      </w:r>
      <w:r w:rsidR="00FB073D">
        <w:t>, offering unparalleled durability, safety, and longevity</w:t>
      </w:r>
      <w:r w:rsidR="008A1B49">
        <w:t xml:space="preserve">, </w:t>
      </w:r>
      <w:r w:rsidR="00817C15">
        <w:t>plus</w:t>
      </w:r>
      <w:r w:rsidR="008A1B49">
        <w:t xml:space="preserve"> </w:t>
      </w:r>
      <w:r w:rsidR="00E5186A">
        <w:t xml:space="preserve">displaying </w:t>
      </w:r>
      <w:r w:rsidR="008A1B49">
        <w:t xml:space="preserve">a clear advantage </w:t>
      </w:r>
      <w:r w:rsidR="001348CF">
        <w:t>in</w:t>
      </w:r>
      <w:r w:rsidR="00BC6534">
        <w:t xml:space="preserve"> reduced maintenance requirements </w:t>
      </w:r>
      <w:r w:rsidR="003362E7">
        <w:t>and</w:t>
      </w:r>
      <w:r w:rsidR="001348CF">
        <w:t xml:space="preserve"> overall lifetime cost.</w:t>
      </w:r>
    </w:p>
    <w:p w14:paraId="445CCCEE" w14:textId="530C6648" w:rsidR="00FB073D" w:rsidRDefault="0013509C" w:rsidP="00FB073D">
      <w:r>
        <w:t xml:space="preserve">Archatrak </w:t>
      </w:r>
      <w:r w:rsidR="00D07CC6" w:rsidRPr="0012182A">
        <w:t xml:space="preserve">SpanTrak </w:t>
      </w:r>
      <w:r w:rsidR="00216605" w:rsidRPr="0012182A">
        <w:t xml:space="preserve">grating panels </w:t>
      </w:r>
      <w:r w:rsidR="00EE62B4">
        <w:t>are</w:t>
      </w:r>
      <w:r w:rsidR="00D25C91" w:rsidRPr="0012182A">
        <w:t xml:space="preserve"> </w:t>
      </w:r>
      <w:r w:rsidR="0088597D">
        <w:t xml:space="preserve">specifically </w:t>
      </w:r>
      <w:r w:rsidR="00D25C91" w:rsidRPr="0012182A">
        <w:t xml:space="preserve">manufactured </w:t>
      </w:r>
      <w:r w:rsidR="00B148D8">
        <w:t>for boardwalks, walkways and elevated decks</w:t>
      </w:r>
      <w:r w:rsidR="00B148D8" w:rsidRPr="0012182A">
        <w:t xml:space="preserve"> </w:t>
      </w:r>
      <w:r w:rsidR="000938CF">
        <w:t>using</w:t>
      </w:r>
      <w:r w:rsidR="00810B34">
        <w:t xml:space="preserve"> selected</w:t>
      </w:r>
      <w:r w:rsidR="00223B56">
        <w:t xml:space="preserve"> </w:t>
      </w:r>
      <w:r w:rsidR="0066099B">
        <w:t xml:space="preserve">resins and </w:t>
      </w:r>
      <w:r w:rsidR="00E31550">
        <w:t>additives</w:t>
      </w:r>
      <w:r w:rsidR="00614EC4">
        <w:t xml:space="preserve"> to </w:t>
      </w:r>
      <w:r w:rsidR="009A10FF">
        <w:t>guarantee exceptional</w:t>
      </w:r>
      <w:r w:rsidR="00D54075">
        <w:t xml:space="preserve"> service </w:t>
      </w:r>
      <w:r w:rsidR="00FC7919">
        <w:t>life, durability</w:t>
      </w:r>
      <w:r w:rsidR="00D54075">
        <w:t xml:space="preserve"> </w:t>
      </w:r>
      <w:r w:rsidR="00D82E36">
        <w:t xml:space="preserve">and fire resistance </w:t>
      </w:r>
      <w:r w:rsidR="00F47D57">
        <w:t xml:space="preserve">in the most demanding </w:t>
      </w:r>
      <w:r w:rsidR="00372B15">
        <w:t>conditions</w:t>
      </w:r>
      <w:r w:rsidR="00E66300">
        <w:t>. Fr</w:t>
      </w:r>
      <w:r w:rsidR="00D366AA">
        <w:t xml:space="preserve">om </w:t>
      </w:r>
      <w:r w:rsidR="00902CA0">
        <w:t xml:space="preserve">sensitive </w:t>
      </w:r>
      <w:r w:rsidR="0004591E">
        <w:t>desert</w:t>
      </w:r>
      <w:r w:rsidR="004E515F">
        <w:t xml:space="preserve"> environments </w:t>
      </w:r>
      <w:r w:rsidR="00525989">
        <w:t xml:space="preserve">exposed to extreme temperatures </w:t>
      </w:r>
      <w:r w:rsidR="004E515F">
        <w:t xml:space="preserve">to </w:t>
      </w:r>
      <w:r w:rsidR="00EA08D9">
        <w:t xml:space="preserve">bleak, </w:t>
      </w:r>
      <w:r w:rsidR="008B4031">
        <w:t>coastal</w:t>
      </w:r>
      <w:r w:rsidR="00E4676E">
        <w:t xml:space="preserve"> viewing platforms</w:t>
      </w:r>
      <w:r w:rsidR="00E96921">
        <w:t xml:space="preserve"> lashed by constant salt spray</w:t>
      </w:r>
      <w:r w:rsidR="00536B08">
        <w:t>,</w:t>
      </w:r>
      <w:r w:rsidR="000B1D53">
        <w:t xml:space="preserve"> Archatrak SpanTrak grating panels</w:t>
      </w:r>
      <w:r w:rsidR="00536B08">
        <w:t xml:space="preserve"> </w:t>
      </w:r>
      <w:r w:rsidR="00560467">
        <w:t xml:space="preserve">are designed to </w:t>
      </w:r>
      <w:r w:rsidR="0031489D">
        <w:t xml:space="preserve">provide safe, secure </w:t>
      </w:r>
      <w:r w:rsidR="007901A5">
        <w:t>footing for pedestr</w:t>
      </w:r>
      <w:r w:rsidR="00E0726D">
        <w:t>ians</w:t>
      </w:r>
      <w:r w:rsidR="00CA4B92">
        <w:t>, day in, day ou</w:t>
      </w:r>
      <w:r w:rsidR="00D83E22">
        <w:t xml:space="preserve">t, maintenance free </w:t>
      </w:r>
      <w:r w:rsidR="00071783">
        <w:t xml:space="preserve">and looking as smart and </w:t>
      </w:r>
      <w:r w:rsidR="000F08F5">
        <w:t xml:space="preserve">neat </w:t>
      </w:r>
      <w:r w:rsidR="001D7AB3">
        <w:t>as they day they were installed.</w:t>
      </w:r>
      <w:r w:rsidR="000B1D53">
        <w:t xml:space="preserve"> </w:t>
      </w:r>
    </w:p>
    <w:p w14:paraId="0BB26C79" w14:textId="13E3698B" w:rsidR="00DB072D" w:rsidRPr="00DB072D" w:rsidRDefault="00B0744D" w:rsidP="00FB073D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/>
      </w:r>
      <w:r w:rsidR="00DB072D" w:rsidRPr="00DB072D">
        <w:rPr>
          <w:b/>
          <w:bCs/>
          <w:sz w:val="28"/>
          <w:szCs w:val="28"/>
        </w:rPr>
        <w:t xml:space="preserve">Benefits of </w:t>
      </w:r>
      <w:r w:rsidR="00352C01">
        <w:rPr>
          <w:b/>
          <w:bCs/>
          <w:sz w:val="28"/>
          <w:szCs w:val="28"/>
        </w:rPr>
        <w:t xml:space="preserve">SpanTrak </w:t>
      </w:r>
      <w:r w:rsidR="00DB072D" w:rsidRPr="00DB072D">
        <w:rPr>
          <w:b/>
          <w:bCs/>
          <w:sz w:val="28"/>
          <w:szCs w:val="28"/>
        </w:rPr>
        <w:t>FRP Grating for Boardwalks</w:t>
      </w:r>
    </w:p>
    <w:p w14:paraId="2F1BF64A" w14:textId="1DCF6B8F" w:rsidR="00F960F3" w:rsidRPr="00811E29" w:rsidRDefault="00632F05">
      <w:pPr>
        <w:rPr>
          <w:b/>
          <w:bCs/>
        </w:rPr>
      </w:pPr>
      <w:r>
        <w:rPr>
          <w:b/>
          <w:bCs/>
        </w:rPr>
        <w:t xml:space="preserve">Significantly </w:t>
      </w:r>
      <w:r w:rsidR="006E294F" w:rsidRPr="00A934BC">
        <w:rPr>
          <w:b/>
          <w:bCs/>
        </w:rPr>
        <w:t>Safer</w:t>
      </w:r>
    </w:p>
    <w:p w14:paraId="7A2E18C9" w14:textId="1911988A" w:rsidR="003F1D5E" w:rsidRDefault="004C369D" w:rsidP="003F1D5E">
      <w:pPr>
        <w:pStyle w:val="ListParagraph"/>
        <w:numPr>
          <w:ilvl w:val="0"/>
          <w:numId w:val="2"/>
        </w:numPr>
      </w:pPr>
      <w:r>
        <w:t>S</w:t>
      </w:r>
      <w:r w:rsidR="003F1D5E">
        <w:t>afe, all year-round pedestrian use - dry, wet or icy.</w:t>
      </w:r>
    </w:p>
    <w:p w14:paraId="42E081A6" w14:textId="71140383" w:rsidR="00457D8B" w:rsidRDefault="00876123" w:rsidP="003F605B">
      <w:pPr>
        <w:pStyle w:val="ListParagraph"/>
        <w:numPr>
          <w:ilvl w:val="0"/>
          <w:numId w:val="2"/>
        </w:numPr>
      </w:pPr>
      <w:r>
        <w:t xml:space="preserve">Exceptionally </w:t>
      </w:r>
      <w:r w:rsidR="00990961">
        <w:t>slip resistant gritted surface</w:t>
      </w:r>
      <w:r w:rsidR="00A45EC5">
        <w:t>.</w:t>
      </w:r>
    </w:p>
    <w:p w14:paraId="79025F90" w14:textId="076542A5" w:rsidR="00006A78" w:rsidRDefault="00BC3B1C" w:rsidP="003F605B">
      <w:pPr>
        <w:pStyle w:val="ListParagraph"/>
        <w:numPr>
          <w:ilvl w:val="0"/>
          <w:numId w:val="2"/>
        </w:numPr>
      </w:pPr>
      <w:r>
        <w:t>No</w:t>
      </w:r>
      <w:r w:rsidR="004747D0">
        <w:t xml:space="preserve"> slipping hazard </w:t>
      </w:r>
      <w:r w:rsidR="00030C8D">
        <w:t xml:space="preserve">for bike riders </w:t>
      </w:r>
      <w:r w:rsidR="004747D0">
        <w:t xml:space="preserve">on </w:t>
      </w:r>
      <w:r w:rsidR="007B0D4A">
        <w:t xml:space="preserve">wet </w:t>
      </w:r>
      <w:r w:rsidR="004747D0">
        <w:t>bridge decks</w:t>
      </w:r>
      <w:r w:rsidR="007B0D4A">
        <w:t>.</w:t>
      </w:r>
    </w:p>
    <w:p w14:paraId="6DE09A02" w14:textId="725C7C8B" w:rsidR="003F605B" w:rsidRDefault="002B5D3F" w:rsidP="003F605B">
      <w:pPr>
        <w:pStyle w:val="ListParagraph"/>
        <w:numPr>
          <w:ilvl w:val="0"/>
          <w:numId w:val="2"/>
        </w:numPr>
      </w:pPr>
      <w:r>
        <w:t>No</w:t>
      </w:r>
      <w:r w:rsidR="00985789">
        <w:t xml:space="preserve"> </w:t>
      </w:r>
      <w:r w:rsidR="00345E9A">
        <w:t xml:space="preserve">tripping </w:t>
      </w:r>
      <w:r w:rsidR="00F57418">
        <w:t xml:space="preserve">on </w:t>
      </w:r>
      <w:r w:rsidR="00852E4E">
        <w:t>decayed</w:t>
      </w:r>
      <w:r w:rsidR="003B2D3B">
        <w:t>,</w:t>
      </w:r>
      <w:r w:rsidR="002830AF">
        <w:t xml:space="preserve"> twisted </w:t>
      </w:r>
      <w:r w:rsidR="003B2D3B">
        <w:t xml:space="preserve">or loose </w:t>
      </w:r>
      <w:r w:rsidR="002830AF">
        <w:t>wood planks</w:t>
      </w:r>
      <w:r w:rsidR="00440ED4">
        <w:t xml:space="preserve">. </w:t>
      </w:r>
    </w:p>
    <w:p w14:paraId="7A747332" w14:textId="6FCB15AA" w:rsidR="00F6466D" w:rsidRDefault="00BE7F3E" w:rsidP="00C6182D">
      <w:pPr>
        <w:pStyle w:val="ListParagraph"/>
        <w:numPr>
          <w:ilvl w:val="0"/>
          <w:numId w:val="2"/>
        </w:numPr>
      </w:pPr>
      <w:r>
        <w:t>No danger from splin</w:t>
      </w:r>
      <w:r w:rsidR="00F6466D">
        <w:t xml:space="preserve">ters </w:t>
      </w:r>
      <w:r w:rsidR="006D7FA3">
        <w:t>on</w:t>
      </w:r>
      <w:r w:rsidR="00440ED4">
        <w:t xml:space="preserve"> beach access</w:t>
      </w:r>
      <w:r w:rsidR="006D7FA3">
        <w:t xml:space="preserve"> ramps and stairs</w:t>
      </w:r>
      <w:r w:rsidR="00960270">
        <w:t>.</w:t>
      </w:r>
    </w:p>
    <w:p w14:paraId="0E3060D5" w14:textId="41D0966A" w:rsidR="004D282C" w:rsidRDefault="00C6274F">
      <w:pPr>
        <w:rPr>
          <w:b/>
          <w:bCs/>
        </w:rPr>
      </w:pPr>
      <w:r>
        <w:rPr>
          <w:b/>
          <w:bCs/>
        </w:rPr>
        <w:t>Hi</w:t>
      </w:r>
      <w:r w:rsidR="00D52C6E">
        <w:rPr>
          <w:b/>
          <w:bCs/>
        </w:rPr>
        <w:t xml:space="preserve">ghly </w:t>
      </w:r>
      <w:r w:rsidR="00CB59CF" w:rsidRPr="00A934BC">
        <w:rPr>
          <w:b/>
          <w:bCs/>
        </w:rPr>
        <w:t>Durable &amp; Hard Wearing</w:t>
      </w:r>
    </w:p>
    <w:p w14:paraId="1084759E" w14:textId="2F7E47A7" w:rsidR="00DA563E" w:rsidRDefault="00E67164" w:rsidP="00272ADC">
      <w:pPr>
        <w:pStyle w:val="ListParagraph"/>
        <w:numPr>
          <w:ilvl w:val="0"/>
          <w:numId w:val="8"/>
        </w:numPr>
      </w:pPr>
      <w:r>
        <w:t>SpanTrak FRP s</w:t>
      </w:r>
      <w:r w:rsidR="00DA563E">
        <w:t xml:space="preserve">urvives the most harsh, inhospitable environments. </w:t>
      </w:r>
    </w:p>
    <w:p w14:paraId="328A46DE" w14:textId="3C56E336" w:rsidR="00475831" w:rsidRDefault="008E6E0A" w:rsidP="00272ADC">
      <w:pPr>
        <w:pStyle w:val="ListParagraph"/>
        <w:numPr>
          <w:ilvl w:val="0"/>
          <w:numId w:val="8"/>
        </w:numPr>
      </w:pPr>
      <w:r>
        <w:t>D</w:t>
      </w:r>
      <w:r w:rsidR="00453259" w:rsidRPr="0046480B">
        <w:t>oes not</w:t>
      </w:r>
      <w:r w:rsidR="000458EA">
        <w:t xml:space="preserve"> corrode or rust</w:t>
      </w:r>
      <w:r w:rsidR="00A45EC5">
        <w:t>.</w:t>
      </w:r>
    </w:p>
    <w:p w14:paraId="6FC50F0B" w14:textId="02EADA73" w:rsidR="008E6E0A" w:rsidRDefault="00475831" w:rsidP="00272ADC">
      <w:pPr>
        <w:pStyle w:val="ListParagraph"/>
        <w:numPr>
          <w:ilvl w:val="0"/>
          <w:numId w:val="8"/>
        </w:numPr>
      </w:pPr>
      <w:r>
        <w:t>Does not decay</w:t>
      </w:r>
      <w:r w:rsidR="000639E2">
        <w:t xml:space="preserve"> or </w:t>
      </w:r>
      <w:r>
        <w:t>rot</w:t>
      </w:r>
      <w:r w:rsidR="00A45EC5">
        <w:t>.</w:t>
      </w:r>
    </w:p>
    <w:p w14:paraId="38AD5B14" w14:textId="4556851C" w:rsidR="000639E2" w:rsidRDefault="003F2983" w:rsidP="00272ADC">
      <w:pPr>
        <w:pStyle w:val="ListParagraph"/>
        <w:numPr>
          <w:ilvl w:val="0"/>
          <w:numId w:val="8"/>
        </w:numPr>
      </w:pPr>
      <w:r>
        <w:t xml:space="preserve">Highly resistant to </w:t>
      </w:r>
      <w:r w:rsidRPr="00206884">
        <w:t xml:space="preserve">mold, mildew, and </w:t>
      </w:r>
      <w:r>
        <w:t>moss.</w:t>
      </w:r>
    </w:p>
    <w:p w14:paraId="4EF6F12F" w14:textId="4AD2DB53" w:rsidR="00CA2DB1" w:rsidRDefault="00340ADB" w:rsidP="00272ADC">
      <w:pPr>
        <w:pStyle w:val="ListParagraph"/>
        <w:numPr>
          <w:ilvl w:val="0"/>
          <w:numId w:val="8"/>
        </w:numPr>
      </w:pPr>
      <w:r>
        <w:t>N</w:t>
      </w:r>
      <w:r w:rsidR="000639E2">
        <w:t>ot attacked by termites or marine borers</w:t>
      </w:r>
      <w:r w:rsidR="00A45EC5">
        <w:t>.</w:t>
      </w:r>
    </w:p>
    <w:p w14:paraId="2E29E979" w14:textId="5D7F9888" w:rsidR="000458EA" w:rsidRDefault="00CA2DB1" w:rsidP="00272ADC">
      <w:pPr>
        <w:pStyle w:val="ListParagraph"/>
        <w:numPr>
          <w:ilvl w:val="0"/>
          <w:numId w:val="8"/>
        </w:numPr>
      </w:pPr>
      <w:r>
        <w:t xml:space="preserve">Lifetime of 20-50 years </w:t>
      </w:r>
      <w:r w:rsidR="00522F59">
        <w:t>depending on site conditions</w:t>
      </w:r>
      <w:r w:rsidR="00475831">
        <w:t xml:space="preserve"> </w:t>
      </w:r>
      <w:r w:rsidR="00453259" w:rsidRPr="0046480B">
        <w:t xml:space="preserve"> </w:t>
      </w:r>
    </w:p>
    <w:p w14:paraId="0C6FBF41" w14:textId="77777777" w:rsidR="004D282C" w:rsidRDefault="00425A3A">
      <w:pPr>
        <w:rPr>
          <w:b/>
          <w:bCs/>
        </w:rPr>
      </w:pPr>
      <w:r w:rsidRPr="00315B28">
        <w:rPr>
          <w:b/>
          <w:bCs/>
        </w:rPr>
        <w:t>Structurally Strong</w:t>
      </w:r>
    </w:p>
    <w:p w14:paraId="2B345754" w14:textId="10D9B166" w:rsidR="00FB6536" w:rsidRDefault="00FB6536" w:rsidP="00AC33BF">
      <w:pPr>
        <w:pStyle w:val="ListParagraph"/>
        <w:numPr>
          <w:ilvl w:val="0"/>
          <w:numId w:val="11"/>
        </w:numPr>
      </w:pPr>
      <w:r>
        <w:t>Very high impact resistance</w:t>
      </w:r>
      <w:r w:rsidR="00A45EC5">
        <w:t>.</w:t>
      </w:r>
    </w:p>
    <w:p w14:paraId="656C893C" w14:textId="6BBB4096" w:rsidR="002923EE" w:rsidRDefault="002923EE" w:rsidP="00AC33BF">
      <w:pPr>
        <w:pStyle w:val="ListParagraph"/>
        <w:numPr>
          <w:ilvl w:val="0"/>
          <w:numId w:val="11"/>
        </w:numPr>
      </w:pPr>
      <w:r>
        <w:t>More resilient than steel</w:t>
      </w:r>
      <w:r w:rsidR="00A45EC5">
        <w:t>.</w:t>
      </w:r>
    </w:p>
    <w:p w14:paraId="340F02C3" w14:textId="164F2EC7" w:rsidR="00496978" w:rsidRDefault="00B06103" w:rsidP="00AC33BF">
      <w:pPr>
        <w:pStyle w:val="ListParagraph"/>
        <w:numPr>
          <w:ilvl w:val="0"/>
          <w:numId w:val="11"/>
        </w:numPr>
      </w:pPr>
      <w:r>
        <w:t>Very high strength to weight ratio</w:t>
      </w:r>
    </w:p>
    <w:p w14:paraId="1B0CA52F" w14:textId="45317392" w:rsidR="00AD170E" w:rsidRDefault="002923EE" w:rsidP="00AC33BF">
      <w:pPr>
        <w:pStyle w:val="ListParagraph"/>
        <w:numPr>
          <w:ilvl w:val="0"/>
          <w:numId w:val="11"/>
        </w:numPr>
      </w:pPr>
      <w:r>
        <w:t>Less than h</w:t>
      </w:r>
      <w:r w:rsidR="00C1255C">
        <w:t>alf the weight of steel</w:t>
      </w:r>
      <w:r w:rsidR="00AD170E">
        <w:t>.</w:t>
      </w:r>
    </w:p>
    <w:p w14:paraId="776FE43B" w14:textId="605E5F12" w:rsidR="004D282C" w:rsidRDefault="00F6466D">
      <w:pPr>
        <w:rPr>
          <w:b/>
          <w:bCs/>
        </w:rPr>
      </w:pPr>
      <w:r w:rsidRPr="00A934BC">
        <w:rPr>
          <w:b/>
          <w:bCs/>
        </w:rPr>
        <w:t xml:space="preserve">Excellent </w:t>
      </w:r>
      <w:r w:rsidR="00B3644F" w:rsidRPr="00A934BC">
        <w:rPr>
          <w:b/>
          <w:bCs/>
        </w:rPr>
        <w:t>Fire Resi</w:t>
      </w:r>
      <w:r w:rsidR="00494DBF" w:rsidRPr="00A934BC">
        <w:rPr>
          <w:b/>
          <w:bCs/>
        </w:rPr>
        <w:t>s</w:t>
      </w:r>
      <w:r w:rsidR="00B3644F" w:rsidRPr="00A934BC">
        <w:rPr>
          <w:b/>
          <w:bCs/>
        </w:rPr>
        <w:t>tan</w:t>
      </w:r>
      <w:r w:rsidRPr="00A934BC">
        <w:rPr>
          <w:b/>
          <w:bCs/>
        </w:rPr>
        <w:t>ce</w:t>
      </w:r>
    </w:p>
    <w:p w14:paraId="499E1102" w14:textId="44ADCAD1" w:rsidR="006D02D5" w:rsidRDefault="00D53663" w:rsidP="0026438E">
      <w:pPr>
        <w:pStyle w:val="ListParagraph"/>
        <w:numPr>
          <w:ilvl w:val="0"/>
          <w:numId w:val="10"/>
        </w:numPr>
      </w:pPr>
      <w:r>
        <w:lastRenderedPageBreak/>
        <w:t>Rated NFPA</w:t>
      </w:r>
      <w:r w:rsidR="00374C5E">
        <w:t xml:space="preserve"> Class A under </w:t>
      </w:r>
      <w:r w:rsidR="00D33935">
        <w:t xml:space="preserve">ASTM </w:t>
      </w:r>
      <w:r w:rsidR="00F43871">
        <w:t>E84</w:t>
      </w:r>
      <w:r w:rsidR="00D9275E">
        <w:t>.</w:t>
      </w:r>
    </w:p>
    <w:p w14:paraId="4B737124" w14:textId="29532ADC" w:rsidR="00384D9B" w:rsidRDefault="00384D9B" w:rsidP="0026438E">
      <w:pPr>
        <w:pStyle w:val="ListParagraph"/>
        <w:numPr>
          <w:ilvl w:val="0"/>
          <w:numId w:val="10"/>
        </w:numPr>
      </w:pPr>
      <w:r>
        <w:t>F</w:t>
      </w:r>
      <w:r w:rsidR="00B4201A">
        <w:t xml:space="preserve">lame spread index of 8 (Class A </w:t>
      </w:r>
      <w:r w:rsidR="003645C9">
        <w:t xml:space="preserve">rating requires </w:t>
      </w:r>
      <w:r w:rsidR="004547BC">
        <w:t>&lt;</w:t>
      </w:r>
      <w:r w:rsidR="003645C9">
        <w:t xml:space="preserve"> 25)</w:t>
      </w:r>
      <w:r w:rsidR="00D9275E">
        <w:t>.</w:t>
      </w:r>
    </w:p>
    <w:p w14:paraId="702D3473" w14:textId="1C12DF14" w:rsidR="00384D9B" w:rsidRDefault="005E613E" w:rsidP="0026438E">
      <w:pPr>
        <w:pStyle w:val="ListParagraph"/>
        <w:numPr>
          <w:ilvl w:val="0"/>
          <w:numId w:val="10"/>
        </w:numPr>
      </w:pPr>
      <w:r>
        <w:t xml:space="preserve">Smoke Developed Index </w:t>
      </w:r>
      <w:r w:rsidR="00341221">
        <w:t xml:space="preserve">of 200 </w:t>
      </w:r>
      <w:r>
        <w:t>(Class A rating requires</w:t>
      </w:r>
      <w:r w:rsidR="00435359">
        <w:t xml:space="preserve"> &lt;</w:t>
      </w:r>
      <w:r w:rsidR="007B0E33">
        <w:t xml:space="preserve"> </w:t>
      </w:r>
      <w:r w:rsidR="003105DC">
        <w:t>450)</w:t>
      </w:r>
      <w:r w:rsidR="006A575C">
        <w:t xml:space="preserve">. </w:t>
      </w:r>
    </w:p>
    <w:p w14:paraId="6C686D91" w14:textId="1F0BB07B" w:rsidR="00120161" w:rsidRDefault="00A33FFF" w:rsidP="0026438E">
      <w:pPr>
        <w:pStyle w:val="ListParagraph"/>
        <w:numPr>
          <w:ilvl w:val="0"/>
          <w:numId w:val="10"/>
        </w:numPr>
      </w:pPr>
      <w:r>
        <w:t>More fire r</w:t>
      </w:r>
      <w:r w:rsidR="0014159B">
        <w:t>esistant</w:t>
      </w:r>
      <w:r>
        <w:t xml:space="preserve"> than any wood</w:t>
      </w:r>
      <w:r w:rsidR="0014159B">
        <w:t xml:space="preserve"> species – hardwood or softwood</w:t>
      </w:r>
      <w:r w:rsidR="00D9275E">
        <w:t>.</w:t>
      </w:r>
    </w:p>
    <w:p w14:paraId="2FA4D951" w14:textId="3124B27C" w:rsidR="00DB5084" w:rsidRDefault="00014326">
      <w:pPr>
        <w:rPr>
          <w:b/>
          <w:bCs/>
        </w:rPr>
      </w:pPr>
      <w:r>
        <w:rPr>
          <w:b/>
          <w:bCs/>
        </w:rPr>
        <w:t>Safest</w:t>
      </w:r>
      <w:r w:rsidR="00C42772">
        <w:rPr>
          <w:b/>
          <w:bCs/>
        </w:rPr>
        <w:t xml:space="preserve"> Surface for</w:t>
      </w:r>
      <w:r w:rsidR="00225EA3" w:rsidRPr="00600CAF">
        <w:rPr>
          <w:b/>
          <w:bCs/>
        </w:rPr>
        <w:t xml:space="preserve"> </w:t>
      </w:r>
      <w:r w:rsidR="00E01B77">
        <w:rPr>
          <w:b/>
          <w:bCs/>
        </w:rPr>
        <w:t>C</w:t>
      </w:r>
      <w:r w:rsidR="00225EA3" w:rsidRPr="00600CAF">
        <w:rPr>
          <w:b/>
          <w:bCs/>
        </w:rPr>
        <w:t xml:space="preserve">oastal </w:t>
      </w:r>
      <w:r w:rsidR="00D93476">
        <w:rPr>
          <w:b/>
          <w:bCs/>
        </w:rPr>
        <w:t>B</w:t>
      </w:r>
      <w:r w:rsidR="00DB5084">
        <w:rPr>
          <w:b/>
          <w:bCs/>
        </w:rPr>
        <w:t>oardwalks</w:t>
      </w:r>
    </w:p>
    <w:p w14:paraId="4BEDFE1C" w14:textId="4290DF0E" w:rsidR="00943848" w:rsidRDefault="00AC5016" w:rsidP="00B94618">
      <w:pPr>
        <w:pStyle w:val="ListParagraph"/>
        <w:numPr>
          <w:ilvl w:val="0"/>
          <w:numId w:val="7"/>
        </w:numPr>
      </w:pPr>
      <w:r>
        <w:t>U</w:t>
      </w:r>
      <w:r w:rsidR="00E01B77">
        <w:t>naffected by constant salt spray</w:t>
      </w:r>
      <w:r w:rsidR="00536DAD">
        <w:t>.</w:t>
      </w:r>
    </w:p>
    <w:p w14:paraId="564F9DA1" w14:textId="25EBEE10" w:rsidR="00892060" w:rsidRDefault="00892060" w:rsidP="00B94618">
      <w:pPr>
        <w:pStyle w:val="ListParagraph"/>
        <w:numPr>
          <w:ilvl w:val="0"/>
          <w:numId w:val="7"/>
        </w:numPr>
      </w:pPr>
      <w:r>
        <w:t xml:space="preserve">Safer for </w:t>
      </w:r>
      <w:r w:rsidR="005F56DF">
        <w:t xml:space="preserve">steps and </w:t>
      </w:r>
      <w:r>
        <w:t>stairways</w:t>
      </w:r>
      <w:r w:rsidR="005F56DF">
        <w:t>.</w:t>
      </w:r>
    </w:p>
    <w:p w14:paraId="3EC17ADD" w14:textId="5AE553E6" w:rsidR="00575404" w:rsidRDefault="004642F2" w:rsidP="00B94618">
      <w:pPr>
        <w:pStyle w:val="ListParagraph"/>
        <w:numPr>
          <w:ilvl w:val="0"/>
          <w:numId w:val="7"/>
        </w:numPr>
      </w:pPr>
      <w:r>
        <w:t xml:space="preserve">No corrosion, rusting or </w:t>
      </w:r>
      <w:r w:rsidR="006433E5">
        <w:t>decay</w:t>
      </w:r>
      <w:r w:rsidR="007A22F2">
        <w:t xml:space="preserve"> from salt spray</w:t>
      </w:r>
      <w:r w:rsidR="00855C6F">
        <w:t>.</w:t>
      </w:r>
    </w:p>
    <w:p w14:paraId="52949DA3" w14:textId="1C4E9A67" w:rsidR="00E82921" w:rsidRDefault="00866314" w:rsidP="00B94618">
      <w:pPr>
        <w:pStyle w:val="ListParagraph"/>
        <w:numPr>
          <w:ilvl w:val="0"/>
          <w:numId w:val="7"/>
        </w:numPr>
      </w:pPr>
      <w:r>
        <w:t>E</w:t>
      </w:r>
      <w:r w:rsidR="00BF763E">
        <w:t>xce</w:t>
      </w:r>
      <w:r w:rsidR="007A22F2">
        <w:t xml:space="preserve">ptional </w:t>
      </w:r>
      <w:r w:rsidR="00BF763E">
        <w:t xml:space="preserve">slip resistance in </w:t>
      </w:r>
      <w:r w:rsidR="00225EA3" w:rsidRPr="00E01B77">
        <w:t>constant</w:t>
      </w:r>
      <w:r w:rsidR="007C39AB">
        <w:t>ly</w:t>
      </w:r>
      <w:r w:rsidR="00225EA3" w:rsidRPr="00E01B77">
        <w:t xml:space="preserve"> damp </w:t>
      </w:r>
      <w:r w:rsidR="004E20B0" w:rsidRPr="00E01B77">
        <w:t>conditions</w:t>
      </w:r>
      <w:r w:rsidR="00D9275E">
        <w:t>.</w:t>
      </w:r>
    </w:p>
    <w:p w14:paraId="2B354159" w14:textId="19178756" w:rsidR="00C6274F" w:rsidRDefault="00102A20" w:rsidP="00B94618">
      <w:pPr>
        <w:pStyle w:val="ListParagraph"/>
        <w:numPr>
          <w:ilvl w:val="0"/>
          <w:numId w:val="7"/>
        </w:numPr>
      </w:pPr>
      <w:r>
        <w:t>Avoids</w:t>
      </w:r>
      <w:r w:rsidR="00B450C4">
        <w:t xml:space="preserve"> </w:t>
      </w:r>
      <w:r>
        <w:t>buildup</w:t>
      </w:r>
      <w:r w:rsidR="00B450C4">
        <w:t xml:space="preserve"> of sand </w:t>
      </w:r>
      <w:r>
        <w:t>on beach</w:t>
      </w:r>
      <w:r w:rsidR="00537527">
        <w:t>front</w:t>
      </w:r>
      <w:r>
        <w:t xml:space="preserve"> boardwalks</w:t>
      </w:r>
      <w:r w:rsidR="00536DAD">
        <w:t>.</w:t>
      </w:r>
    </w:p>
    <w:p w14:paraId="1EB08A0D" w14:textId="47BB01E3" w:rsidR="00AA029F" w:rsidRPr="0012182A" w:rsidRDefault="00AA029F" w:rsidP="00AA029F">
      <w:pPr>
        <w:rPr>
          <w:b/>
          <w:bCs/>
        </w:rPr>
      </w:pPr>
      <w:r w:rsidRPr="0012182A">
        <w:rPr>
          <w:b/>
          <w:bCs/>
        </w:rPr>
        <w:t xml:space="preserve">Greater </w:t>
      </w:r>
      <w:r w:rsidR="00797A0C">
        <w:rPr>
          <w:b/>
          <w:bCs/>
        </w:rPr>
        <w:t>Pedestrian</w:t>
      </w:r>
      <w:r w:rsidRPr="0012182A">
        <w:rPr>
          <w:b/>
          <w:bCs/>
        </w:rPr>
        <w:t xml:space="preserve"> Comfort</w:t>
      </w:r>
    </w:p>
    <w:p w14:paraId="69C1D0C2" w14:textId="0E5EF125" w:rsidR="00797A0C" w:rsidRDefault="00797A0C" w:rsidP="00797A0C">
      <w:pPr>
        <w:pStyle w:val="ListParagraph"/>
        <w:numPr>
          <w:ilvl w:val="0"/>
          <w:numId w:val="2"/>
        </w:numPr>
      </w:pPr>
      <w:r>
        <w:t>Slight springy feel offers enhanced pedestrian comfort.</w:t>
      </w:r>
    </w:p>
    <w:p w14:paraId="75ACE5F1" w14:textId="77777777" w:rsidR="00AA029F" w:rsidRDefault="00AA029F" w:rsidP="00AA029F">
      <w:pPr>
        <w:pStyle w:val="ListParagraph"/>
        <w:numPr>
          <w:ilvl w:val="0"/>
          <w:numId w:val="2"/>
        </w:numPr>
      </w:pPr>
      <w:r>
        <w:t>Smooth, even surface</w:t>
      </w:r>
      <w:r w:rsidRPr="00D85E1B">
        <w:t xml:space="preserve"> for trolley</w:t>
      </w:r>
      <w:r>
        <w:t>s</w:t>
      </w:r>
      <w:r w:rsidRPr="00D85E1B">
        <w:t>, wheelchairs</w:t>
      </w:r>
      <w:r>
        <w:t xml:space="preserve"> and</w:t>
      </w:r>
      <w:r w:rsidRPr="00D85E1B">
        <w:t xml:space="preserve"> prams.</w:t>
      </w:r>
      <w:r w:rsidRPr="006610A9">
        <w:t xml:space="preserve"> </w:t>
      </w:r>
    </w:p>
    <w:p w14:paraId="04FE4ADC" w14:textId="1DF158EF" w:rsidR="00AA029F" w:rsidRDefault="00AA029F" w:rsidP="00AA029F">
      <w:pPr>
        <w:pStyle w:val="ListParagraph"/>
        <w:numPr>
          <w:ilvl w:val="0"/>
          <w:numId w:val="2"/>
        </w:numPr>
      </w:pPr>
      <w:r>
        <w:t xml:space="preserve">Fully ADA compliant surfaces. </w:t>
      </w:r>
    </w:p>
    <w:p w14:paraId="193D3A2B" w14:textId="73031FCC" w:rsidR="00D764D9" w:rsidRDefault="00D764D9" w:rsidP="00AA029F">
      <w:pPr>
        <w:pStyle w:val="ListParagraph"/>
        <w:numPr>
          <w:ilvl w:val="0"/>
          <w:numId w:val="2"/>
        </w:numPr>
      </w:pPr>
      <w:r>
        <w:t xml:space="preserve">Large panels reduce </w:t>
      </w:r>
      <w:r w:rsidR="0070090C">
        <w:t>tripping concerns.</w:t>
      </w:r>
    </w:p>
    <w:p w14:paraId="6782B7C2" w14:textId="05CC64BF" w:rsidR="00967BB0" w:rsidRDefault="00CF200F">
      <w:pPr>
        <w:rPr>
          <w:b/>
          <w:bCs/>
        </w:rPr>
      </w:pPr>
      <w:r>
        <w:rPr>
          <w:b/>
          <w:bCs/>
        </w:rPr>
        <w:t xml:space="preserve">Lower </w:t>
      </w:r>
      <w:r w:rsidR="00190E31" w:rsidRPr="003D7ADA">
        <w:rPr>
          <w:b/>
          <w:bCs/>
        </w:rPr>
        <w:t>Environmental</w:t>
      </w:r>
      <w:r>
        <w:rPr>
          <w:b/>
          <w:bCs/>
        </w:rPr>
        <w:t xml:space="preserve"> Impact in Sensitive Areas</w:t>
      </w:r>
    </w:p>
    <w:p w14:paraId="78081DA5" w14:textId="3BF8C814" w:rsidR="00967BB0" w:rsidRDefault="00AB5D9E" w:rsidP="00967BB0">
      <w:pPr>
        <w:pStyle w:val="ListParagraph"/>
        <w:numPr>
          <w:ilvl w:val="0"/>
          <w:numId w:val="5"/>
        </w:numPr>
      </w:pPr>
      <w:r>
        <w:t>Allows</w:t>
      </w:r>
      <w:r w:rsidR="00B21084">
        <w:t xml:space="preserve"> </w:t>
      </w:r>
      <w:r w:rsidR="005112F9">
        <w:t>s</w:t>
      </w:r>
      <w:r w:rsidR="00FC4907">
        <w:t>unligh</w:t>
      </w:r>
      <w:r w:rsidR="00A82B0F">
        <w:t xml:space="preserve">t </w:t>
      </w:r>
      <w:r w:rsidR="00B21084">
        <w:t>to</w:t>
      </w:r>
      <w:r w:rsidR="00344D94">
        <w:t xml:space="preserve"> reach vegetation below</w:t>
      </w:r>
      <w:r w:rsidR="00536DAD">
        <w:t>.</w:t>
      </w:r>
    </w:p>
    <w:p w14:paraId="7CADEE4F" w14:textId="1102DD7A" w:rsidR="00967BB0" w:rsidRDefault="00BB5D7C" w:rsidP="00967BB0">
      <w:pPr>
        <w:pStyle w:val="ListParagraph"/>
        <w:numPr>
          <w:ilvl w:val="0"/>
          <w:numId w:val="5"/>
        </w:numPr>
      </w:pPr>
      <w:r>
        <w:t xml:space="preserve">No obstruction to </w:t>
      </w:r>
      <w:r w:rsidR="00DA62FD">
        <w:t>rapid r</w:t>
      </w:r>
      <w:r w:rsidR="0064594D">
        <w:t xml:space="preserve">ainfall </w:t>
      </w:r>
      <w:r w:rsidR="006F0711">
        <w:t>runoff</w:t>
      </w:r>
      <w:r w:rsidR="00536DAD">
        <w:t>.</w:t>
      </w:r>
    </w:p>
    <w:p w14:paraId="733EE1AF" w14:textId="44DC9224" w:rsidR="00CD0C15" w:rsidRDefault="00BA6E7D" w:rsidP="00967BB0">
      <w:pPr>
        <w:pStyle w:val="ListParagraph"/>
        <w:numPr>
          <w:ilvl w:val="0"/>
          <w:numId w:val="5"/>
        </w:numPr>
      </w:pPr>
      <w:r>
        <w:t>Maintains free a</w:t>
      </w:r>
      <w:r w:rsidR="001D22A9">
        <w:t xml:space="preserve">irflow </w:t>
      </w:r>
      <w:r>
        <w:t>around the deck.</w:t>
      </w:r>
    </w:p>
    <w:p w14:paraId="28182DE6" w14:textId="302F126E" w:rsidR="00120161" w:rsidRDefault="003D031F" w:rsidP="00967BB0">
      <w:pPr>
        <w:pStyle w:val="ListParagraph"/>
        <w:numPr>
          <w:ilvl w:val="0"/>
          <w:numId w:val="5"/>
        </w:numPr>
      </w:pPr>
      <w:r>
        <w:t xml:space="preserve">No </w:t>
      </w:r>
      <w:r w:rsidR="001F0660">
        <w:t xml:space="preserve">leaching of </w:t>
      </w:r>
      <w:r w:rsidR="00F7544C">
        <w:t>wood preservative chemicals</w:t>
      </w:r>
      <w:r w:rsidR="001F0660">
        <w:t xml:space="preserve"> </w:t>
      </w:r>
      <w:r w:rsidR="00F7544C">
        <w:t>into soils or waterways</w:t>
      </w:r>
      <w:r w:rsidR="00536DAD">
        <w:t>.</w:t>
      </w:r>
    </w:p>
    <w:p w14:paraId="5D59F7AB" w14:textId="372A6AA7" w:rsidR="00984110" w:rsidRPr="00A934BC" w:rsidRDefault="00954AEC">
      <w:pPr>
        <w:rPr>
          <w:b/>
          <w:bCs/>
        </w:rPr>
      </w:pPr>
      <w:r>
        <w:rPr>
          <w:b/>
          <w:bCs/>
        </w:rPr>
        <w:t xml:space="preserve">Faster and </w:t>
      </w:r>
      <w:r w:rsidR="001B22F1">
        <w:rPr>
          <w:b/>
          <w:bCs/>
        </w:rPr>
        <w:t>E</w:t>
      </w:r>
      <w:r>
        <w:rPr>
          <w:b/>
          <w:bCs/>
        </w:rPr>
        <w:t>asier</w:t>
      </w:r>
      <w:r w:rsidR="00F93ECC" w:rsidRPr="00A934BC">
        <w:rPr>
          <w:b/>
          <w:bCs/>
        </w:rPr>
        <w:t xml:space="preserve"> </w:t>
      </w:r>
      <w:r w:rsidR="001B22F1">
        <w:rPr>
          <w:b/>
          <w:bCs/>
        </w:rPr>
        <w:t>C</w:t>
      </w:r>
      <w:r w:rsidR="00F93ECC" w:rsidRPr="00A934BC">
        <w:rPr>
          <w:b/>
          <w:bCs/>
        </w:rPr>
        <w:t>onstruction</w:t>
      </w:r>
    </w:p>
    <w:p w14:paraId="28A15A93" w14:textId="77777777" w:rsidR="005F6207" w:rsidRDefault="005F6207" w:rsidP="005F6207">
      <w:pPr>
        <w:pStyle w:val="ListParagraph"/>
        <w:numPr>
          <w:ilvl w:val="0"/>
          <w:numId w:val="3"/>
        </w:numPr>
      </w:pPr>
      <w:r>
        <w:t>Large panel size speeds installation.</w:t>
      </w:r>
    </w:p>
    <w:p w14:paraId="07791ABF" w14:textId="69BDB30C" w:rsidR="00CA3C17" w:rsidRDefault="00F93ECC" w:rsidP="00CA3C17">
      <w:pPr>
        <w:pStyle w:val="ListParagraph"/>
        <w:numPr>
          <w:ilvl w:val="0"/>
          <w:numId w:val="3"/>
        </w:numPr>
      </w:pPr>
      <w:r>
        <w:t>Panels can be cut on site</w:t>
      </w:r>
      <w:r w:rsidR="001B2E9B">
        <w:t xml:space="preserve"> or prefab</w:t>
      </w:r>
      <w:r w:rsidR="00E21096">
        <w:t>ricated off site</w:t>
      </w:r>
      <w:r w:rsidR="00536DAD">
        <w:t>.</w:t>
      </w:r>
      <w:r w:rsidR="00CA3C17" w:rsidRPr="00CA3C17">
        <w:t xml:space="preserve"> </w:t>
      </w:r>
    </w:p>
    <w:p w14:paraId="299167C6" w14:textId="06D6A83B" w:rsidR="00F93ECC" w:rsidRDefault="00CA3C17" w:rsidP="00CA3C17">
      <w:pPr>
        <w:pStyle w:val="ListParagraph"/>
        <w:numPr>
          <w:ilvl w:val="0"/>
          <w:numId w:val="3"/>
        </w:numPr>
      </w:pPr>
      <w:r w:rsidRPr="007D1378">
        <w:t>No special tools needed to cut, shape and install</w:t>
      </w:r>
      <w:r>
        <w:t>.</w:t>
      </w:r>
    </w:p>
    <w:p w14:paraId="31079256" w14:textId="3B171222" w:rsidR="00CE36F6" w:rsidRDefault="006E1B4B" w:rsidP="00984110">
      <w:pPr>
        <w:pStyle w:val="ListParagraph"/>
        <w:numPr>
          <w:ilvl w:val="0"/>
          <w:numId w:val="3"/>
        </w:numPr>
      </w:pPr>
      <w:r>
        <w:t xml:space="preserve">Far </w:t>
      </w:r>
      <w:r w:rsidR="0028257A">
        <w:t>fewer</w:t>
      </w:r>
      <w:r>
        <w:t xml:space="preserve"> fixings required</w:t>
      </w:r>
      <w:r w:rsidR="00B622FF">
        <w:t xml:space="preserve"> </w:t>
      </w:r>
      <w:r w:rsidR="00094F98">
        <w:t>–</w:t>
      </w:r>
      <w:r w:rsidR="00B622FF">
        <w:t xml:space="preserve"> </w:t>
      </w:r>
      <w:r w:rsidR="00094F98">
        <w:t xml:space="preserve">panels </w:t>
      </w:r>
      <w:r w:rsidR="002D20AA">
        <w:t xml:space="preserve">need securing </w:t>
      </w:r>
      <w:r w:rsidR="0028257A">
        <w:t xml:space="preserve">only </w:t>
      </w:r>
      <w:r w:rsidR="0051147C">
        <w:t>every 24”</w:t>
      </w:r>
      <w:r w:rsidR="00D35E58">
        <w:t xml:space="preserve"> approx.</w:t>
      </w:r>
    </w:p>
    <w:p w14:paraId="49723034" w14:textId="62D9AB55" w:rsidR="00E21096" w:rsidRDefault="00E21096" w:rsidP="00984110">
      <w:pPr>
        <w:pStyle w:val="ListParagraph"/>
        <w:numPr>
          <w:ilvl w:val="0"/>
          <w:numId w:val="3"/>
        </w:numPr>
      </w:pPr>
      <w:r>
        <w:t>Reduc</w:t>
      </w:r>
      <w:r w:rsidR="00EB7809">
        <w:t>ed</w:t>
      </w:r>
      <w:r>
        <w:t xml:space="preserve"> need for heavy machinery </w:t>
      </w:r>
      <w:r w:rsidR="00CD30A8">
        <w:t>minimizes</w:t>
      </w:r>
      <w:r w:rsidR="0034748F">
        <w:t xml:space="preserve"> damag</w:t>
      </w:r>
      <w:r w:rsidR="00EB7809">
        <w:t>e</w:t>
      </w:r>
      <w:r w:rsidR="0034748F">
        <w:t xml:space="preserve"> </w:t>
      </w:r>
      <w:r w:rsidR="00CD30A8">
        <w:t xml:space="preserve">to </w:t>
      </w:r>
      <w:r>
        <w:t>sensitive sites</w:t>
      </w:r>
      <w:r w:rsidR="00536DAD">
        <w:t>.</w:t>
      </w:r>
    </w:p>
    <w:p w14:paraId="76E596DA" w14:textId="0DF740B6" w:rsidR="00F93ECC" w:rsidRDefault="00780961" w:rsidP="00984110">
      <w:pPr>
        <w:pStyle w:val="ListParagraph"/>
        <w:numPr>
          <w:ilvl w:val="0"/>
          <w:numId w:val="3"/>
        </w:numPr>
      </w:pPr>
      <w:r>
        <w:t>P</w:t>
      </w:r>
      <w:r w:rsidR="00EB7809">
        <w:t xml:space="preserve">anels </w:t>
      </w:r>
      <w:r w:rsidR="00F93ECC">
        <w:t xml:space="preserve">can be hand carried to the </w:t>
      </w:r>
      <w:r w:rsidR="002960A4">
        <w:t xml:space="preserve">project </w:t>
      </w:r>
      <w:r w:rsidR="00F93ECC">
        <w:t>site if necessary</w:t>
      </w:r>
      <w:r w:rsidR="00536DAD">
        <w:t>.</w:t>
      </w:r>
    </w:p>
    <w:p w14:paraId="69D380D8" w14:textId="3A9FAEFA" w:rsidR="00005B52" w:rsidRDefault="0034748F">
      <w:pPr>
        <w:rPr>
          <w:b/>
          <w:bCs/>
        </w:rPr>
      </w:pPr>
      <w:r w:rsidRPr="00A934BC">
        <w:rPr>
          <w:b/>
          <w:bCs/>
        </w:rPr>
        <w:t>Low</w:t>
      </w:r>
      <w:r w:rsidR="00361A73">
        <w:rPr>
          <w:b/>
          <w:bCs/>
        </w:rPr>
        <w:t>er</w:t>
      </w:r>
      <w:r w:rsidRPr="00A934BC">
        <w:rPr>
          <w:b/>
          <w:bCs/>
        </w:rPr>
        <w:t xml:space="preserve"> </w:t>
      </w:r>
      <w:r w:rsidR="00A17059">
        <w:rPr>
          <w:b/>
          <w:bCs/>
        </w:rPr>
        <w:t>M</w:t>
      </w:r>
      <w:r w:rsidRPr="00A934BC">
        <w:rPr>
          <w:b/>
          <w:bCs/>
        </w:rPr>
        <w:t>aintenance</w:t>
      </w:r>
      <w:r w:rsidR="006A43FF">
        <w:rPr>
          <w:b/>
          <w:bCs/>
        </w:rPr>
        <w:t xml:space="preserve"> &amp; Lifetime C</w:t>
      </w:r>
      <w:r w:rsidR="00A23861">
        <w:rPr>
          <w:b/>
          <w:bCs/>
        </w:rPr>
        <w:t>ost</w:t>
      </w:r>
    </w:p>
    <w:p w14:paraId="232B85D7" w14:textId="31A00A98" w:rsidR="00750919" w:rsidRDefault="0023477A" w:rsidP="00D647E3">
      <w:pPr>
        <w:pStyle w:val="ListParagraph"/>
        <w:numPr>
          <w:ilvl w:val="0"/>
          <w:numId w:val="6"/>
        </w:numPr>
      </w:pPr>
      <w:r>
        <w:t>No need to constantly replace damaged or decayed planks</w:t>
      </w:r>
      <w:r w:rsidR="00D9275E">
        <w:t>.</w:t>
      </w:r>
    </w:p>
    <w:p w14:paraId="4524C36A" w14:textId="14BE997A" w:rsidR="006B4FEE" w:rsidRDefault="00AD759F" w:rsidP="00D647E3">
      <w:pPr>
        <w:pStyle w:val="ListParagraph"/>
        <w:numPr>
          <w:ilvl w:val="0"/>
          <w:numId w:val="6"/>
        </w:numPr>
      </w:pPr>
      <w:r>
        <w:t xml:space="preserve">Minimizes </w:t>
      </w:r>
      <w:r w:rsidR="006B4FEE">
        <w:t>access closures for essential repairs</w:t>
      </w:r>
      <w:r w:rsidR="006D48B0">
        <w:t>.</w:t>
      </w:r>
    </w:p>
    <w:p w14:paraId="2776BBD1" w14:textId="049E8D7E" w:rsidR="00361A73" w:rsidRDefault="00FD1742" w:rsidP="00D647E3">
      <w:pPr>
        <w:pStyle w:val="ListParagraph"/>
        <w:numPr>
          <w:ilvl w:val="0"/>
          <w:numId w:val="6"/>
        </w:numPr>
      </w:pPr>
      <w:r>
        <w:t xml:space="preserve">Reduces need to </w:t>
      </w:r>
      <w:r w:rsidR="007133D7">
        <w:t xml:space="preserve">constantly </w:t>
      </w:r>
      <w:r w:rsidR="00460FDA">
        <w:t xml:space="preserve">inspect </w:t>
      </w:r>
      <w:r w:rsidR="006D48B0">
        <w:t xml:space="preserve">deck fixing </w:t>
      </w:r>
      <w:r w:rsidR="00460FDA">
        <w:t>for safety issue</w:t>
      </w:r>
      <w:r w:rsidR="00C174CE">
        <w:t>s</w:t>
      </w:r>
      <w:r w:rsidR="006D48B0">
        <w:t>.</w:t>
      </w:r>
      <w:r w:rsidR="00460FDA">
        <w:t xml:space="preserve"> </w:t>
      </w:r>
    </w:p>
    <w:p w14:paraId="3FC4A69D" w14:textId="2BF219AD" w:rsidR="00F45372" w:rsidRDefault="00146BE2" w:rsidP="00005B52">
      <w:pPr>
        <w:pStyle w:val="ListParagraph"/>
        <w:numPr>
          <w:ilvl w:val="0"/>
          <w:numId w:val="6"/>
        </w:numPr>
      </w:pPr>
      <w:r>
        <w:t xml:space="preserve">Panels </w:t>
      </w:r>
      <w:r w:rsidR="00E5407A">
        <w:t>ca</w:t>
      </w:r>
      <w:r w:rsidR="00CF5A0A">
        <w:t>n</w:t>
      </w:r>
      <w:r w:rsidR="00E5407A">
        <w:t xml:space="preserve"> be</w:t>
      </w:r>
      <w:r>
        <w:t xml:space="preserve"> </w:t>
      </w:r>
      <w:r w:rsidR="00F45372" w:rsidRPr="00F45372">
        <w:t>easily replaced if damaged</w:t>
      </w:r>
      <w:r w:rsidR="00536DAD">
        <w:t>.</w:t>
      </w:r>
    </w:p>
    <w:p w14:paraId="55F82B3A" w14:textId="3702A0BC" w:rsidR="00984110" w:rsidRPr="00C13637" w:rsidRDefault="00A23861" w:rsidP="00C13637">
      <w:pPr>
        <w:pStyle w:val="ListParagraph"/>
        <w:numPr>
          <w:ilvl w:val="0"/>
          <w:numId w:val="6"/>
        </w:numPr>
      </w:pPr>
      <w:r>
        <w:t>Better for</w:t>
      </w:r>
      <w:r w:rsidR="00EC188B">
        <w:t xml:space="preserve"> remote locations </w:t>
      </w:r>
      <w:r w:rsidR="007133D7">
        <w:t>wh</w:t>
      </w:r>
      <w:r w:rsidR="00B92BBE">
        <w:t>e</w:t>
      </w:r>
      <w:r w:rsidR="007133D7">
        <w:t>re</w:t>
      </w:r>
      <w:r w:rsidR="00801C65">
        <w:t xml:space="preserve"> </w:t>
      </w:r>
      <w:r w:rsidR="00B92BBE">
        <w:t xml:space="preserve">access is difficult or </w:t>
      </w:r>
      <w:r w:rsidR="00801C65">
        <w:t>restricted</w:t>
      </w:r>
      <w:r w:rsidR="00536DAD">
        <w:t>.</w:t>
      </w:r>
    </w:p>
    <w:p w14:paraId="773F83B3" w14:textId="0891CF12" w:rsidR="004D282C" w:rsidRDefault="00F93ECC">
      <w:pPr>
        <w:rPr>
          <w:b/>
          <w:bCs/>
        </w:rPr>
      </w:pPr>
      <w:r w:rsidRPr="00A934BC">
        <w:rPr>
          <w:b/>
          <w:bCs/>
        </w:rPr>
        <w:t>Aesthetics</w:t>
      </w:r>
    </w:p>
    <w:p w14:paraId="3D3F9735" w14:textId="05172976" w:rsidR="00D208EB" w:rsidRDefault="00703D80" w:rsidP="00586000">
      <w:pPr>
        <w:pStyle w:val="ListParagraph"/>
        <w:numPr>
          <w:ilvl w:val="0"/>
          <w:numId w:val="12"/>
        </w:numPr>
      </w:pPr>
      <w:r w:rsidRPr="00C33F03">
        <w:t xml:space="preserve">Sleek, </w:t>
      </w:r>
      <w:r w:rsidR="00C33F03">
        <w:t xml:space="preserve">uniform, </w:t>
      </w:r>
      <w:r w:rsidRPr="00C33F03">
        <w:t>modern look</w:t>
      </w:r>
      <w:r w:rsidR="005A28A2">
        <w:t>.</w:t>
      </w:r>
    </w:p>
    <w:p w14:paraId="2A609D8F" w14:textId="67C56F3D" w:rsidR="000B6913" w:rsidRDefault="000B6913" w:rsidP="00586000">
      <w:pPr>
        <w:pStyle w:val="ListParagraph"/>
        <w:numPr>
          <w:ilvl w:val="0"/>
          <w:numId w:val="12"/>
        </w:numPr>
      </w:pPr>
      <w:r>
        <w:t xml:space="preserve">Can be supplied in </w:t>
      </w:r>
      <w:r w:rsidR="006F103C">
        <w:t>a</w:t>
      </w:r>
      <w:r w:rsidR="003B3A41">
        <w:t>ny</w:t>
      </w:r>
      <w:r>
        <w:t xml:space="preserve"> color to blend with the local environment</w:t>
      </w:r>
      <w:r w:rsidR="006F103C">
        <w:t>.</w:t>
      </w:r>
    </w:p>
    <w:p w14:paraId="28D1F2E7" w14:textId="4EAFB2AF" w:rsidR="009248C5" w:rsidRDefault="009248C5" w:rsidP="00586000">
      <w:pPr>
        <w:pStyle w:val="ListParagraph"/>
        <w:numPr>
          <w:ilvl w:val="0"/>
          <w:numId w:val="12"/>
        </w:numPr>
      </w:pPr>
      <w:r>
        <w:lastRenderedPageBreak/>
        <w:t xml:space="preserve">Can be combined with other materials </w:t>
      </w:r>
      <w:r w:rsidR="00CD1B06">
        <w:t xml:space="preserve">- </w:t>
      </w:r>
      <w:r>
        <w:t>wood, steel</w:t>
      </w:r>
      <w:r w:rsidR="00CD1B06">
        <w:t>, composite wood</w:t>
      </w:r>
      <w:r w:rsidR="00C30842">
        <w:t>.</w:t>
      </w:r>
    </w:p>
    <w:p w14:paraId="5F189A5B" w14:textId="43B9E99A" w:rsidR="00D36494" w:rsidRDefault="00D36494" w:rsidP="00586000">
      <w:pPr>
        <w:pStyle w:val="ListParagraph"/>
        <w:numPr>
          <w:ilvl w:val="0"/>
          <w:numId w:val="12"/>
        </w:numPr>
      </w:pPr>
      <w:r>
        <w:t xml:space="preserve">Can be supplied with </w:t>
      </w:r>
      <w:r w:rsidR="00D36DDA">
        <w:t>gritted edge strips for extra safety.</w:t>
      </w:r>
    </w:p>
    <w:p w14:paraId="6983E4A0" w14:textId="68A4B3E1" w:rsidR="00D11960" w:rsidRDefault="00B1715C" w:rsidP="00586000">
      <w:pPr>
        <w:pStyle w:val="ListParagraph"/>
        <w:numPr>
          <w:ilvl w:val="0"/>
          <w:numId w:val="12"/>
        </w:numPr>
      </w:pPr>
      <w:r>
        <w:t>Different grid sizes can be supplied to suit specific applications</w:t>
      </w:r>
      <w:r w:rsidR="00C30842">
        <w:t>.</w:t>
      </w:r>
    </w:p>
    <w:p w14:paraId="75AF0848" w14:textId="28A1BCFB" w:rsidR="00910D88" w:rsidRPr="00C33F03" w:rsidRDefault="004C174F" w:rsidP="00586000">
      <w:pPr>
        <w:pStyle w:val="ListParagraph"/>
        <w:numPr>
          <w:ilvl w:val="0"/>
          <w:numId w:val="12"/>
        </w:numPr>
      </w:pPr>
      <w:r>
        <w:t xml:space="preserve">No fading, </w:t>
      </w:r>
      <w:r w:rsidR="00DF23C4">
        <w:t xml:space="preserve">color change or </w:t>
      </w:r>
      <w:r w:rsidR="005A28A2">
        <w:t>degradation in appearance</w:t>
      </w:r>
      <w:r w:rsidR="0062526A">
        <w:t>.</w:t>
      </w:r>
    </w:p>
    <w:p w14:paraId="422B1401" w14:textId="27EC982E" w:rsidR="00866995" w:rsidRDefault="00866995"/>
    <w:p w14:paraId="5C4BEDB2" w14:textId="43773BD6" w:rsidR="0087610D" w:rsidRDefault="0087610D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APPLICATIONS</w:t>
      </w:r>
      <w:r w:rsidR="00C13637">
        <w:rPr>
          <w:b/>
          <w:bCs/>
          <w:sz w:val="24"/>
          <w:szCs w:val="24"/>
        </w:rPr>
        <w:t xml:space="preserve"> FOR SPANTRAK </w:t>
      </w:r>
      <w:r w:rsidR="00282A77">
        <w:rPr>
          <w:b/>
          <w:bCs/>
          <w:sz w:val="24"/>
          <w:szCs w:val="24"/>
        </w:rPr>
        <w:t>BOARDWALK GRATING</w:t>
      </w:r>
    </w:p>
    <w:p w14:paraId="66DA5204" w14:textId="0F20644E" w:rsidR="00F8268F" w:rsidRPr="008B2551" w:rsidRDefault="0009152C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910144" behindDoc="1" locked="0" layoutInCell="1" allowOverlap="1" wp14:anchorId="6D17FE66" wp14:editId="0246DC8A">
            <wp:simplePos x="0" y="0"/>
            <wp:positionH relativeFrom="margin">
              <wp:posOffset>373380</wp:posOffset>
            </wp:positionH>
            <wp:positionV relativeFrom="paragraph">
              <wp:posOffset>220980</wp:posOffset>
            </wp:positionV>
            <wp:extent cx="4378325" cy="2895600"/>
            <wp:effectExtent l="0" t="0" r="3175" b="0"/>
            <wp:wrapTight wrapText="bothSides">
              <wp:wrapPolygon edited="0">
                <wp:start x="0" y="0"/>
                <wp:lineTo x="0" y="21458"/>
                <wp:lineTo x="21522" y="21458"/>
                <wp:lineTo x="21522" y="0"/>
                <wp:lineTo x="0" y="0"/>
              </wp:wrapPolygon>
            </wp:wrapTight>
            <wp:docPr id="999347213" name="Picture 16" descr="People standing on a brid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347213" name="Picture 16" descr="People standing on a bridge&#10;&#10;Description automatically generated"/>
                    <pic:cNvPicPr/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78325" cy="289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5F88" w:rsidRPr="008B2551">
        <w:rPr>
          <w:b/>
          <w:bCs/>
          <w:sz w:val="24"/>
          <w:szCs w:val="24"/>
        </w:rPr>
        <w:t>Viewing Platforms</w:t>
      </w:r>
    </w:p>
    <w:p w14:paraId="2C37F779" w14:textId="37415D16" w:rsidR="008B2551" w:rsidRDefault="008B2551"/>
    <w:p w14:paraId="2DBCE057" w14:textId="26A875DB" w:rsidR="0009152C" w:rsidRDefault="0009152C" w:rsidP="002373D9">
      <w:pPr>
        <w:rPr>
          <w:b/>
          <w:bCs/>
          <w:sz w:val="24"/>
          <w:szCs w:val="24"/>
        </w:rPr>
      </w:pPr>
    </w:p>
    <w:p w14:paraId="41CFCD08" w14:textId="77777777" w:rsidR="0009152C" w:rsidRDefault="0009152C" w:rsidP="002373D9">
      <w:pPr>
        <w:rPr>
          <w:b/>
          <w:bCs/>
          <w:sz w:val="24"/>
          <w:szCs w:val="24"/>
        </w:rPr>
      </w:pPr>
    </w:p>
    <w:p w14:paraId="0E72E33A" w14:textId="776B1E8E" w:rsidR="0009152C" w:rsidRDefault="0009152C" w:rsidP="002373D9">
      <w:pPr>
        <w:rPr>
          <w:b/>
          <w:bCs/>
          <w:sz w:val="24"/>
          <w:szCs w:val="24"/>
        </w:rPr>
      </w:pPr>
    </w:p>
    <w:p w14:paraId="25483E82" w14:textId="24B796AE" w:rsidR="0009152C" w:rsidRDefault="0009152C" w:rsidP="002373D9">
      <w:pPr>
        <w:rPr>
          <w:b/>
          <w:bCs/>
          <w:sz w:val="24"/>
          <w:szCs w:val="24"/>
        </w:rPr>
      </w:pPr>
    </w:p>
    <w:p w14:paraId="1CCEB0AC" w14:textId="29BA6D8A" w:rsidR="0009152C" w:rsidRDefault="0009152C" w:rsidP="002373D9">
      <w:pPr>
        <w:rPr>
          <w:b/>
          <w:bCs/>
          <w:sz w:val="24"/>
          <w:szCs w:val="24"/>
        </w:rPr>
      </w:pPr>
    </w:p>
    <w:p w14:paraId="38A102C4" w14:textId="62085E27" w:rsidR="0009152C" w:rsidRDefault="0009152C" w:rsidP="002373D9">
      <w:pPr>
        <w:rPr>
          <w:b/>
          <w:bCs/>
          <w:sz w:val="24"/>
          <w:szCs w:val="24"/>
        </w:rPr>
      </w:pPr>
    </w:p>
    <w:p w14:paraId="1118DAA9" w14:textId="76CBABCE" w:rsidR="0009152C" w:rsidRDefault="0009152C" w:rsidP="002373D9">
      <w:pPr>
        <w:rPr>
          <w:b/>
          <w:bCs/>
          <w:sz w:val="24"/>
          <w:szCs w:val="24"/>
        </w:rPr>
      </w:pPr>
    </w:p>
    <w:p w14:paraId="0C20491B" w14:textId="3A5CFD38" w:rsidR="0009152C" w:rsidRDefault="0009152C" w:rsidP="002373D9">
      <w:pPr>
        <w:rPr>
          <w:b/>
          <w:bCs/>
          <w:sz w:val="24"/>
          <w:szCs w:val="24"/>
        </w:rPr>
      </w:pPr>
    </w:p>
    <w:p w14:paraId="3D8C2FCA" w14:textId="74D204E2" w:rsidR="0009152C" w:rsidRDefault="0009152C" w:rsidP="002373D9">
      <w:pPr>
        <w:rPr>
          <w:b/>
          <w:bCs/>
          <w:sz w:val="24"/>
          <w:szCs w:val="24"/>
        </w:rPr>
      </w:pPr>
    </w:p>
    <w:p w14:paraId="493EF76B" w14:textId="784E92F7" w:rsidR="0009152C" w:rsidRDefault="004E3585" w:rsidP="002373D9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85888" behindDoc="1" locked="0" layoutInCell="1" allowOverlap="1" wp14:anchorId="0AB232DE" wp14:editId="2038A8FE">
            <wp:simplePos x="0" y="0"/>
            <wp:positionH relativeFrom="margin">
              <wp:posOffset>340161</wp:posOffset>
            </wp:positionH>
            <wp:positionV relativeFrom="paragraph">
              <wp:posOffset>-75051</wp:posOffset>
            </wp:positionV>
            <wp:extent cx="4466590" cy="2849880"/>
            <wp:effectExtent l="0" t="0" r="0" b="7620"/>
            <wp:wrapTight wrapText="bothSides">
              <wp:wrapPolygon edited="0">
                <wp:start x="0" y="0"/>
                <wp:lineTo x="0" y="21513"/>
                <wp:lineTo x="21465" y="21513"/>
                <wp:lineTo x="21465" y="0"/>
                <wp:lineTo x="0" y="0"/>
              </wp:wrapPolygon>
            </wp:wrapTight>
            <wp:docPr id="1791109120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109120" name="Picture 1791109120"/>
                    <pic:cNvPicPr/>
                  </pic:nvPicPr>
                  <pic:blipFill rotWithShape="1"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466590" cy="2849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936114" w14:textId="2E21126E" w:rsidR="0009152C" w:rsidRDefault="0009152C" w:rsidP="002373D9">
      <w:pPr>
        <w:rPr>
          <w:b/>
          <w:bCs/>
          <w:sz w:val="24"/>
          <w:szCs w:val="24"/>
        </w:rPr>
      </w:pPr>
    </w:p>
    <w:p w14:paraId="03F89708" w14:textId="592804F6" w:rsidR="0009152C" w:rsidRDefault="0009152C" w:rsidP="002373D9">
      <w:pPr>
        <w:rPr>
          <w:b/>
          <w:bCs/>
          <w:sz w:val="24"/>
          <w:szCs w:val="24"/>
        </w:rPr>
      </w:pPr>
    </w:p>
    <w:p w14:paraId="67533E68" w14:textId="3E0DD745" w:rsidR="001676AF" w:rsidRPr="008B2551" w:rsidRDefault="00171454" w:rsidP="002373D9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541504" behindDoc="1" locked="0" layoutInCell="1" allowOverlap="1" wp14:anchorId="0F2A51B8" wp14:editId="6D4C3921">
            <wp:simplePos x="0" y="0"/>
            <wp:positionH relativeFrom="margin">
              <wp:posOffset>-81605</wp:posOffset>
            </wp:positionH>
            <wp:positionV relativeFrom="paragraph">
              <wp:posOffset>297711</wp:posOffset>
            </wp:positionV>
            <wp:extent cx="2134870" cy="2817495"/>
            <wp:effectExtent l="0" t="0" r="0" b="1905"/>
            <wp:wrapTight wrapText="bothSides">
              <wp:wrapPolygon edited="0">
                <wp:start x="0" y="0"/>
                <wp:lineTo x="0" y="21469"/>
                <wp:lineTo x="21394" y="21469"/>
                <wp:lineTo x="21394" y="0"/>
                <wp:lineTo x="0" y="0"/>
              </wp:wrapPolygon>
            </wp:wrapTight>
            <wp:docPr id="750624126" name="Picture 18" descr="A long metal walkway over wa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624126" name="Picture 18" descr="A long metal walkway over water&#10;&#10;Description automatically generated with medium confidence"/>
                    <pic:cNvPicPr/>
                  </pic:nvPicPr>
                  <pic:blipFill rotWithShape="1"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34870" cy="2817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EA9"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560960" behindDoc="1" locked="0" layoutInCell="1" allowOverlap="1" wp14:anchorId="40526BBF" wp14:editId="7C4B3C10">
            <wp:simplePos x="0" y="0"/>
            <wp:positionH relativeFrom="margin">
              <wp:posOffset>2306467</wp:posOffset>
            </wp:positionH>
            <wp:positionV relativeFrom="paragraph">
              <wp:posOffset>148856</wp:posOffset>
            </wp:positionV>
            <wp:extent cx="4178300" cy="2863215"/>
            <wp:effectExtent l="0" t="0" r="0" b="0"/>
            <wp:wrapTight wrapText="bothSides">
              <wp:wrapPolygon edited="0">
                <wp:start x="0" y="0"/>
                <wp:lineTo x="0" y="21413"/>
                <wp:lineTo x="21469" y="21413"/>
                <wp:lineTo x="21469" y="0"/>
                <wp:lineTo x="0" y="0"/>
              </wp:wrapPolygon>
            </wp:wrapTight>
            <wp:docPr id="1366624142" name="Picture 9" descr="A metal walkway in the middle of a dese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6624142" name="Picture 9" descr="A metal walkway in the middle of a desert&#10;&#10;Description automatically generated"/>
                    <pic:cNvPicPr/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-217"/>
                    <a:stretch/>
                  </pic:blipFill>
                  <pic:spPr bwMode="auto">
                    <a:xfrm>
                      <a:off x="0" y="0"/>
                      <a:ext cx="4178300" cy="2863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2551">
        <w:rPr>
          <w:b/>
          <w:bCs/>
          <w:sz w:val="24"/>
          <w:szCs w:val="24"/>
        </w:rPr>
        <w:t>Coastal and Lakes</w:t>
      </w:r>
    </w:p>
    <w:p w14:paraId="2E09504A" w14:textId="766D3EA4" w:rsidR="00171454" w:rsidRDefault="00171454" w:rsidP="002373D9">
      <w:r>
        <w:rPr>
          <w:noProof/>
        </w:rPr>
        <w:drawing>
          <wp:anchor distT="0" distB="0" distL="114300" distR="114300" simplePos="0" relativeHeight="251786240" behindDoc="1" locked="0" layoutInCell="1" allowOverlap="1" wp14:anchorId="63766684" wp14:editId="13E611F2">
            <wp:simplePos x="0" y="0"/>
            <wp:positionH relativeFrom="margin">
              <wp:align>left</wp:align>
            </wp:positionH>
            <wp:positionV relativeFrom="paragraph">
              <wp:posOffset>3159140</wp:posOffset>
            </wp:positionV>
            <wp:extent cx="6623685" cy="4572000"/>
            <wp:effectExtent l="0" t="0" r="5715" b="0"/>
            <wp:wrapTight wrapText="bothSides">
              <wp:wrapPolygon edited="0">
                <wp:start x="0" y="0"/>
                <wp:lineTo x="0" y="21510"/>
                <wp:lineTo x="21557" y="21510"/>
                <wp:lineTo x="21557" y="0"/>
                <wp:lineTo x="0" y="0"/>
              </wp:wrapPolygon>
            </wp:wrapTight>
            <wp:docPr id="2054280672" name="Picture 8" descr="A wooden walkway on a beac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280672" name="Picture 8" descr="A wooden walkway on a beach&#10;&#10;Description automatically generated with medium confidence"/>
                    <pic:cNvPicPr/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23685" cy="457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0ECB15" w14:textId="0057627A" w:rsidR="00171454" w:rsidRPr="008B2551" w:rsidRDefault="007A1112" w:rsidP="002373D9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817984" behindDoc="1" locked="0" layoutInCell="1" allowOverlap="1" wp14:anchorId="48F6EEFC" wp14:editId="4ACC1FA0">
            <wp:simplePos x="0" y="0"/>
            <wp:positionH relativeFrom="column">
              <wp:posOffset>4411596</wp:posOffset>
            </wp:positionH>
            <wp:positionV relativeFrom="paragraph">
              <wp:posOffset>388029</wp:posOffset>
            </wp:positionV>
            <wp:extent cx="2115185" cy="3072765"/>
            <wp:effectExtent l="0" t="0" r="0" b="0"/>
            <wp:wrapTight wrapText="bothSides">
              <wp:wrapPolygon edited="0">
                <wp:start x="0" y="0"/>
                <wp:lineTo x="0" y="21426"/>
                <wp:lineTo x="21399" y="21426"/>
                <wp:lineTo x="21399" y="0"/>
                <wp:lineTo x="0" y="0"/>
              </wp:wrapPolygon>
            </wp:wrapTight>
            <wp:docPr id="154334546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3072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833344" behindDoc="1" locked="0" layoutInCell="1" allowOverlap="1" wp14:anchorId="39E00926" wp14:editId="16D6D593">
            <wp:simplePos x="0" y="0"/>
            <wp:positionH relativeFrom="margin">
              <wp:align>left</wp:align>
            </wp:positionH>
            <wp:positionV relativeFrom="paragraph">
              <wp:posOffset>305332</wp:posOffset>
            </wp:positionV>
            <wp:extent cx="4097020" cy="3103245"/>
            <wp:effectExtent l="0" t="0" r="0" b="1905"/>
            <wp:wrapTight wrapText="bothSides">
              <wp:wrapPolygon edited="0">
                <wp:start x="0" y="0"/>
                <wp:lineTo x="0" y="21481"/>
                <wp:lineTo x="21493" y="21481"/>
                <wp:lineTo x="21493" y="0"/>
                <wp:lineTo x="0" y="0"/>
              </wp:wrapPolygon>
            </wp:wrapTight>
            <wp:docPr id="10004994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020" cy="3103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B2551">
        <w:rPr>
          <w:b/>
          <w:bCs/>
          <w:sz w:val="24"/>
          <w:szCs w:val="24"/>
        </w:rPr>
        <w:t>Bridges &amp; Bridge Resurfacing</w:t>
      </w:r>
    </w:p>
    <w:p w14:paraId="42CCCC9F" w14:textId="1DA0C2A4" w:rsidR="006A62A2" w:rsidRDefault="00C616C6" w:rsidP="002373D9">
      <w:r>
        <w:rPr>
          <w:noProof/>
        </w:rPr>
        <w:drawing>
          <wp:anchor distT="0" distB="0" distL="114300" distR="114300" simplePos="0" relativeHeight="251803648" behindDoc="1" locked="0" layoutInCell="1" allowOverlap="1" wp14:anchorId="724B226A" wp14:editId="0E05FD65">
            <wp:simplePos x="0" y="0"/>
            <wp:positionH relativeFrom="margin">
              <wp:align>left</wp:align>
            </wp:positionH>
            <wp:positionV relativeFrom="paragraph">
              <wp:posOffset>3487332</wp:posOffset>
            </wp:positionV>
            <wp:extent cx="6457950" cy="4146550"/>
            <wp:effectExtent l="0" t="0" r="0" b="6350"/>
            <wp:wrapTight wrapText="bothSides">
              <wp:wrapPolygon edited="0">
                <wp:start x="0" y="0"/>
                <wp:lineTo x="0" y="21534"/>
                <wp:lineTo x="21536" y="21534"/>
                <wp:lineTo x="21536" y="0"/>
                <wp:lineTo x="0" y="0"/>
              </wp:wrapPolygon>
            </wp:wrapTight>
            <wp:docPr id="35686097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860972" name="Picture 356860972"/>
                    <pic:cNvPicPr/>
                  </pic:nvPicPr>
                  <pic:blipFill rotWithShape="1"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57950" cy="4146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82A573" w14:textId="4884BFFE" w:rsidR="00230405" w:rsidRPr="008B2551" w:rsidRDefault="00606ECA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424768" behindDoc="1" locked="0" layoutInCell="1" allowOverlap="1" wp14:anchorId="55EA3B2A" wp14:editId="1CE4BBD1">
            <wp:simplePos x="0" y="0"/>
            <wp:positionH relativeFrom="column">
              <wp:posOffset>-56929</wp:posOffset>
            </wp:positionH>
            <wp:positionV relativeFrom="paragraph">
              <wp:posOffset>299720</wp:posOffset>
            </wp:positionV>
            <wp:extent cx="4533265" cy="2857500"/>
            <wp:effectExtent l="0" t="0" r="635" b="0"/>
            <wp:wrapTight wrapText="bothSides">
              <wp:wrapPolygon edited="0">
                <wp:start x="0" y="0"/>
                <wp:lineTo x="0" y="21456"/>
                <wp:lineTo x="21512" y="21456"/>
                <wp:lineTo x="21512" y="0"/>
                <wp:lineTo x="0" y="0"/>
              </wp:wrapPolygon>
            </wp:wrapTight>
            <wp:docPr id="598392191" name="Picture 14" descr="A walkway with metal railings and a body of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92191" name="Picture 14" descr="A walkway with metal railings and a body of water&#10;&#10;Description automatically generated"/>
                    <pic:cNvPicPr/>
                  </pic:nvPicPr>
                  <pic:blipFill rotWithShape="1">
                    <a:blip r:embed="rId2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533265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6C6"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521024" behindDoc="1" locked="0" layoutInCell="1" allowOverlap="1" wp14:anchorId="086265D3" wp14:editId="6D0CBE12">
            <wp:simplePos x="0" y="0"/>
            <wp:positionH relativeFrom="column">
              <wp:posOffset>4646930</wp:posOffset>
            </wp:positionH>
            <wp:positionV relativeFrom="paragraph">
              <wp:posOffset>327114</wp:posOffset>
            </wp:positionV>
            <wp:extent cx="1885950" cy="2877185"/>
            <wp:effectExtent l="0" t="0" r="0" b="0"/>
            <wp:wrapTight wrapText="bothSides">
              <wp:wrapPolygon edited="0">
                <wp:start x="0" y="0"/>
                <wp:lineTo x="0" y="21452"/>
                <wp:lineTo x="21382" y="21452"/>
                <wp:lineTo x="21382" y="0"/>
                <wp:lineTo x="0" y="0"/>
              </wp:wrapPolygon>
            </wp:wrapTight>
            <wp:docPr id="1751327194" name="Picture 17" descr="A stairs leading up to a body of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327194" name="Picture 17" descr="A stairs leading up to a body of water&#10;&#10;Description automatically generated"/>
                    <pic:cNvPicPr/>
                  </pic:nvPicPr>
                  <pic:blipFill rotWithShape="1"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85950" cy="2877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6C6" w:rsidRPr="008B2551">
        <w:rPr>
          <w:b/>
          <w:bCs/>
          <w:sz w:val="24"/>
          <w:szCs w:val="24"/>
        </w:rPr>
        <w:t>Stairways</w:t>
      </w:r>
      <w:r w:rsidR="00196715" w:rsidRPr="008B2551">
        <w:rPr>
          <w:b/>
          <w:bCs/>
          <w:sz w:val="24"/>
          <w:szCs w:val="24"/>
        </w:rPr>
        <w:t xml:space="preserve"> </w:t>
      </w:r>
    </w:p>
    <w:p w14:paraId="04E70618" w14:textId="6CEB45DF" w:rsidR="00AF0273" w:rsidRDefault="00AF0273"/>
    <w:p w14:paraId="1E7D0024" w14:textId="08C42357" w:rsidR="00230405" w:rsidRDefault="00606ECA">
      <w:r>
        <w:rPr>
          <w:noProof/>
        </w:rPr>
        <w:drawing>
          <wp:anchor distT="0" distB="0" distL="114300" distR="114300" simplePos="0" relativeHeight="251630592" behindDoc="1" locked="0" layoutInCell="1" allowOverlap="1" wp14:anchorId="2005212D" wp14:editId="093C6574">
            <wp:simplePos x="0" y="0"/>
            <wp:positionH relativeFrom="margin">
              <wp:posOffset>3688632</wp:posOffset>
            </wp:positionH>
            <wp:positionV relativeFrom="paragraph">
              <wp:posOffset>57730</wp:posOffset>
            </wp:positionV>
            <wp:extent cx="2759710" cy="3930650"/>
            <wp:effectExtent l="0" t="0" r="2540" b="0"/>
            <wp:wrapTight wrapText="bothSides">
              <wp:wrapPolygon edited="0">
                <wp:start x="0" y="0"/>
                <wp:lineTo x="0" y="21460"/>
                <wp:lineTo x="21471" y="21460"/>
                <wp:lineTo x="21471" y="0"/>
                <wp:lineTo x="0" y="0"/>
              </wp:wrapPolygon>
            </wp:wrapTight>
            <wp:docPr id="1224509039" name="Picture 2" descr="A metal stairs leading up to a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509039" name="Picture 2" descr="A metal stairs leading up to a tree&#10;&#10;Description automatically generated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9710" cy="393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6C6">
        <w:rPr>
          <w:noProof/>
        </w:rPr>
        <w:drawing>
          <wp:anchor distT="0" distB="0" distL="114300" distR="114300" simplePos="0" relativeHeight="251767808" behindDoc="1" locked="0" layoutInCell="1" allowOverlap="1" wp14:anchorId="4B697BD3" wp14:editId="7426A2B1">
            <wp:simplePos x="0" y="0"/>
            <wp:positionH relativeFrom="margin">
              <wp:posOffset>-137588</wp:posOffset>
            </wp:positionH>
            <wp:positionV relativeFrom="paragraph">
              <wp:posOffset>58553</wp:posOffset>
            </wp:positionV>
            <wp:extent cx="3285490" cy="3930650"/>
            <wp:effectExtent l="0" t="0" r="0" b="0"/>
            <wp:wrapTight wrapText="bothSides">
              <wp:wrapPolygon edited="0">
                <wp:start x="250" y="0"/>
                <wp:lineTo x="250" y="21460"/>
                <wp:lineTo x="21416" y="21460"/>
                <wp:lineTo x="21416" y="0"/>
                <wp:lineTo x="250" y="0"/>
              </wp:wrapPolygon>
            </wp:wrapTight>
            <wp:docPr id="1107055585" name="Picture 3" descr="A metal stairs with metal railing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055585" name="Picture 3" descr="A metal stairs with metal railings&#10;&#10;Description automatically generated"/>
                    <pic:cNvPicPr/>
                  </pic:nvPicPr>
                  <pic:blipFill rotWithShape="1"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2475"/>
                    <a:stretch/>
                  </pic:blipFill>
                  <pic:spPr bwMode="auto">
                    <a:xfrm>
                      <a:off x="0" y="0"/>
                      <a:ext cx="3285490" cy="3930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3DA0CEE" w14:textId="2826CA91" w:rsidR="00C616C6" w:rsidRDefault="00C616C6"/>
    <w:p w14:paraId="42DA1BFA" w14:textId="695DF333" w:rsidR="00CB59CF" w:rsidRPr="008B2551" w:rsidRDefault="00606ECA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495424" behindDoc="1" locked="0" layoutInCell="1" allowOverlap="1" wp14:anchorId="2C154340" wp14:editId="1B38FBF5">
            <wp:simplePos x="0" y="0"/>
            <wp:positionH relativeFrom="page">
              <wp:posOffset>3837940</wp:posOffset>
            </wp:positionH>
            <wp:positionV relativeFrom="paragraph">
              <wp:posOffset>3955415</wp:posOffset>
            </wp:positionV>
            <wp:extent cx="2788920" cy="4213860"/>
            <wp:effectExtent l="0" t="7620" r="3810" b="3810"/>
            <wp:wrapTight wrapText="bothSides">
              <wp:wrapPolygon edited="0">
                <wp:start x="-59" y="21561"/>
                <wp:lineTo x="21482" y="21561"/>
                <wp:lineTo x="21482" y="78"/>
                <wp:lineTo x="-59" y="78"/>
                <wp:lineTo x="-59" y="21561"/>
              </wp:wrapPolygon>
            </wp:wrapTight>
            <wp:docPr id="262600138" name="Picture 10" descr="A metal bridge with a metal rail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600138" name="Picture 10" descr="A metal bridge with a metal railing&#10;&#10;Description automatically generated"/>
                    <pic:cNvPicPr/>
                  </pic:nvPicPr>
                  <pic:blipFill rotWithShape="1"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788920" cy="4213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739136" behindDoc="1" locked="0" layoutInCell="1" allowOverlap="1" wp14:anchorId="03AF8078" wp14:editId="042F0755">
            <wp:simplePos x="0" y="0"/>
            <wp:positionH relativeFrom="page">
              <wp:posOffset>838117</wp:posOffset>
            </wp:positionH>
            <wp:positionV relativeFrom="paragraph">
              <wp:posOffset>284176</wp:posOffset>
            </wp:positionV>
            <wp:extent cx="6472555" cy="3724910"/>
            <wp:effectExtent l="0" t="0" r="4445" b="8890"/>
            <wp:wrapTight wrapText="bothSides">
              <wp:wrapPolygon edited="0">
                <wp:start x="0" y="0"/>
                <wp:lineTo x="0" y="21541"/>
                <wp:lineTo x="21551" y="21541"/>
                <wp:lineTo x="21551" y="0"/>
                <wp:lineTo x="0" y="0"/>
              </wp:wrapPolygon>
            </wp:wrapTight>
            <wp:docPr id="19524320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432065" name="Picture 1952432065"/>
                    <pic:cNvPicPr/>
                  </pic:nvPicPr>
                  <pic:blipFill rotWithShape="1"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72555" cy="3724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6C6" w:rsidRPr="008B2551">
        <w:rPr>
          <w:b/>
          <w:bCs/>
          <w:sz w:val="24"/>
          <w:szCs w:val="24"/>
        </w:rPr>
        <w:t>Access Ramps</w:t>
      </w:r>
    </w:p>
    <w:p w14:paraId="72C671D1" w14:textId="6FE86159" w:rsidR="00EF4BEC" w:rsidRDefault="00EF4BEC"/>
    <w:p w14:paraId="7C260BA5" w14:textId="6939903C" w:rsidR="00EF4BEC" w:rsidRPr="008B2551" w:rsidRDefault="000C5850">
      <w:pPr>
        <w:rPr>
          <w:b/>
          <w:bCs/>
          <w:sz w:val="24"/>
          <w:szCs w:val="24"/>
        </w:rPr>
      </w:pPr>
      <w:r w:rsidRPr="008B255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457536" behindDoc="1" locked="0" layoutInCell="1" allowOverlap="1" wp14:anchorId="226E05F5" wp14:editId="6CAEACFB">
            <wp:simplePos x="0" y="0"/>
            <wp:positionH relativeFrom="margin">
              <wp:posOffset>-403225</wp:posOffset>
            </wp:positionH>
            <wp:positionV relativeFrom="paragraph">
              <wp:posOffset>715010</wp:posOffset>
            </wp:positionV>
            <wp:extent cx="2729230" cy="1959610"/>
            <wp:effectExtent l="3810" t="0" r="0" b="0"/>
            <wp:wrapTight wrapText="bothSides">
              <wp:wrapPolygon edited="0">
                <wp:start x="30" y="21642"/>
                <wp:lineTo x="21439" y="21642"/>
                <wp:lineTo x="21439" y="224"/>
                <wp:lineTo x="30" y="224"/>
                <wp:lineTo x="30" y="21642"/>
              </wp:wrapPolygon>
            </wp:wrapTight>
            <wp:docPr id="969569239" name="Picture 12" descr="A trail in the woo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569239" name="Picture 12" descr="A trail in the woods&#10;&#10;Description automatically generated"/>
                    <pic:cNvPicPr/>
                  </pic:nvPicPr>
                  <pic:blipFill rotWithShape="1"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729230" cy="1959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2551">
        <w:rPr>
          <w:b/>
          <w:bCs/>
          <w:sz w:val="24"/>
          <w:szCs w:val="24"/>
        </w:rPr>
        <w:t>Environment</w:t>
      </w:r>
      <w:r w:rsidR="00423D05">
        <w:rPr>
          <w:b/>
          <w:bCs/>
          <w:sz w:val="24"/>
          <w:szCs w:val="24"/>
        </w:rPr>
        <w:t>ally Sensitive Sites</w:t>
      </w:r>
    </w:p>
    <w:p w14:paraId="49125AE5" w14:textId="44E4563F" w:rsidR="00D52E19" w:rsidRDefault="00D52E19">
      <w:r>
        <w:br w:type="page"/>
      </w:r>
    </w:p>
    <w:p w14:paraId="068495C6" w14:textId="1D65258A" w:rsidR="0061526D" w:rsidRDefault="00303508">
      <w:pPr>
        <w:rPr>
          <w:b/>
          <w:bCs/>
          <w:sz w:val="28"/>
          <w:szCs w:val="28"/>
        </w:rPr>
      </w:pPr>
      <w:r>
        <w:rPr>
          <w:b/>
          <w:bCs/>
          <w:noProof/>
        </w:rPr>
        <w:lastRenderedPageBreak/>
        <w:drawing>
          <wp:inline distT="0" distB="0" distL="0" distR="0" wp14:anchorId="28CB2C76" wp14:editId="440AC830">
            <wp:extent cx="1200647" cy="320265"/>
            <wp:effectExtent l="0" t="0" r="0" b="3810"/>
            <wp:docPr id="1542886484" name="Picture 14" descr="A logo with blue and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886484" name="Picture 14" descr="A logo with blue and black text&#10;&#10;Description automatically generated"/>
                    <pic:cNvPicPr/>
                  </pic:nvPicPr>
                  <pic:blipFill rotWithShape="1"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217728" cy="324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646FE">
        <w:rPr>
          <w:b/>
          <w:bCs/>
        </w:rPr>
        <w:br/>
      </w:r>
      <w:r w:rsidR="00BA7F5F">
        <w:rPr>
          <w:b/>
          <w:bCs/>
          <w:sz w:val="28"/>
          <w:szCs w:val="28"/>
        </w:rPr>
        <w:t>TECHNICAL</w:t>
      </w:r>
      <w:r w:rsidR="0033685C">
        <w:rPr>
          <w:b/>
          <w:bCs/>
          <w:sz w:val="28"/>
          <w:szCs w:val="28"/>
        </w:rPr>
        <w:t xml:space="preserve"> DETAILS OF SPANTRAK </w:t>
      </w:r>
      <w:r w:rsidR="005A6AB4">
        <w:rPr>
          <w:b/>
          <w:bCs/>
          <w:sz w:val="28"/>
          <w:szCs w:val="28"/>
        </w:rPr>
        <w:t>GRATING</w:t>
      </w:r>
    </w:p>
    <w:p w14:paraId="0C07917C" w14:textId="1C5C819C" w:rsidR="00B455A5" w:rsidRPr="00045F79" w:rsidRDefault="004625FB">
      <w:pPr>
        <w:rPr>
          <w:b/>
          <w:bCs/>
          <w:color w:val="156082" w:themeColor="accent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38464" behindDoc="1" locked="0" layoutInCell="1" allowOverlap="1" wp14:anchorId="3D6D1873" wp14:editId="38197784">
            <wp:simplePos x="0" y="0"/>
            <wp:positionH relativeFrom="margin">
              <wp:posOffset>4464685</wp:posOffset>
            </wp:positionH>
            <wp:positionV relativeFrom="paragraph">
              <wp:posOffset>34290</wp:posOffset>
            </wp:positionV>
            <wp:extent cx="1806575" cy="1621790"/>
            <wp:effectExtent l="0" t="0" r="3175" b="0"/>
            <wp:wrapTight wrapText="bothSides">
              <wp:wrapPolygon edited="0">
                <wp:start x="0" y="0"/>
                <wp:lineTo x="0" y="21312"/>
                <wp:lineTo x="21410" y="21312"/>
                <wp:lineTo x="21410" y="0"/>
                <wp:lineTo x="0" y="0"/>
              </wp:wrapPolygon>
            </wp:wrapTight>
            <wp:docPr id="873389709" name="Picture 10" descr="A grey square block with ho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389709" name="Picture 10" descr="A grey square block with holes&#10;&#10;Description automatically generated"/>
                    <pic:cNvPicPr/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06575" cy="1621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7F5F" w:rsidRPr="00045F79">
        <w:rPr>
          <w:b/>
          <w:bCs/>
          <w:color w:val="156082" w:themeColor="accent1"/>
          <w:sz w:val="24"/>
          <w:szCs w:val="24"/>
        </w:rPr>
        <w:t>Material</w:t>
      </w:r>
      <w:r w:rsidR="0061526D" w:rsidRPr="00045F79">
        <w:rPr>
          <w:b/>
          <w:bCs/>
          <w:color w:val="156082" w:themeColor="accent1"/>
          <w:sz w:val="24"/>
          <w:szCs w:val="24"/>
        </w:rPr>
        <w:t xml:space="preserve"> Composition</w:t>
      </w:r>
    </w:p>
    <w:p w14:paraId="69B50942" w14:textId="62161DB2" w:rsidR="00E45AD3" w:rsidRDefault="00C81EB2" w:rsidP="006245F5">
      <w:r>
        <w:t>Resin</w:t>
      </w:r>
      <w:r w:rsidR="00217DD5">
        <w:t>:</w:t>
      </w:r>
      <w:r>
        <w:t xml:space="preserve"> </w:t>
      </w:r>
      <w:r w:rsidR="00FB61BD">
        <w:tab/>
      </w:r>
      <w:r w:rsidR="00FB61BD">
        <w:tab/>
      </w:r>
      <w:r w:rsidR="00FB61BD">
        <w:tab/>
      </w:r>
      <w:r w:rsidRPr="00C81EB2">
        <w:t>Type-</w:t>
      </w:r>
      <w:r w:rsidR="00EF6451" w:rsidRPr="00C81EB2">
        <w:t>I isophthalic</w:t>
      </w:r>
      <w:r w:rsidR="009440E4">
        <w:t xml:space="preserve"> polyester</w:t>
      </w:r>
      <w:r w:rsidR="00FB61BD">
        <w:t>,</w:t>
      </w:r>
      <w:r w:rsidRPr="00C81EB2">
        <w:t xml:space="preserve"> </w:t>
      </w:r>
      <w:r w:rsidR="009440E4">
        <w:t>industrial grade</w:t>
      </w:r>
      <w:r w:rsidR="009177AD">
        <w:br/>
        <w:t xml:space="preserve"> </w:t>
      </w:r>
      <w:r w:rsidR="009177AD">
        <w:tab/>
      </w:r>
      <w:r w:rsidR="009177AD">
        <w:tab/>
      </w:r>
      <w:r w:rsidR="009177AD">
        <w:tab/>
      </w:r>
      <w:r w:rsidR="001339AC">
        <w:t>UV stabilized, fire retardant</w:t>
      </w:r>
      <w:r w:rsidR="00FB61BD">
        <w:br/>
      </w:r>
      <w:r w:rsidR="00004F57">
        <w:t xml:space="preserve">Filler: </w:t>
      </w:r>
      <w:r w:rsidR="00004F57">
        <w:tab/>
      </w:r>
      <w:r w:rsidR="00004F57">
        <w:tab/>
      </w:r>
      <w:r w:rsidR="00004F57">
        <w:tab/>
        <w:t xml:space="preserve">Aluminum hydroxide </w:t>
      </w:r>
      <w:r w:rsidR="00004F57">
        <w:br/>
      </w:r>
      <w:r w:rsidR="00FB61BD">
        <w:t xml:space="preserve">Glass fiber content: </w:t>
      </w:r>
      <w:r w:rsidR="00FB61BD">
        <w:tab/>
        <w:t>approx. 35%</w:t>
      </w:r>
      <w:r w:rsidR="004D687C">
        <w:br/>
      </w:r>
      <w:r w:rsidR="001761BA">
        <w:t>Color</w:t>
      </w:r>
      <w:r w:rsidR="001761BA">
        <w:tab/>
      </w:r>
      <w:r w:rsidR="001761BA">
        <w:tab/>
      </w:r>
      <w:r w:rsidR="001761BA">
        <w:tab/>
        <w:t>Traffic grey (RAL</w:t>
      </w:r>
      <w:r w:rsidR="006E7081">
        <w:t xml:space="preserve"> 7043)</w:t>
      </w:r>
      <w:r w:rsidR="00F36846">
        <w:t xml:space="preserve"> – std. Other colors</w:t>
      </w:r>
      <w:r w:rsidR="0028556E">
        <w:t xml:space="preserve"> on special order.</w:t>
      </w:r>
      <w:r w:rsidR="00B476A3">
        <w:t xml:space="preserve"> </w:t>
      </w:r>
      <w:r w:rsidR="00B476A3">
        <w:br/>
      </w:r>
      <w:r w:rsidR="006830DE">
        <w:t xml:space="preserve">Surface finish: </w:t>
      </w:r>
      <w:r w:rsidR="00B476A3">
        <w:tab/>
      </w:r>
      <w:r w:rsidR="00B476A3">
        <w:tab/>
        <w:t>Anti-slip b</w:t>
      </w:r>
      <w:r w:rsidR="006830DE">
        <w:t xml:space="preserve">onded quartz </w:t>
      </w:r>
      <w:r w:rsidR="00B476A3">
        <w:t>grit</w:t>
      </w:r>
      <w:r w:rsidR="00F36846">
        <w:br/>
      </w:r>
    </w:p>
    <w:p w14:paraId="20D6C019" w14:textId="03B2577E" w:rsidR="0061526D" w:rsidRPr="00045F79" w:rsidRDefault="00331884" w:rsidP="004959E5">
      <w:pPr>
        <w:rPr>
          <w:color w:val="156082" w:themeColor="accent1"/>
        </w:rPr>
      </w:pPr>
      <w:r w:rsidRPr="00045F79">
        <w:rPr>
          <w:noProof/>
          <w:color w:val="156082" w:themeColor="accent1"/>
        </w:rPr>
        <w:drawing>
          <wp:anchor distT="0" distB="0" distL="114300" distR="114300" simplePos="0" relativeHeight="251900928" behindDoc="1" locked="0" layoutInCell="1" allowOverlap="1" wp14:anchorId="0E0767AB" wp14:editId="100C049B">
            <wp:simplePos x="0" y="0"/>
            <wp:positionH relativeFrom="margin">
              <wp:posOffset>4502790</wp:posOffset>
            </wp:positionH>
            <wp:positionV relativeFrom="paragraph">
              <wp:posOffset>261662</wp:posOffset>
            </wp:positionV>
            <wp:extent cx="1471930" cy="1249680"/>
            <wp:effectExtent l="0" t="0" r="0" b="7620"/>
            <wp:wrapTight wrapText="bothSides">
              <wp:wrapPolygon edited="0">
                <wp:start x="0" y="0"/>
                <wp:lineTo x="0" y="21402"/>
                <wp:lineTo x="21246" y="21402"/>
                <wp:lineTo x="21246" y="0"/>
                <wp:lineTo x="0" y="0"/>
              </wp:wrapPolygon>
            </wp:wrapTight>
            <wp:docPr id="1751750541" name="Picture 11" descr="A diagram of a gri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750541" name="Picture 11" descr="A diagram of a grid&#10;&#10;Description automatically generated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93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4404" w:rsidRPr="00045F79">
        <w:rPr>
          <w:b/>
          <w:bCs/>
          <w:color w:val="156082" w:themeColor="accent1"/>
        </w:rPr>
        <w:t xml:space="preserve">Grid </w:t>
      </w:r>
      <w:r w:rsidR="005D207C" w:rsidRPr="00045F79">
        <w:rPr>
          <w:b/>
          <w:bCs/>
          <w:color w:val="156082" w:themeColor="accent1"/>
        </w:rPr>
        <w:t xml:space="preserve">Size </w:t>
      </w:r>
      <w:r w:rsidR="00DB5005" w:rsidRPr="00045F79">
        <w:rPr>
          <w:b/>
          <w:bCs/>
          <w:color w:val="156082" w:themeColor="accent1"/>
        </w:rPr>
        <w:t>O</w:t>
      </w:r>
      <w:r w:rsidR="005D207C" w:rsidRPr="00045F79">
        <w:rPr>
          <w:b/>
          <w:bCs/>
          <w:color w:val="156082" w:themeColor="accent1"/>
        </w:rPr>
        <w:t>ptions</w:t>
      </w:r>
    </w:p>
    <w:p w14:paraId="3AEF828D" w14:textId="15E2EB8C" w:rsidR="00824948" w:rsidRDefault="005A6AB4" w:rsidP="004959E5">
      <w:r>
        <w:rPr>
          <w:b/>
          <w:bCs/>
        </w:rPr>
        <w:t xml:space="preserve">SpanTrak </w:t>
      </w:r>
      <w:proofErr w:type="spellStart"/>
      <w:r w:rsidR="006245F5" w:rsidRPr="00D77FB9">
        <w:rPr>
          <w:b/>
          <w:bCs/>
        </w:rPr>
        <w:t>MidiMesh</w:t>
      </w:r>
      <w:proofErr w:type="spellEnd"/>
      <w:r w:rsidR="00D77FB9">
        <w:br/>
      </w:r>
      <w:r w:rsidR="006245F5" w:rsidRPr="00947AAC">
        <w:t xml:space="preserve">1 ½” x 1 ½” primary load bars with an intermediate cross bar at the top of the grating, ½” deep </w:t>
      </w:r>
      <w:r w:rsidR="006245F5">
        <w:t>giving apertures of</w:t>
      </w:r>
      <w:r w:rsidR="006245F5" w:rsidRPr="00947AAC">
        <w:t xml:space="preserve"> ½” x ½”</w:t>
      </w:r>
      <w:r w:rsidR="007E21D7">
        <w:t>.</w:t>
      </w:r>
      <w:r w:rsidR="007E21D7">
        <w:br/>
      </w:r>
      <w:r w:rsidR="008C4236">
        <w:br/>
      </w:r>
      <w:proofErr w:type="spellStart"/>
      <w:r w:rsidR="006245F5" w:rsidRPr="00890DFB">
        <w:t>MidiMesh</w:t>
      </w:r>
      <w:proofErr w:type="spellEnd"/>
      <w:r w:rsidR="006245F5" w:rsidRPr="00890DFB">
        <w:t xml:space="preserve"> grating panels are typically preferred for elevated public walkways, especially in parks and reserves, as well as pedestrian access decking on docks, piers, boat lifts, pontoons and jetties.</w:t>
      </w:r>
      <w:r w:rsidR="005D207C">
        <w:br/>
      </w:r>
    </w:p>
    <w:p w14:paraId="018877C8" w14:textId="778E1782" w:rsidR="00A27F65" w:rsidRDefault="007E21D7" w:rsidP="00BF6B6C">
      <w:r>
        <w:rPr>
          <w:noProof/>
        </w:rPr>
        <w:drawing>
          <wp:anchor distT="0" distB="0" distL="114300" distR="114300" simplePos="0" relativeHeight="251874304" behindDoc="1" locked="0" layoutInCell="1" allowOverlap="1" wp14:anchorId="35A59DD0" wp14:editId="5CDFC817">
            <wp:simplePos x="0" y="0"/>
            <wp:positionH relativeFrom="column">
              <wp:posOffset>4534892</wp:posOffset>
            </wp:positionH>
            <wp:positionV relativeFrom="paragraph">
              <wp:posOffset>84061</wp:posOffset>
            </wp:positionV>
            <wp:extent cx="1475105" cy="1246505"/>
            <wp:effectExtent l="0" t="0" r="0" b="0"/>
            <wp:wrapTight wrapText="bothSides">
              <wp:wrapPolygon edited="0">
                <wp:start x="0" y="0"/>
                <wp:lineTo x="0" y="21127"/>
                <wp:lineTo x="21200" y="21127"/>
                <wp:lineTo x="21200" y="0"/>
                <wp:lineTo x="0" y="0"/>
              </wp:wrapPolygon>
            </wp:wrapTight>
            <wp:docPr id="84276602" name="Picture 12" descr="A diagram of a gri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76602" name="Picture 12" descr="A diagram of a grid&#10;&#10;Description automatically generated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105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6AB4">
        <w:rPr>
          <w:b/>
          <w:bCs/>
        </w:rPr>
        <w:t xml:space="preserve">SpanTrak </w:t>
      </w:r>
      <w:proofErr w:type="spellStart"/>
      <w:r w:rsidR="00CF4519" w:rsidRPr="00D77FB9">
        <w:rPr>
          <w:b/>
          <w:bCs/>
        </w:rPr>
        <w:t>MiniMesh</w:t>
      </w:r>
      <w:proofErr w:type="spellEnd"/>
      <w:r w:rsidR="00D77FB9">
        <w:br/>
      </w:r>
      <w:r w:rsidR="00CF4519" w:rsidRPr="00CF4519">
        <w:t xml:space="preserve">1 ½” x 1 ½” primary load bars with two intermediate crossbars at the top of the grating, ½” deep, </w:t>
      </w:r>
      <w:r w:rsidR="009C5752">
        <w:t>giving</w:t>
      </w:r>
      <w:r w:rsidR="00CF4519" w:rsidRPr="00CF4519">
        <w:t xml:space="preserve"> apertures </w:t>
      </w:r>
      <w:r w:rsidR="0000485C" w:rsidRPr="00CF4519">
        <w:t>of ¼</w:t>
      </w:r>
      <w:r w:rsidR="00CF4519" w:rsidRPr="00CF4519">
        <w:t xml:space="preserve">” x ¼”. </w:t>
      </w:r>
      <w:r>
        <w:br/>
      </w:r>
      <w:r w:rsidR="008C4236">
        <w:br/>
      </w:r>
      <w:r w:rsidR="00CF4519" w:rsidRPr="00CF4519">
        <w:t>Th</w:t>
      </w:r>
      <w:r w:rsidR="00D824D2">
        <w:t xml:space="preserve">is </w:t>
      </w:r>
      <w:r w:rsidR="00CF4519" w:rsidRPr="00CF4519">
        <w:t>small</w:t>
      </w:r>
      <w:r w:rsidR="00D824D2">
        <w:t>er</w:t>
      </w:r>
      <w:r w:rsidR="00CF4519" w:rsidRPr="00CF4519">
        <w:t xml:space="preserve"> aperture</w:t>
      </w:r>
      <w:r w:rsidR="00D824D2">
        <w:t xml:space="preserve"> mesh is r</w:t>
      </w:r>
      <w:r w:rsidR="00824948" w:rsidRPr="00824948">
        <w:t xml:space="preserve">ecommended for ‘pedestrian-friendly’ walkways frequented by pet walkers, strollers, carts, other </w:t>
      </w:r>
      <w:r w:rsidR="0000485C" w:rsidRPr="00824948">
        <w:t>small, wheeled</w:t>
      </w:r>
      <w:r w:rsidR="00824948" w:rsidRPr="00824948">
        <w:t xml:space="preserve"> vehicles and especially high heel shoe wearers</w:t>
      </w:r>
      <w:r w:rsidR="004959E5">
        <w:t>.</w:t>
      </w:r>
    </w:p>
    <w:p w14:paraId="7013BBFA" w14:textId="245AD817" w:rsidR="00080FF6" w:rsidRPr="00045F79" w:rsidRDefault="00027EB0">
      <w:pPr>
        <w:rPr>
          <w:b/>
          <w:bCs/>
          <w:color w:val="156082" w:themeColor="accent1"/>
          <w:sz w:val="24"/>
          <w:szCs w:val="24"/>
        </w:rPr>
      </w:pPr>
      <w:r>
        <w:t xml:space="preserve">     </w:t>
      </w:r>
      <w:r>
        <w:br/>
      </w:r>
      <w:r w:rsidR="005A6AB4">
        <w:rPr>
          <w:b/>
          <w:bCs/>
          <w:color w:val="156082" w:themeColor="accent1"/>
          <w:sz w:val="24"/>
          <w:szCs w:val="24"/>
        </w:rPr>
        <w:t xml:space="preserve">SpanTrak </w:t>
      </w:r>
      <w:r w:rsidR="00880CC5" w:rsidRPr="00045F79">
        <w:rPr>
          <w:b/>
          <w:bCs/>
          <w:color w:val="156082" w:themeColor="accent1"/>
          <w:sz w:val="24"/>
          <w:szCs w:val="24"/>
        </w:rPr>
        <w:t>Grating Specifications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5"/>
        <w:gridCol w:w="3718"/>
        <w:gridCol w:w="3117"/>
      </w:tblGrid>
      <w:tr w:rsidR="002D11AC" w14:paraId="4B5E6B46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4AC4F40D" w14:textId="77777777" w:rsidR="002D11AC" w:rsidRPr="00235106" w:rsidRDefault="002D11AC">
            <w:pPr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</w:pPr>
          </w:p>
        </w:tc>
        <w:tc>
          <w:tcPr>
            <w:tcW w:w="3718" w:type="dxa"/>
          </w:tcPr>
          <w:p w14:paraId="00D37EBA" w14:textId="7A1A5B68" w:rsidR="002D11AC" w:rsidRPr="00BF6B6C" w:rsidRDefault="002D11AC">
            <w:pPr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</w:pPr>
            <w:proofErr w:type="spellStart"/>
            <w:r w:rsidRPr="00BF6B6C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M</w:t>
            </w:r>
            <w:r w:rsidR="00971A57" w:rsidRPr="00BF6B6C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idiMesh</w:t>
            </w:r>
            <w:proofErr w:type="spellEnd"/>
          </w:p>
        </w:tc>
        <w:tc>
          <w:tcPr>
            <w:tcW w:w="3117" w:type="dxa"/>
            <w:tcBorders>
              <w:right w:val="nil"/>
            </w:tcBorders>
          </w:tcPr>
          <w:p w14:paraId="4CB15D8B" w14:textId="050902B7" w:rsidR="002D11AC" w:rsidRPr="00BF6B6C" w:rsidRDefault="002D11AC">
            <w:pPr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</w:pPr>
            <w:proofErr w:type="spellStart"/>
            <w:r w:rsidRPr="00BF6B6C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M</w:t>
            </w:r>
            <w:r w:rsidR="00971A57" w:rsidRPr="00BF6B6C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iniMesh</w:t>
            </w:r>
            <w:proofErr w:type="spellEnd"/>
          </w:p>
        </w:tc>
      </w:tr>
      <w:tr w:rsidR="00861024" w14:paraId="25760C1A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4585B172" w14:textId="40B14883" w:rsidR="00861024" w:rsidRPr="00235106" w:rsidRDefault="00861024">
            <w:pPr>
              <w:rPr>
                <w:b/>
                <w:bCs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Primary grid bars</w:t>
            </w:r>
          </w:p>
        </w:tc>
        <w:tc>
          <w:tcPr>
            <w:tcW w:w="3718" w:type="dxa"/>
          </w:tcPr>
          <w:p w14:paraId="34F53F8D" w14:textId="2C4FED1F" w:rsidR="00861024" w:rsidRDefault="00A01B36">
            <w:r>
              <w:rPr>
                <w:rFonts w:ascii="Segoe UI" w:hAnsi="Segoe UI" w:cs="Segoe UI"/>
                <w:color w:val="212529"/>
                <w:shd w:val="clear" w:color="auto" w:fill="FFFFFF"/>
              </w:rPr>
              <w:t>1 ½ x 1 ½” (on center)</w:t>
            </w:r>
          </w:p>
        </w:tc>
        <w:tc>
          <w:tcPr>
            <w:tcW w:w="3117" w:type="dxa"/>
            <w:tcBorders>
              <w:right w:val="nil"/>
            </w:tcBorders>
          </w:tcPr>
          <w:p w14:paraId="3F93D598" w14:textId="0D38E9AD" w:rsidR="00861024" w:rsidRDefault="005F39EC">
            <w:r>
              <w:rPr>
                <w:rFonts w:ascii="Segoe UI" w:hAnsi="Segoe UI" w:cs="Segoe UI"/>
                <w:color w:val="212529"/>
                <w:shd w:val="clear" w:color="auto" w:fill="FFFFFF"/>
              </w:rPr>
              <w:t>1 ½” x 1 ½” (on center)</w:t>
            </w:r>
          </w:p>
        </w:tc>
      </w:tr>
      <w:tr w:rsidR="00861024" w14:paraId="5A10C18A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3CBAF9CB" w14:textId="73EA6B9F" w:rsidR="00861024" w:rsidRPr="00235106" w:rsidRDefault="00861024">
            <w:pPr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Secondary grid bars</w:t>
            </w:r>
          </w:p>
        </w:tc>
        <w:tc>
          <w:tcPr>
            <w:tcW w:w="3718" w:type="dxa"/>
          </w:tcPr>
          <w:p w14:paraId="6C0DAAFF" w14:textId="3F11180E" w:rsidR="00861024" w:rsidRPr="00511560" w:rsidRDefault="00A01B36">
            <w:pPr>
              <w:rPr>
                <w:rFonts w:ascii="Segoe UI" w:hAnsi="Segoe UI" w:cs="Segoe UI"/>
                <w:color w:val="212529"/>
                <w:shd w:val="clear" w:color="auto" w:fill="FFFFFF"/>
              </w:rPr>
            </w:pPr>
            <w:r>
              <w:rPr>
                <w:rFonts w:ascii="Segoe UI" w:hAnsi="Segoe UI" w:cs="Segoe UI"/>
                <w:color w:val="212529"/>
                <w:shd w:val="clear" w:color="auto" w:fill="FFFFFF"/>
              </w:rPr>
              <w:t>¾” x ¾” (on center)</w:t>
            </w:r>
          </w:p>
        </w:tc>
        <w:tc>
          <w:tcPr>
            <w:tcW w:w="3117" w:type="dxa"/>
            <w:tcBorders>
              <w:right w:val="nil"/>
            </w:tcBorders>
          </w:tcPr>
          <w:p w14:paraId="6365F910" w14:textId="035359E7" w:rsidR="00861024" w:rsidRPr="00511560" w:rsidRDefault="0038637E" w:rsidP="00511560">
            <w:pPr>
              <w:rPr>
                <w:rFonts w:ascii="Segoe UI" w:hAnsi="Segoe UI" w:cs="Segoe UI"/>
                <w:color w:val="212529"/>
                <w:shd w:val="clear" w:color="auto" w:fill="FFFFFF"/>
              </w:rPr>
            </w:pPr>
            <w:r w:rsidRPr="00511560">
              <w:rPr>
                <w:rFonts w:ascii="Segoe UI" w:hAnsi="Segoe UI" w:cs="Segoe UI"/>
                <w:color w:val="212529"/>
                <w:shd w:val="clear" w:color="auto" w:fill="FFFFFF"/>
              </w:rPr>
              <w:t>½” x ½” (on center)</w:t>
            </w:r>
          </w:p>
        </w:tc>
      </w:tr>
      <w:tr w:rsidR="00861024" w14:paraId="6517AF81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4FDDA618" w14:textId="12B0F3A3" w:rsidR="00861024" w:rsidRPr="00235106" w:rsidRDefault="000A13DB">
            <w:pPr>
              <w:rPr>
                <w:b/>
                <w:bCs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Aperture</w:t>
            </w:r>
          </w:p>
        </w:tc>
        <w:tc>
          <w:tcPr>
            <w:tcW w:w="3718" w:type="dxa"/>
          </w:tcPr>
          <w:p w14:paraId="0539D431" w14:textId="0E90C1D1" w:rsidR="00861024" w:rsidRDefault="00A01B36">
            <w:r>
              <w:rPr>
                <w:rFonts w:ascii="Segoe UI" w:hAnsi="Segoe UI" w:cs="Segoe UI"/>
                <w:color w:val="212529"/>
                <w:shd w:val="clear" w:color="auto" w:fill="FFFFFF"/>
              </w:rPr>
              <w:t>½” x ½”</w:t>
            </w:r>
          </w:p>
        </w:tc>
        <w:tc>
          <w:tcPr>
            <w:tcW w:w="3117" w:type="dxa"/>
            <w:tcBorders>
              <w:right w:val="nil"/>
            </w:tcBorders>
          </w:tcPr>
          <w:p w14:paraId="168E1DBE" w14:textId="4679697D" w:rsidR="00861024" w:rsidRDefault="0038637E">
            <w:r w:rsidRPr="0038637E">
              <w:t>¼” x ¼”</w:t>
            </w:r>
          </w:p>
        </w:tc>
      </w:tr>
      <w:tr w:rsidR="00861024" w14:paraId="1072AEAE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58B4CB84" w14:textId="1345D4DB" w:rsidR="00861024" w:rsidRPr="00235106" w:rsidRDefault="000A13DB">
            <w:pPr>
              <w:rPr>
                <w:b/>
                <w:bCs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Load bar thickness</w:t>
            </w:r>
          </w:p>
        </w:tc>
        <w:tc>
          <w:tcPr>
            <w:tcW w:w="3718" w:type="dxa"/>
          </w:tcPr>
          <w:p w14:paraId="7BC1CC1F" w14:textId="02C1F8DC" w:rsidR="00511560" w:rsidRDefault="009B76EC">
            <w:pPr>
              <w:rPr>
                <w:rFonts w:ascii="Segoe UI" w:hAnsi="Segoe UI" w:cs="Segoe UI"/>
                <w:color w:val="212529"/>
                <w:shd w:val="clear" w:color="auto" w:fill="FFFFFF"/>
              </w:rPr>
            </w:pPr>
            <w:r>
              <w:rPr>
                <w:rFonts w:ascii="Segoe UI" w:hAnsi="Segoe UI" w:cs="Segoe UI"/>
                <w:color w:val="212529"/>
                <w:shd w:val="clear" w:color="auto" w:fill="FFFFFF"/>
              </w:rPr>
              <w:t>¼” (primary)</w:t>
            </w:r>
          </w:p>
          <w:p w14:paraId="2AF0771F" w14:textId="28706AE6" w:rsidR="00861024" w:rsidRDefault="009B76EC">
            <w:r>
              <w:rPr>
                <w:rFonts w:ascii="Segoe UI" w:hAnsi="Segoe UI" w:cs="Segoe UI"/>
                <w:color w:val="212529"/>
                <w:shd w:val="clear" w:color="auto" w:fill="FFFFFF"/>
              </w:rPr>
              <w:t>¼” (secondary)</w:t>
            </w:r>
          </w:p>
        </w:tc>
        <w:tc>
          <w:tcPr>
            <w:tcW w:w="3117" w:type="dxa"/>
            <w:tcBorders>
              <w:right w:val="nil"/>
            </w:tcBorders>
          </w:tcPr>
          <w:p w14:paraId="28145642" w14:textId="74323DCA" w:rsidR="00511560" w:rsidRDefault="00C777FC">
            <w:r w:rsidRPr="00C777FC">
              <w:t>¼” (primary)</w:t>
            </w:r>
          </w:p>
          <w:p w14:paraId="6616B6E0" w14:textId="6674C0C6" w:rsidR="00861024" w:rsidRDefault="00C777FC">
            <w:r w:rsidRPr="00C777FC">
              <w:t>3/16” (secondary)</w:t>
            </w:r>
          </w:p>
        </w:tc>
      </w:tr>
      <w:tr w:rsidR="00861024" w14:paraId="7F901A18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1AA413FE" w14:textId="0DAFF941" w:rsidR="00861024" w:rsidRPr="00235106" w:rsidRDefault="000A13DB">
            <w:pPr>
              <w:rPr>
                <w:b/>
                <w:bCs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Open space</w:t>
            </w:r>
          </w:p>
        </w:tc>
        <w:tc>
          <w:tcPr>
            <w:tcW w:w="3718" w:type="dxa"/>
          </w:tcPr>
          <w:p w14:paraId="239FB564" w14:textId="5108A905" w:rsidR="00861024" w:rsidRDefault="009B76EC">
            <w:r w:rsidRPr="00285C2F">
              <w:t>42%</w:t>
            </w:r>
          </w:p>
        </w:tc>
        <w:tc>
          <w:tcPr>
            <w:tcW w:w="3117" w:type="dxa"/>
            <w:tcBorders>
              <w:right w:val="nil"/>
            </w:tcBorders>
          </w:tcPr>
          <w:p w14:paraId="40FE870F" w14:textId="19B3534C" w:rsidR="00861024" w:rsidRDefault="00C777FC">
            <w:r w:rsidRPr="00C777FC">
              <w:t>30%</w:t>
            </w:r>
          </w:p>
        </w:tc>
      </w:tr>
      <w:tr w:rsidR="00861024" w14:paraId="38F61EB6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56460E24" w14:textId="04552608" w:rsidR="00861024" w:rsidRPr="00235106" w:rsidRDefault="00333E4E">
            <w:pPr>
              <w:rPr>
                <w:b/>
                <w:bCs/>
              </w:rPr>
            </w:pPr>
            <w:r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Pan</w:t>
            </w:r>
            <w:r w:rsidR="00B90E2D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el height</w:t>
            </w:r>
          </w:p>
        </w:tc>
        <w:tc>
          <w:tcPr>
            <w:tcW w:w="3718" w:type="dxa"/>
          </w:tcPr>
          <w:p w14:paraId="58996BFE" w14:textId="44CB3734" w:rsidR="00861024" w:rsidRDefault="009B76EC" w:rsidP="00511560">
            <w:r w:rsidRPr="00511560">
              <w:rPr>
                <w:rFonts w:ascii="Segoe UI" w:hAnsi="Segoe UI" w:cs="Segoe UI"/>
                <w:color w:val="212529"/>
                <w:shd w:val="clear" w:color="auto" w:fill="FFFFFF"/>
              </w:rPr>
              <w:t>1 ¼”</w:t>
            </w:r>
          </w:p>
        </w:tc>
        <w:tc>
          <w:tcPr>
            <w:tcW w:w="3117" w:type="dxa"/>
            <w:tcBorders>
              <w:right w:val="nil"/>
            </w:tcBorders>
          </w:tcPr>
          <w:p w14:paraId="10D0E537" w14:textId="00E58224" w:rsidR="00861024" w:rsidRDefault="00A408FF">
            <w:r>
              <w:rPr>
                <w:rFonts w:ascii="Segoe UI" w:hAnsi="Segoe UI" w:cs="Segoe UI"/>
                <w:color w:val="212529"/>
                <w:shd w:val="clear" w:color="auto" w:fill="FFFFFF"/>
              </w:rPr>
              <w:t>1 ¼” </w:t>
            </w:r>
          </w:p>
        </w:tc>
      </w:tr>
      <w:tr w:rsidR="00861024" w14:paraId="5ED972C4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5504FAA4" w14:textId="364FA3A5" w:rsidR="00861024" w:rsidRPr="00235106" w:rsidRDefault="00AF272E">
            <w:pPr>
              <w:rPr>
                <w:b/>
                <w:bCs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Panel size</w:t>
            </w:r>
          </w:p>
        </w:tc>
        <w:tc>
          <w:tcPr>
            <w:tcW w:w="3718" w:type="dxa"/>
          </w:tcPr>
          <w:p w14:paraId="3B104D34" w14:textId="2EC1DB9E" w:rsidR="00861024" w:rsidRDefault="005F39EC">
            <w:r>
              <w:rPr>
                <w:rFonts w:ascii="Segoe UI" w:hAnsi="Segoe UI" w:cs="Segoe UI"/>
                <w:color w:val="212529"/>
                <w:shd w:val="clear" w:color="auto" w:fill="FFFFFF"/>
              </w:rPr>
              <w:t>4′ x 8′</w:t>
            </w:r>
          </w:p>
        </w:tc>
        <w:tc>
          <w:tcPr>
            <w:tcW w:w="3117" w:type="dxa"/>
            <w:tcBorders>
              <w:right w:val="nil"/>
            </w:tcBorders>
          </w:tcPr>
          <w:p w14:paraId="7B6EA5BE" w14:textId="2657E9E9" w:rsidR="00861024" w:rsidRDefault="00A408FF">
            <w:r w:rsidRPr="00A408FF">
              <w:t>4′ x 8′</w:t>
            </w:r>
          </w:p>
        </w:tc>
      </w:tr>
      <w:tr w:rsidR="00AF272E" w14:paraId="35D63594" w14:textId="77777777" w:rsidTr="009700AE">
        <w:trPr>
          <w:cantSplit/>
          <w:trHeight w:val="288"/>
        </w:trPr>
        <w:tc>
          <w:tcPr>
            <w:tcW w:w="2515" w:type="dxa"/>
            <w:tcBorders>
              <w:left w:val="nil"/>
            </w:tcBorders>
          </w:tcPr>
          <w:p w14:paraId="39F2A570" w14:textId="6B436A00" w:rsidR="00AF272E" w:rsidRPr="00235106" w:rsidRDefault="00AF272E">
            <w:pPr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</w:pPr>
            <w:r w:rsidRPr="00235106">
              <w:rPr>
                <w:rFonts w:ascii="Segoe UI" w:hAnsi="Segoe UI" w:cs="Segoe UI"/>
                <w:b/>
                <w:bCs/>
                <w:color w:val="212529"/>
                <w:shd w:val="clear" w:color="auto" w:fill="FFFFFF"/>
              </w:rPr>
              <w:t>Weight</w:t>
            </w:r>
          </w:p>
        </w:tc>
        <w:tc>
          <w:tcPr>
            <w:tcW w:w="3718" w:type="dxa"/>
          </w:tcPr>
          <w:p w14:paraId="2CC199E6" w14:textId="05A48777" w:rsidR="00AF272E" w:rsidRDefault="005F39EC">
            <w:r>
              <w:rPr>
                <w:rFonts w:ascii="Segoe UI" w:hAnsi="Segoe UI" w:cs="Segoe UI"/>
                <w:color w:val="212529"/>
                <w:shd w:val="clear" w:color="auto" w:fill="FFFFFF"/>
              </w:rPr>
              <w:t xml:space="preserve">3.5 </w:t>
            </w:r>
            <w:proofErr w:type="spellStart"/>
            <w:r>
              <w:rPr>
                <w:rFonts w:ascii="Segoe UI" w:hAnsi="Segoe UI" w:cs="Segoe UI"/>
                <w:color w:val="212529"/>
                <w:shd w:val="clear" w:color="auto" w:fill="FFFFFF"/>
              </w:rPr>
              <w:t>lb</w:t>
            </w:r>
            <w:proofErr w:type="spellEnd"/>
            <w:r>
              <w:rPr>
                <w:rFonts w:ascii="Segoe UI" w:hAnsi="Segoe UI" w:cs="Segoe UI"/>
                <w:color w:val="212529"/>
                <w:shd w:val="clear" w:color="auto" w:fill="FFFFFF"/>
              </w:rPr>
              <w:t>/</w:t>
            </w:r>
            <w:proofErr w:type="spellStart"/>
            <w:proofErr w:type="gramStart"/>
            <w:r>
              <w:rPr>
                <w:rFonts w:ascii="Segoe UI" w:hAnsi="Segoe UI" w:cs="Segoe UI"/>
                <w:color w:val="212529"/>
                <w:shd w:val="clear" w:color="auto" w:fill="FFFFFF"/>
              </w:rPr>
              <w:t>sq.ft</w:t>
            </w:r>
            <w:proofErr w:type="spellEnd"/>
            <w:proofErr w:type="gramEnd"/>
          </w:p>
        </w:tc>
        <w:tc>
          <w:tcPr>
            <w:tcW w:w="3117" w:type="dxa"/>
            <w:tcBorders>
              <w:right w:val="nil"/>
            </w:tcBorders>
          </w:tcPr>
          <w:p w14:paraId="1A39C8BA" w14:textId="45AA118F" w:rsidR="00AF272E" w:rsidRDefault="00511560">
            <w:r w:rsidRPr="00511560">
              <w:t xml:space="preserve">4.5 </w:t>
            </w:r>
            <w:proofErr w:type="spellStart"/>
            <w:r w:rsidRPr="00511560">
              <w:t>lb</w:t>
            </w:r>
            <w:proofErr w:type="spellEnd"/>
            <w:r w:rsidRPr="00511560">
              <w:t>/</w:t>
            </w:r>
            <w:proofErr w:type="spellStart"/>
            <w:r w:rsidRPr="00511560">
              <w:t>sq.ft</w:t>
            </w:r>
            <w:proofErr w:type="spellEnd"/>
            <w:r>
              <w:t>.</w:t>
            </w:r>
          </w:p>
        </w:tc>
      </w:tr>
    </w:tbl>
    <w:p w14:paraId="108C880B" w14:textId="3DF5E933" w:rsidR="00EE441D" w:rsidRDefault="00307D3C">
      <w:pPr>
        <w:rPr>
          <w:b/>
          <w:bCs/>
          <w:noProof/>
          <w:sz w:val="24"/>
          <w:szCs w:val="24"/>
        </w:rPr>
      </w:pPr>
      <w:r>
        <w:lastRenderedPageBreak/>
        <w:br/>
      </w:r>
      <w:r w:rsidRPr="00307D3C">
        <w:t xml:space="preserve">Panel dimensions may vary by up to 1/8″.  Allowances should be made for this manufacturing </w:t>
      </w:r>
      <w:r w:rsidRPr="008B2551">
        <w:rPr>
          <w:b/>
          <w:bCs/>
          <w:sz w:val="24"/>
          <w:szCs w:val="24"/>
        </w:rPr>
        <w:t>tolerance</w:t>
      </w:r>
      <w:r w:rsidRPr="00307D3C">
        <w:t xml:space="preserve"> when constructing frames to contain panels.</w:t>
      </w:r>
      <w:r w:rsidR="00EE441D" w:rsidRPr="00EE441D">
        <w:rPr>
          <w:b/>
          <w:bCs/>
          <w:noProof/>
          <w:sz w:val="24"/>
          <w:szCs w:val="24"/>
        </w:rPr>
        <w:t xml:space="preserve"> </w:t>
      </w:r>
    </w:p>
    <w:p w14:paraId="17E6AAE9" w14:textId="77777777" w:rsidR="00EE441D" w:rsidRDefault="00EE441D">
      <w:pPr>
        <w:rPr>
          <w:b/>
          <w:bCs/>
          <w:noProof/>
          <w:sz w:val="24"/>
          <w:szCs w:val="24"/>
        </w:rPr>
      </w:pPr>
    </w:p>
    <w:p w14:paraId="1D25D98C" w14:textId="77777777" w:rsidR="002C4714" w:rsidRDefault="002C4714" w:rsidP="001D2B97">
      <w:pPr>
        <w:jc w:val="center"/>
      </w:pPr>
    </w:p>
    <w:p w14:paraId="4CEEED26" w14:textId="1E001A4D" w:rsidR="00EE441D" w:rsidRDefault="00EE441D" w:rsidP="001D2B97">
      <w:pPr>
        <w:jc w:val="center"/>
      </w:pPr>
      <w:r>
        <w:rPr>
          <w:b/>
          <w:bCs/>
          <w:noProof/>
          <w:sz w:val="24"/>
          <w:szCs w:val="24"/>
        </w:rPr>
        <w:drawing>
          <wp:anchor distT="0" distB="0" distL="114300" distR="114300" simplePos="0" relativeHeight="251658752" behindDoc="1" locked="0" layoutInCell="1" allowOverlap="1" wp14:anchorId="7F50000C" wp14:editId="4A87F571">
            <wp:simplePos x="0" y="0"/>
            <wp:positionH relativeFrom="margin">
              <wp:align>center</wp:align>
            </wp:positionH>
            <wp:positionV relativeFrom="paragraph">
              <wp:posOffset>158750</wp:posOffset>
            </wp:positionV>
            <wp:extent cx="1881505" cy="492125"/>
            <wp:effectExtent l="0" t="0" r="4445" b="3175"/>
            <wp:wrapTight wrapText="bothSides">
              <wp:wrapPolygon edited="0">
                <wp:start x="0" y="0"/>
                <wp:lineTo x="0" y="20903"/>
                <wp:lineTo x="21432" y="20903"/>
                <wp:lineTo x="21432" y="0"/>
                <wp:lineTo x="0" y="0"/>
              </wp:wrapPolygon>
            </wp:wrapTight>
            <wp:docPr id="1894486058" name="Picture 15" descr="A logo with blue and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975566" name="Picture 15" descr="A logo with blue and black text&#10;&#10;Description automatically generated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81505" cy="49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A4ADA3" w14:textId="77777777" w:rsidR="00EE441D" w:rsidRDefault="00EE441D" w:rsidP="001D2B97">
      <w:pPr>
        <w:jc w:val="center"/>
      </w:pPr>
    </w:p>
    <w:p w14:paraId="48BCEB72" w14:textId="77777777" w:rsidR="00EE441D" w:rsidRDefault="00EE441D" w:rsidP="001D2B97">
      <w:pPr>
        <w:jc w:val="center"/>
      </w:pPr>
    </w:p>
    <w:p w14:paraId="0DC80A74" w14:textId="7D438087" w:rsidR="00016906" w:rsidRPr="00713D84" w:rsidRDefault="006200FF" w:rsidP="001D2B97">
      <w:pPr>
        <w:jc w:val="center"/>
        <w:rPr>
          <w:b/>
          <w:bCs/>
        </w:rPr>
      </w:pPr>
      <w:r>
        <w:rPr>
          <w:b/>
          <w:bCs/>
        </w:rPr>
        <w:t>by</w:t>
      </w:r>
      <w:r w:rsidR="007F637C">
        <w:rPr>
          <w:b/>
          <w:bCs/>
        </w:rPr>
        <w:t xml:space="preserve"> </w:t>
      </w:r>
      <w:r w:rsidR="002C4714" w:rsidRPr="00713D84">
        <w:rPr>
          <w:b/>
          <w:bCs/>
        </w:rPr>
        <w:t>Archatrak</w:t>
      </w:r>
    </w:p>
    <w:p w14:paraId="26D890B8" w14:textId="77777777" w:rsidR="005A02F0" w:rsidRDefault="005A02F0" w:rsidP="001D2B97">
      <w:pPr>
        <w:jc w:val="center"/>
      </w:pPr>
    </w:p>
    <w:p w14:paraId="46B3CB3C" w14:textId="6E1EF919" w:rsidR="005A02F0" w:rsidRDefault="001D2B97" w:rsidP="001D2B97">
      <w:pPr>
        <w:jc w:val="center"/>
      </w:pPr>
      <w:r>
        <w:t xml:space="preserve">Archatrak Inc. </w:t>
      </w:r>
      <w:r w:rsidR="00713D84">
        <w:t xml:space="preserve">| </w:t>
      </w:r>
      <w:hyperlink r:id="rId32" w:history="1">
        <w:r w:rsidR="00713D84" w:rsidRPr="00A549D1">
          <w:rPr>
            <w:rStyle w:val="Hyperlink"/>
          </w:rPr>
          <w:t>www.archatrak.com</w:t>
        </w:r>
      </w:hyperlink>
      <w:r w:rsidR="005A02F0">
        <w:t xml:space="preserve"> </w:t>
      </w:r>
      <w:proofErr w:type="gramStart"/>
      <w:r w:rsidR="00713D84">
        <w:t>|</w:t>
      </w:r>
      <w:r w:rsidR="005A02F0">
        <w:t xml:space="preserve">  </w:t>
      </w:r>
      <w:r w:rsidR="000C51FA">
        <w:t>866</w:t>
      </w:r>
      <w:proofErr w:type="gramEnd"/>
      <w:r w:rsidR="000C51FA">
        <w:t xml:space="preserve"> 206 8316 </w:t>
      </w:r>
      <w:r w:rsidR="00713D84">
        <w:t>|</w:t>
      </w:r>
      <w:r w:rsidR="000C51FA">
        <w:t xml:space="preserve">  </w:t>
      </w:r>
      <w:hyperlink r:id="rId33" w:history="1">
        <w:r w:rsidR="000019CD" w:rsidRPr="00A549D1">
          <w:rPr>
            <w:rStyle w:val="Hyperlink"/>
          </w:rPr>
          <w:t>solutions@archatrak.com</w:t>
        </w:r>
      </w:hyperlink>
      <w:r w:rsidR="000019CD">
        <w:t xml:space="preserve"> </w:t>
      </w:r>
      <w:r>
        <w:br/>
      </w:r>
      <w:r w:rsidR="00C859E1">
        <w:t xml:space="preserve">1185 N 14th </w:t>
      </w:r>
      <w:r>
        <w:t>Ave</w:t>
      </w:r>
      <w:r w:rsidR="00C859E1">
        <w:t xml:space="preserve">. Unit 105, Bozeman MT </w:t>
      </w:r>
      <w:r>
        <w:t>59715</w:t>
      </w:r>
    </w:p>
    <w:p w14:paraId="6290E65B" w14:textId="77777777" w:rsidR="00016906" w:rsidRDefault="00016906" w:rsidP="001D2B97">
      <w:pPr>
        <w:jc w:val="center"/>
      </w:pPr>
    </w:p>
    <w:p w14:paraId="5AE57E6C" w14:textId="77777777" w:rsidR="00016906" w:rsidRPr="00B763FB" w:rsidRDefault="00016906"/>
    <w:sectPr w:rsidR="00016906" w:rsidRPr="00B763F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531A87" w14:textId="77777777" w:rsidR="008B754A" w:rsidRDefault="008B754A" w:rsidP="0042257C">
      <w:pPr>
        <w:spacing w:after="0" w:line="240" w:lineRule="auto"/>
      </w:pPr>
      <w:r>
        <w:separator/>
      </w:r>
    </w:p>
  </w:endnote>
  <w:endnote w:type="continuationSeparator" w:id="0">
    <w:p w14:paraId="0D6642C4" w14:textId="77777777" w:rsidR="008B754A" w:rsidRDefault="008B754A" w:rsidP="00422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44D523" w14:textId="77777777" w:rsidR="008B754A" w:rsidRDefault="008B754A" w:rsidP="0042257C">
      <w:pPr>
        <w:spacing w:after="0" w:line="240" w:lineRule="auto"/>
      </w:pPr>
      <w:r>
        <w:separator/>
      </w:r>
    </w:p>
  </w:footnote>
  <w:footnote w:type="continuationSeparator" w:id="0">
    <w:p w14:paraId="296B846E" w14:textId="77777777" w:rsidR="008B754A" w:rsidRDefault="008B754A" w:rsidP="004225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583351"/>
    <w:multiLevelType w:val="hybridMultilevel"/>
    <w:tmpl w:val="D1EA86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E12446"/>
    <w:multiLevelType w:val="hybridMultilevel"/>
    <w:tmpl w:val="7FA094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41F89"/>
    <w:multiLevelType w:val="hybridMultilevel"/>
    <w:tmpl w:val="1B7495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C425D6"/>
    <w:multiLevelType w:val="hybridMultilevel"/>
    <w:tmpl w:val="52FC23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A41D78"/>
    <w:multiLevelType w:val="hybridMultilevel"/>
    <w:tmpl w:val="95DEDD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F03A73"/>
    <w:multiLevelType w:val="hybridMultilevel"/>
    <w:tmpl w:val="22C658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701465"/>
    <w:multiLevelType w:val="hybridMultilevel"/>
    <w:tmpl w:val="1B12DD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D91DF4"/>
    <w:multiLevelType w:val="hybridMultilevel"/>
    <w:tmpl w:val="86ACF3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19C06C4"/>
    <w:multiLevelType w:val="hybridMultilevel"/>
    <w:tmpl w:val="5882CA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545D71"/>
    <w:multiLevelType w:val="hybridMultilevel"/>
    <w:tmpl w:val="1A0217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D9467C"/>
    <w:multiLevelType w:val="multilevel"/>
    <w:tmpl w:val="AD7C1B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6674D1E"/>
    <w:multiLevelType w:val="hybridMultilevel"/>
    <w:tmpl w:val="63D660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36892546">
    <w:abstractNumId w:val="10"/>
  </w:num>
  <w:num w:numId="2" w16cid:durableId="998314569">
    <w:abstractNumId w:val="3"/>
  </w:num>
  <w:num w:numId="3" w16cid:durableId="1742631657">
    <w:abstractNumId w:val="4"/>
  </w:num>
  <w:num w:numId="4" w16cid:durableId="1856062">
    <w:abstractNumId w:val="7"/>
  </w:num>
  <w:num w:numId="5" w16cid:durableId="176894207">
    <w:abstractNumId w:val="8"/>
  </w:num>
  <w:num w:numId="6" w16cid:durableId="504786686">
    <w:abstractNumId w:val="9"/>
  </w:num>
  <w:num w:numId="7" w16cid:durableId="1329675152">
    <w:abstractNumId w:val="6"/>
  </w:num>
  <w:num w:numId="8" w16cid:durableId="2032759739">
    <w:abstractNumId w:val="2"/>
  </w:num>
  <w:num w:numId="9" w16cid:durableId="804616634">
    <w:abstractNumId w:val="1"/>
  </w:num>
  <w:num w:numId="10" w16cid:durableId="2144927765">
    <w:abstractNumId w:val="11"/>
  </w:num>
  <w:num w:numId="11" w16cid:durableId="228658657">
    <w:abstractNumId w:val="0"/>
  </w:num>
  <w:num w:numId="12" w16cid:durableId="28162076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dgnword-docGUID" w:val="{04C0FBE3-3087-46B1-8F17-C54BAF06CF82}"/>
    <w:docVar w:name="dgnword-eventsink" w:val="2333228274800"/>
  </w:docVars>
  <w:rsids>
    <w:rsidRoot w:val="00196715"/>
    <w:rsid w:val="000019CD"/>
    <w:rsid w:val="0000485C"/>
    <w:rsid w:val="00004F57"/>
    <w:rsid w:val="00005B52"/>
    <w:rsid w:val="00006A78"/>
    <w:rsid w:val="00014326"/>
    <w:rsid w:val="00016906"/>
    <w:rsid w:val="00027EB0"/>
    <w:rsid w:val="000302C7"/>
    <w:rsid w:val="00030C8D"/>
    <w:rsid w:val="00037EF8"/>
    <w:rsid w:val="000418BE"/>
    <w:rsid w:val="000458EA"/>
    <w:rsid w:val="0004591E"/>
    <w:rsid w:val="00045F79"/>
    <w:rsid w:val="000539E2"/>
    <w:rsid w:val="000639E2"/>
    <w:rsid w:val="000668DB"/>
    <w:rsid w:val="00071783"/>
    <w:rsid w:val="00080FF6"/>
    <w:rsid w:val="000819E6"/>
    <w:rsid w:val="0009152C"/>
    <w:rsid w:val="00091A53"/>
    <w:rsid w:val="00092907"/>
    <w:rsid w:val="000938CF"/>
    <w:rsid w:val="00094F98"/>
    <w:rsid w:val="000A01CA"/>
    <w:rsid w:val="000A07E1"/>
    <w:rsid w:val="000A07ED"/>
    <w:rsid w:val="000A13DB"/>
    <w:rsid w:val="000A6BB6"/>
    <w:rsid w:val="000B1D53"/>
    <w:rsid w:val="000B6913"/>
    <w:rsid w:val="000C5092"/>
    <w:rsid w:val="000C51FA"/>
    <w:rsid w:val="000C5850"/>
    <w:rsid w:val="000E7153"/>
    <w:rsid w:val="000F04EE"/>
    <w:rsid w:val="000F08F5"/>
    <w:rsid w:val="000F6720"/>
    <w:rsid w:val="0010256D"/>
    <w:rsid w:val="00102A20"/>
    <w:rsid w:val="00106F2B"/>
    <w:rsid w:val="00107216"/>
    <w:rsid w:val="00117D0D"/>
    <w:rsid w:val="00120161"/>
    <w:rsid w:val="0012182A"/>
    <w:rsid w:val="00125A56"/>
    <w:rsid w:val="001339AC"/>
    <w:rsid w:val="00133D4B"/>
    <w:rsid w:val="001348CF"/>
    <w:rsid w:val="0013509C"/>
    <w:rsid w:val="0014159B"/>
    <w:rsid w:val="00145016"/>
    <w:rsid w:val="00145611"/>
    <w:rsid w:val="00145EA7"/>
    <w:rsid w:val="00146BE2"/>
    <w:rsid w:val="00150B11"/>
    <w:rsid w:val="00156862"/>
    <w:rsid w:val="0016524E"/>
    <w:rsid w:val="001676AF"/>
    <w:rsid w:val="00170F50"/>
    <w:rsid w:val="00171454"/>
    <w:rsid w:val="001761BA"/>
    <w:rsid w:val="00177644"/>
    <w:rsid w:val="0018723C"/>
    <w:rsid w:val="00187E73"/>
    <w:rsid w:val="00190E31"/>
    <w:rsid w:val="00196715"/>
    <w:rsid w:val="001A11A1"/>
    <w:rsid w:val="001A1589"/>
    <w:rsid w:val="001A62ED"/>
    <w:rsid w:val="001B22F1"/>
    <w:rsid w:val="001B2E9B"/>
    <w:rsid w:val="001C6433"/>
    <w:rsid w:val="001D22A9"/>
    <w:rsid w:val="001D2B97"/>
    <w:rsid w:val="001D7AB3"/>
    <w:rsid w:val="001E4B81"/>
    <w:rsid w:val="001F0660"/>
    <w:rsid w:val="001F1F5A"/>
    <w:rsid w:val="002067AE"/>
    <w:rsid w:val="00206884"/>
    <w:rsid w:val="00207A60"/>
    <w:rsid w:val="00216605"/>
    <w:rsid w:val="00217DD5"/>
    <w:rsid w:val="00223B56"/>
    <w:rsid w:val="00225EA3"/>
    <w:rsid w:val="00230405"/>
    <w:rsid w:val="0023477A"/>
    <w:rsid w:val="00235106"/>
    <w:rsid w:val="00236BE5"/>
    <w:rsid w:val="002373D9"/>
    <w:rsid w:val="002434DD"/>
    <w:rsid w:val="00245187"/>
    <w:rsid w:val="0026438E"/>
    <w:rsid w:val="00265B6E"/>
    <w:rsid w:val="002710F0"/>
    <w:rsid w:val="00272ADC"/>
    <w:rsid w:val="002758F9"/>
    <w:rsid w:val="002776B0"/>
    <w:rsid w:val="0028164C"/>
    <w:rsid w:val="0028257A"/>
    <w:rsid w:val="00282A77"/>
    <w:rsid w:val="002830AF"/>
    <w:rsid w:val="0028556E"/>
    <w:rsid w:val="00285C2F"/>
    <w:rsid w:val="00287A61"/>
    <w:rsid w:val="00291C49"/>
    <w:rsid w:val="002923EE"/>
    <w:rsid w:val="00294595"/>
    <w:rsid w:val="00294F9F"/>
    <w:rsid w:val="002960A4"/>
    <w:rsid w:val="002A6B6E"/>
    <w:rsid w:val="002A77B2"/>
    <w:rsid w:val="002B1600"/>
    <w:rsid w:val="002B531F"/>
    <w:rsid w:val="002B5D3F"/>
    <w:rsid w:val="002B62DB"/>
    <w:rsid w:val="002B6FD0"/>
    <w:rsid w:val="002C2AB5"/>
    <w:rsid w:val="002C37A7"/>
    <w:rsid w:val="002C384B"/>
    <w:rsid w:val="002C4714"/>
    <w:rsid w:val="002C4FA0"/>
    <w:rsid w:val="002D0B73"/>
    <w:rsid w:val="002D11AC"/>
    <w:rsid w:val="002D20AA"/>
    <w:rsid w:val="003031D7"/>
    <w:rsid w:val="00303508"/>
    <w:rsid w:val="00307D3C"/>
    <w:rsid w:val="00307D6C"/>
    <w:rsid w:val="003105DC"/>
    <w:rsid w:val="00311033"/>
    <w:rsid w:val="0031131A"/>
    <w:rsid w:val="0031489D"/>
    <w:rsid w:val="00315B28"/>
    <w:rsid w:val="0032100A"/>
    <w:rsid w:val="00321B0E"/>
    <w:rsid w:val="00331884"/>
    <w:rsid w:val="00333E4E"/>
    <w:rsid w:val="003362E7"/>
    <w:rsid w:val="0033685C"/>
    <w:rsid w:val="00340045"/>
    <w:rsid w:val="00340ADB"/>
    <w:rsid w:val="00341221"/>
    <w:rsid w:val="003417BF"/>
    <w:rsid w:val="00341CC8"/>
    <w:rsid w:val="00344D94"/>
    <w:rsid w:val="00345E9A"/>
    <w:rsid w:val="0034748F"/>
    <w:rsid w:val="00347AEC"/>
    <w:rsid w:val="00352C01"/>
    <w:rsid w:val="0035367D"/>
    <w:rsid w:val="003601D4"/>
    <w:rsid w:val="00361A73"/>
    <w:rsid w:val="00363421"/>
    <w:rsid w:val="003645C9"/>
    <w:rsid w:val="00371A49"/>
    <w:rsid w:val="00372B15"/>
    <w:rsid w:val="00374C5E"/>
    <w:rsid w:val="00384D9B"/>
    <w:rsid w:val="00386132"/>
    <w:rsid w:val="0038637E"/>
    <w:rsid w:val="00393B93"/>
    <w:rsid w:val="003A09FF"/>
    <w:rsid w:val="003A1809"/>
    <w:rsid w:val="003B18AB"/>
    <w:rsid w:val="003B1D2F"/>
    <w:rsid w:val="003B2D3B"/>
    <w:rsid w:val="003B2D9E"/>
    <w:rsid w:val="003B3A41"/>
    <w:rsid w:val="003B7B20"/>
    <w:rsid w:val="003D031F"/>
    <w:rsid w:val="003D30EB"/>
    <w:rsid w:val="003D6AAB"/>
    <w:rsid w:val="003D7ADA"/>
    <w:rsid w:val="003E3273"/>
    <w:rsid w:val="003E750C"/>
    <w:rsid w:val="003F04B8"/>
    <w:rsid w:val="003F1D5E"/>
    <w:rsid w:val="003F2983"/>
    <w:rsid w:val="003F605B"/>
    <w:rsid w:val="003F628A"/>
    <w:rsid w:val="004015F2"/>
    <w:rsid w:val="00420A28"/>
    <w:rsid w:val="0042257C"/>
    <w:rsid w:val="00423D05"/>
    <w:rsid w:val="00425A3A"/>
    <w:rsid w:val="0042690D"/>
    <w:rsid w:val="00426D86"/>
    <w:rsid w:val="00435359"/>
    <w:rsid w:val="00440ED4"/>
    <w:rsid w:val="00441EE3"/>
    <w:rsid w:val="00453259"/>
    <w:rsid w:val="004547BC"/>
    <w:rsid w:val="00457D8B"/>
    <w:rsid w:val="00460FDA"/>
    <w:rsid w:val="004625FB"/>
    <w:rsid w:val="0046267B"/>
    <w:rsid w:val="004642F2"/>
    <w:rsid w:val="0046480B"/>
    <w:rsid w:val="00465E4F"/>
    <w:rsid w:val="00467FA9"/>
    <w:rsid w:val="00470D2E"/>
    <w:rsid w:val="004747D0"/>
    <w:rsid w:val="00474948"/>
    <w:rsid w:val="00475831"/>
    <w:rsid w:val="00494DBF"/>
    <w:rsid w:val="004959E5"/>
    <w:rsid w:val="00496978"/>
    <w:rsid w:val="004978EF"/>
    <w:rsid w:val="004A0EA9"/>
    <w:rsid w:val="004A75B5"/>
    <w:rsid w:val="004B099D"/>
    <w:rsid w:val="004B1459"/>
    <w:rsid w:val="004B1D2B"/>
    <w:rsid w:val="004C0E34"/>
    <w:rsid w:val="004C174F"/>
    <w:rsid w:val="004C369D"/>
    <w:rsid w:val="004C4361"/>
    <w:rsid w:val="004D282C"/>
    <w:rsid w:val="004D687C"/>
    <w:rsid w:val="004E20B0"/>
    <w:rsid w:val="004E3585"/>
    <w:rsid w:val="004E515F"/>
    <w:rsid w:val="004E6E54"/>
    <w:rsid w:val="0050109D"/>
    <w:rsid w:val="0050437C"/>
    <w:rsid w:val="005073C0"/>
    <w:rsid w:val="00507DC7"/>
    <w:rsid w:val="005112F9"/>
    <w:rsid w:val="0051147C"/>
    <w:rsid w:val="00511560"/>
    <w:rsid w:val="00516DDC"/>
    <w:rsid w:val="00522F59"/>
    <w:rsid w:val="005257AC"/>
    <w:rsid w:val="00525989"/>
    <w:rsid w:val="005269D2"/>
    <w:rsid w:val="005322F7"/>
    <w:rsid w:val="00536B08"/>
    <w:rsid w:val="00536DAD"/>
    <w:rsid w:val="00537527"/>
    <w:rsid w:val="005500F7"/>
    <w:rsid w:val="005552C1"/>
    <w:rsid w:val="00560467"/>
    <w:rsid w:val="005646FE"/>
    <w:rsid w:val="0056559F"/>
    <w:rsid w:val="00575404"/>
    <w:rsid w:val="005858C3"/>
    <w:rsid w:val="00586000"/>
    <w:rsid w:val="00592F30"/>
    <w:rsid w:val="005933FF"/>
    <w:rsid w:val="005A02F0"/>
    <w:rsid w:val="005A08F0"/>
    <w:rsid w:val="005A28A2"/>
    <w:rsid w:val="005A4404"/>
    <w:rsid w:val="005A6AB4"/>
    <w:rsid w:val="005D207C"/>
    <w:rsid w:val="005E613E"/>
    <w:rsid w:val="005F39EC"/>
    <w:rsid w:val="005F4EBA"/>
    <w:rsid w:val="005F56DF"/>
    <w:rsid w:val="005F6207"/>
    <w:rsid w:val="00600CAF"/>
    <w:rsid w:val="00601B0D"/>
    <w:rsid w:val="006035FC"/>
    <w:rsid w:val="00606ECA"/>
    <w:rsid w:val="00614EC4"/>
    <w:rsid w:val="0061526D"/>
    <w:rsid w:val="006200FF"/>
    <w:rsid w:val="006245F5"/>
    <w:rsid w:val="0062526A"/>
    <w:rsid w:val="0062793A"/>
    <w:rsid w:val="00632F05"/>
    <w:rsid w:val="006373EB"/>
    <w:rsid w:val="00640379"/>
    <w:rsid w:val="00642BD1"/>
    <w:rsid w:val="006433E5"/>
    <w:rsid w:val="006433EF"/>
    <w:rsid w:val="0064594D"/>
    <w:rsid w:val="00650DB5"/>
    <w:rsid w:val="0066099B"/>
    <w:rsid w:val="006610A9"/>
    <w:rsid w:val="00661E0A"/>
    <w:rsid w:val="00661E21"/>
    <w:rsid w:val="00665578"/>
    <w:rsid w:val="00673C43"/>
    <w:rsid w:val="00681E95"/>
    <w:rsid w:val="006830DE"/>
    <w:rsid w:val="00687737"/>
    <w:rsid w:val="00695021"/>
    <w:rsid w:val="006A43FF"/>
    <w:rsid w:val="006A575C"/>
    <w:rsid w:val="006A62A2"/>
    <w:rsid w:val="006A7ED3"/>
    <w:rsid w:val="006B4FEE"/>
    <w:rsid w:val="006C1150"/>
    <w:rsid w:val="006C62A8"/>
    <w:rsid w:val="006D02D5"/>
    <w:rsid w:val="006D48B0"/>
    <w:rsid w:val="006D7FA3"/>
    <w:rsid w:val="006E1B4B"/>
    <w:rsid w:val="006E294F"/>
    <w:rsid w:val="006E7081"/>
    <w:rsid w:val="006E7A86"/>
    <w:rsid w:val="006F0542"/>
    <w:rsid w:val="006F0711"/>
    <w:rsid w:val="006F103C"/>
    <w:rsid w:val="006F2F6E"/>
    <w:rsid w:val="006F5FF1"/>
    <w:rsid w:val="0070023D"/>
    <w:rsid w:val="0070090C"/>
    <w:rsid w:val="00703D80"/>
    <w:rsid w:val="007056C1"/>
    <w:rsid w:val="00705B92"/>
    <w:rsid w:val="007133D7"/>
    <w:rsid w:val="00713D84"/>
    <w:rsid w:val="007241FF"/>
    <w:rsid w:val="00725534"/>
    <w:rsid w:val="0072798F"/>
    <w:rsid w:val="0073727A"/>
    <w:rsid w:val="00740EED"/>
    <w:rsid w:val="00742DC7"/>
    <w:rsid w:val="00744331"/>
    <w:rsid w:val="00750919"/>
    <w:rsid w:val="00764B60"/>
    <w:rsid w:val="0077054C"/>
    <w:rsid w:val="00780961"/>
    <w:rsid w:val="00781286"/>
    <w:rsid w:val="00784607"/>
    <w:rsid w:val="0078553D"/>
    <w:rsid w:val="007901A5"/>
    <w:rsid w:val="00797A0C"/>
    <w:rsid w:val="007A0F0F"/>
    <w:rsid w:val="007A1112"/>
    <w:rsid w:val="007A22F2"/>
    <w:rsid w:val="007A4057"/>
    <w:rsid w:val="007A5F88"/>
    <w:rsid w:val="007B0D4A"/>
    <w:rsid w:val="007B0E33"/>
    <w:rsid w:val="007B16D9"/>
    <w:rsid w:val="007C39AB"/>
    <w:rsid w:val="007C489E"/>
    <w:rsid w:val="007D08E6"/>
    <w:rsid w:val="007D1378"/>
    <w:rsid w:val="007D2288"/>
    <w:rsid w:val="007E21D7"/>
    <w:rsid w:val="007E4CD5"/>
    <w:rsid w:val="007F637C"/>
    <w:rsid w:val="00801C65"/>
    <w:rsid w:val="00803F32"/>
    <w:rsid w:val="0080494C"/>
    <w:rsid w:val="00807BFD"/>
    <w:rsid w:val="00810B34"/>
    <w:rsid w:val="00811E29"/>
    <w:rsid w:val="00817C15"/>
    <w:rsid w:val="00824948"/>
    <w:rsid w:val="00830A90"/>
    <w:rsid w:val="00841838"/>
    <w:rsid w:val="00841F7D"/>
    <w:rsid w:val="00844242"/>
    <w:rsid w:val="00852E4E"/>
    <w:rsid w:val="00855C6F"/>
    <w:rsid w:val="00861024"/>
    <w:rsid w:val="00866314"/>
    <w:rsid w:val="00866995"/>
    <w:rsid w:val="0087084A"/>
    <w:rsid w:val="0087341E"/>
    <w:rsid w:val="0087610D"/>
    <w:rsid w:val="00876123"/>
    <w:rsid w:val="00880CC5"/>
    <w:rsid w:val="0088597D"/>
    <w:rsid w:val="00890DFB"/>
    <w:rsid w:val="00891D8C"/>
    <w:rsid w:val="00892060"/>
    <w:rsid w:val="008A1A0C"/>
    <w:rsid w:val="008A1B49"/>
    <w:rsid w:val="008A4269"/>
    <w:rsid w:val="008A62B1"/>
    <w:rsid w:val="008A65F5"/>
    <w:rsid w:val="008B1936"/>
    <w:rsid w:val="008B2551"/>
    <w:rsid w:val="008B4031"/>
    <w:rsid w:val="008B5099"/>
    <w:rsid w:val="008B754A"/>
    <w:rsid w:val="008B7698"/>
    <w:rsid w:val="008C4236"/>
    <w:rsid w:val="008C7143"/>
    <w:rsid w:val="008D2D41"/>
    <w:rsid w:val="008E1145"/>
    <w:rsid w:val="008E2496"/>
    <w:rsid w:val="008E4A66"/>
    <w:rsid w:val="008E6E0A"/>
    <w:rsid w:val="008F2FF6"/>
    <w:rsid w:val="008F4720"/>
    <w:rsid w:val="008F4C62"/>
    <w:rsid w:val="00902CA0"/>
    <w:rsid w:val="00903019"/>
    <w:rsid w:val="00910D88"/>
    <w:rsid w:val="009112FC"/>
    <w:rsid w:val="00911C50"/>
    <w:rsid w:val="009177AD"/>
    <w:rsid w:val="0092302C"/>
    <w:rsid w:val="009248C5"/>
    <w:rsid w:val="00926D28"/>
    <w:rsid w:val="009331ED"/>
    <w:rsid w:val="00943848"/>
    <w:rsid w:val="009440E4"/>
    <w:rsid w:val="00947AAC"/>
    <w:rsid w:val="00950A69"/>
    <w:rsid w:val="00954AEC"/>
    <w:rsid w:val="0095690A"/>
    <w:rsid w:val="00960270"/>
    <w:rsid w:val="00967BB0"/>
    <w:rsid w:val="009700AE"/>
    <w:rsid w:val="00971830"/>
    <w:rsid w:val="00971A57"/>
    <w:rsid w:val="00972190"/>
    <w:rsid w:val="00980DE2"/>
    <w:rsid w:val="00984110"/>
    <w:rsid w:val="00985789"/>
    <w:rsid w:val="00990961"/>
    <w:rsid w:val="00997EE9"/>
    <w:rsid w:val="009A10FF"/>
    <w:rsid w:val="009B76EC"/>
    <w:rsid w:val="009C4ACB"/>
    <w:rsid w:val="009C5125"/>
    <w:rsid w:val="009C5752"/>
    <w:rsid w:val="009D4400"/>
    <w:rsid w:val="009E7E01"/>
    <w:rsid w:val="009F26C2"/>
    <w:rsid w:val="009F287C"/>
    <w:rsid w:val="009F56A6"/>
    <w:rsid w:val="009F70DB"/>
    <w:rsid w:val="00A01B36"/>
    <w:rsid w:val="00A03311"/>
    <w:rsid w:val="00A17059"/>
    <w:rsid w:val="00A22BF7"/>
    <w:rsid w:val="00A23861"/>
    <w:rsid w:val="00A25C9C"/>
    <w:rsid w:val="00A27F65"/>
    <w:rsid w:val="00A30371"/>
    <w:rsid w:val="00A33FFF"/>
    <w:rsid w:val="00A3613B"/>
    <w:rsid w:val="00A40043"/>
    <w:rsid w:val="00A408FF"/>
    <w:rsid w:val="00A441B1"/>
    <w:rsid w:val="00A45EC5"/>
    <w:rsid w:val="00A50387"/>
    <w:rsid w:val="00A82B0F"/>
    <w:rsid w:val="00A87519"/>
    <w:rsid w:val="00A9088F"/>
    <w:rsid w:val="00A934BC"/>
    <w:rsid w:val="00A93D9B"/>
    <w:rsid w:val="00AA029F"/>
    <w:rsid w:val="00AA28AF"/>
    <w:rsid w:val="00AB3582"/>
    <w:rsid w:val="00AB5D9E"/>
    <w:rsid w:val="00AC33BF"/>
    <w:rsid w:val="00AC5016"/>
    <w:rsid w:val="00AD170E"/>
    <w:rsid w:val="00AD1F87"/>
    <w:rsid w:val="00AD759F"/>
    <w:rsid w:val="00AE76D0"/>
    <w:rsid w:val="00AF0273"/>
    <w:rsid w:val="00AF272E"/>
    <w:rsid w:val="00AF539A"/>
    <w:rsid w:val="00B06103"/>
    <w:rsid w:val="00B0724C"/>
    <w:rsid w:val="00B0744D"/>
    <w:rsid w:val="00B148D8"/>
    <w:rsid w:val="00B1715C"/>
    <w:rsid w:val="00B21084"/>
    <w:rsid w:val="00B21BE1"/>
    <w:rsid w:val="00B22094"/>
    <w:rsid w:val="00B340DF"/>
    <w:rsid w:val="00B3644F"/>
    <w:rsid w:val="00B4201A"/>
    <w:rsid w:val="00B43396"/>
    <w:rsid w:val="00B450C4"/>
    <w:rsid w:val="00B455A5"/>
    <w:rsid w:val="00B476A3"/>
    <w:rsid w:val="00B622FF"/>
    <w:rsid w:val="00B647C9"/>
    <w:rsid w:val="00B65CB2"/>
    <w:rsid w:val="00B73703"/>
    <w:rsid w:val="00B763FB"/>
    <w:rsid w:val="00B81BBF"/>
    <w:rsid w:val="00B824C6"/>
    <w:rsid w:val="00B84DEF"/>
    <w:rsid w:val="00B87BB0"/>
    <w:rsid w:val="00B90E2D"/>
    <w:rsid w:val="00B92BBE"/>
    <w:rsid w:val="00B94096"/>
    <w:rsid w:val="00B94618"/>
    <w:rsid w:val="00BA6E7D"/>
    <w:rsid w:val="00BA7F5F"/>
    <w:rsid w:val="00BB5D7C"/>
    <w:rsid w:val="00BB6CEC"/>
    <w:rsid w:val="00BC2D79"/>
    <w:rsid w:val="00BC3B1C"/>
    <w:rsid w:val="00BC6534"/>
    <w:rsid w:val="00BD3D86"/>
    <w:rsid w:val="00BE5CFB"/>
    <w:rsid w:val="00BE7F3E"/>
    <w:rsid w:val="00BF6269"/>
    <w:rsid w:val="00BF6B6C"/>
    <w:rsid w:val="00BF763E"/>
    <w:rsid w:val="00C07528"/>
    <w:rsid w:val="00C1255C"/>
    <w:rsid w:val="00C13637"/>
    <w:rsid w:val="00C174CE"/>
    <w:rsid w:val="00C2195B"/>
    <w:rsid w:val="00C24809"/>
    <w:rsid w:val="00C2678D"/>
    <w:rsid w:val="00C30842"/>
    <w:rsid w:val="00C33F03"/>
    <w:rsid w:val="00C41CE1"/>
    <w:rsid w:val="00C42772"/>
    <w:rsid w:val="00C47D37"/>
    <w:rsid w:val="00C5669B"/>
    <w:rsid w:val="00C616C6"/>
    <w:rsid w:val="00C6274F"/>
    <w:rsid w:val="00C72E93"/>
    <w:rsid w:val="00C74172"/>
    <w:rsid w:val="00C777FC"/>
    <w:rsid w:val="00C80D2C"/>
    <w:rsid w:val="00C81EB2"/>
    <w:rsid w:val="00C82168"/>
    <w:rsid w:val="00C859E1"/>
    <w:rsid w:val="00CA2DB1"/>
    <w:rsid w:val="00CA3C17"/>
    <w:rsid w:val="00CA4B92"/>
    <w:rsid w:val="00CB59CF"/>
    <w:rsid w:val="00CB60DB"/>
    <w:rsid w:val="00CB6B25"/>
    <w:rsid w:val="00CC0E71"/>
    <w:rsid w:val="00CC1496"/>
    <w:rsid w:val="00CC33A1"/>
    <w:rsid w:val="00CD0C15"/>
    <w:rsid w:val="00CD1B06"/>
    <w:rsid w:val="00CD30A8"/>
    <w:rsid w:val="00CD5E22"/>
    <w:rsid w:val="00CE36F6"/>
    <w:rsid w:val="00CF200F"/>
    <w:rsid w:val="00CF4519"/>
    <w:rsid w:val="00CF52BF"/>
    <w:rsid w:val="00CF5A0A"/>
    <w:rsid w:val="00D07122"/>
    <w:rsid w:val="00D07CC6"/>
    <w:rsid w:val="00D11960"/>
    <w:rsid w:val="00D12C19"/>
    <w:rsid w:val="00D208EB"/>
    <w:rsid w:val="00D25C91"/>
    <w:rsid w:val="00D33935"/>
    <w:rsid w:val="00D34151"/>
    <w:rsid w:val="00D35E58"/>
    <w:rsid w:val="00D36494"/>
    <w:rsid w:val="00D366AA"/>
    <w:rsid w:val="00D368A7"/>
    <w:rsid w:val="00D36DDA"/>
    <w:rsid w:val="00D42DE5"/>
    <w:rsid w:val="00D44FE6"/>
    <w:rsid w:val="00D50D96"/>
    <w:rsid w:val="00D52C6E"/>
    <w:rsid w:val="00D52E19"/>
    <w:rsid w:val="00D53663"/>
    <w:rsid w:val="00D54075"/>
    <w:rsid w:val="00D565D0"/>
    <w:rsid w:val="00D5687F"/>
    <w:rsid w:val="00D61B1E"/>
    <w:rsid w:val="00D63554"/>
    <w:rsid w:val="00D647E3"/>
    <w:rsid w:val="00D764D9"/>
    <w:rsid w:val="00D77FB9"/>
    <w:rsid w:val="00D81107"/>
    <w:rsid w:val="00D824D2"/>
    <w:rsid w:val="00D82E36"/>
    <w:rsid w:val="00D83E22"/>
    <w:rsid w:val="00D85E1B"/>
    <w:rsid w:val="00D86B97"/>
    <w:rsid w:val="00D8766C"/>
    <w:rsid w:val="00D9275E"/>
    <w:rsid w:val="00D93476"/>
    <w:rsid w:val="00D9691C"/>
    <w:rsid w:val="00D969DE"/>
    <w:rsid w:val="00DA563E"/>
    <w:rsid w:val="00DA62FD"/>
    <w:rsid w:val="00DB072D"/>
    <w:rsid w:val="00DB23CE"/>
    <w:rsid w:val="00DB48C9"/>
    <w:rsid w:val="00DB5005"/>
    <w:rsid w:val="00DB5084"/>
    <w:rsid w:val="00DB5ED3"/>
    <w:rsid w:val="00DE7312"/>
    <w:rsid w:val="00DE7455"/>
    <w:rsid w:val="00DF23C4"/>
    <w:rsid w:val="00E01B77"/>
    <w:rsid w:val="00E02BCB"/>
    <w:rsid w:val="00E0726D"/>
    <w:rsid w:val="00E11035"/>
    <w:rsid w:val="00E21096"/>
    <w:rsid w:val="00E31220"/>
    <w:rsid w:val="00E31550"/>
    <w:rsid w:val="00E33569"/>
    <w:rsid w:val="00E36728"/>
    <w:rsid w:val="00E45AD3"/>
    <w:rsid w:val="00E4676E"/>
    <w:rsid w:val="00E5186A"/>
    <w:rsid w:val="00E5407A"/>
    <w:rsid w:val="00E60273"/>
    <w:rsid w:val="00E66300"/>
    <w:rsid w:val="00E67164"/>
    <w:rsid w:val="00E71967"/>
    <w:rsid w:val="00E730D9"/>
    <w:rsid w:val="00E81F0A"/>
    <w:rsid w:val="00E82921"/>
    <w:rsid w:val="00E9291A"/>
    <w:rsid w:val="00E96921"/>
    <w:rsid w:val="00EA0316"/>
    <w:rsid w:val="00EA08D9"/>
    <w:rsid w:val="00EA3B33"/>
    <w:rsid w:val="00EB7809"/>
    <w:rsid w:val="00EB7A28"/>
    <w:rsid w:val="00EC188B"/>
    <w:rsid w:val="00EC250E"/>
    <w:rsid w:val="00ED0304"/>
    <w:rsid w:val="00ED2183"/>
    <w:rsid w:val="00EE441D"/>
    <w:rsid w:val="00EE62B4"/>
    <w:rsid w:val="00EF4BEC"/>
    <w:rsid w:val="00EF6451"/>
    <w:rsid w:val="00F01A5B"/>
    <w:rsid w:val="00F3194B"/>
    <w:rsid w:val="00F32A13"/>
    <w:rsid w:val="00F36846"/>
    <w:rsid w:val="00F43871"/>
    <w:rsid w:val="00F45372"/>
    <w:rsid w:val="00F459BF"/>
    <w:rsid w:val="00F47D57"/>
    <w:rsid w:val="00F57418"/>
    <w:rsid w:val="00F6466D"/>
    <w:rsid w:val="00F7544C"/>
    <w:rsid w:val="00F81DBC"/>
    <w:rsid w:val="00F8268F"/>
    <w:rsid w:val="00F86492"/>
    <w:rsid w:val="00F92DCE"/>
    <w:rsid w:val="00F93ECC"/>
    <w:rsid w:val="00F960F3"/>
    <w:rsid w:val="00F96AD1"/>
    <w:rsid w:val="00FA631E"/>
    <w:rsid w:val="00FB073D"/>
    <w:rsid w:val="00FB2B5E"/>
    <w:rsid w:val="00FB61BD"/>
    <w:rsid w:val="00FB6536"/>
    <w:rsid w:val="00FC4907"/>
    <w:rsid w:val="00FC7919"/>
    <w:rsid w:val="00FD0DAA"/>
    <w:rsid w:val="00FD1742"/>
    <w:rsid w:val="00FD1BE2"/>
    <w:rsid w:val="00FD1D7E"/>
    <w:rsid w:val="00FD2C09"/>
    <w:rsid w:val="00FE3D97"/>
    <w:rsid w:val="00FF6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08B911"/>
  <w15:chartTrackingRefBased/>
  <w15:docId w15:val="{270CDCFC-6783-4FF0-9B74-C6102FB03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9671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9671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9671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9671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9671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9671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9671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9671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9671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9671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9671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9671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9671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9671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9671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9671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9671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9671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9671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967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9671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9671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9671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9671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9671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9671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9671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9671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96715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5257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ilad">
    <w:name w:val="il_ad"/>
    <w:basedOn w:val="DefaultParagraphFont"/>
    <w:rsid w:val="002067AE"/>
  </w:style>
  <w:style w:type="paragraph" w:styleId="Header">
    <w:name w:val="header"/>
    <w:basedOn w:val="Normal"/>
    <w:link w:val="HeaderChar"/>
    <w:uiPriority w:val="99"/>
    <w:unhideWhenUsed/>
    <w:rsid w:val="004225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257C"/>
  </w:style>
  <w:style w:type="paragraph" w:styleId="Footer">
    <w:name w:val="footer"/>
    <w:basedOn w:val="Normal"/>
    <w:link w:val="FooterChar"/>
    <w:uiPriority w:val="99"/>
    <w:unhideWhenUsed/>
    <w:rsid w:val="004225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257C"/>
  </w:style>
  <w:style w:type="table" w:styleId="TableGrid">
    <w:name w:val="Table Grid"/>
    <w:basedOn w:val="TableNormal"/>
    <w:uiPriority w:val="39"/>
    <w:rsid w:val="008610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A02F0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A02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761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7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5.jpeg"/><Relationship Id="rId3" Type="http://schemas.openxmlformats.org/officeDocument/2006/relationships/customXml" Target="../customXml/item3.xml"/><Relationship Id="rId21" Type="http://schemas.microsoft.com/office/2007/relationships/hdphoto" Target="media/hdphoto1.wdp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33" Type="http://schemas.openxmlformats.org/officeDocument/2006/relationships/hyperlink" Target="mailto:solutions@archatrak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3.jpeg"/><Relationship Id="rId32" Type="http://schemas.openxmlformats.org/officeDocument/2006/relationships/hyperlink" Target="http://www.archatrak.com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0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6fc500c-08e2-4af6-8ee7-1ae9452ef817" xsi:nil="true"/>
    <lcf76f155ced4ddcb4097134ff3c332f xmlns="752305c1-8791-4ea5-99a4-f4672d44152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C36D8756E21934DBA71A7CEC1848211" ma:contentTypeVersion="18" ma:contentTypeDescription="Create a new document." ma:contentTypeScope="" ma:versionID="7ac099166c925517c9d40c1157551c63">
  <xsd:schema xmlns:xsd="http://www.w3.org/2001/XMLSchema" xmlns:xs="http://www.w3.org/2001/XMLSchema" xmlns:p="http://schemas.microsoft.com/office/2006/metadata/properties" xmlns:ns2="752305c1-8791-4ea5-99a4-f4672d44152e" xmlns:ns3="16fc500c-08e2-4af6-8ee7-1ae9452ef817" targetNamespace="http://schemas.microsoft.com/office/2006/metadata/properties" ma:root="true" ma:fieldsID="139198897c4ee7871ecdedf657b8a78c" ns2:_="" ns3:_="">
    <xsd:import namespace="752305c1-8791-4ea5-99a4-f4672d44152e"/>
    <xsd:import namespace="16fc500c-08e2-4af6-8ee7-1ae9452ef81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2305c1-8791-4ea5-99a4-f4672d44152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f61981-4f98-44df-bfbd-3f53fed131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fc500c-08e2-4af6-8ee7-1ae9452ef817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427289c-3e66-4a94-bf82-977d7990ed72}" ma:internalName="TaxCatchAll" ma:showField="CatchAllData" ma:web="16fc500c-08e2-4af6-8ee7-1ae9452ef81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9274000-3CE3-495A-9A92-30550B0066F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7561DA6-2DCF-4D0A-80C0-14388DFA9A35}">
  <ds:schemaRefs>
    <ds:schemaRef ds:uri="http://schemas.microsoft.com/office/2006/metadata/properties"/>
    <ds:schemaRef ds:uri="http://schemas.microsoft.com/office/infopath/2007/PartnerControls"/>
    <ds:schemaRef ds:uri="16fc500c-08e2-4af6-8ee7-1ae9452ef817"/>
    <ds:schemaRef ds:uri="752305c1-8791-4ea5-99a4-f4672d44152e"/>
  </ds:schemaRefs>
</ds:datastoreItem>
</file>

<file path=customXml/itemProps3.xml><?xml version="1.0" encoding="utf-8"?>
<ds:datastoreItem xmlns:ds="http://schemas.openxmlformats.org/officeDocument/2006/customXml" ds:itemID="{8AABF08F-1E20-4EB6-81FA-CF1DEFB6FD4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DCF4555-BBE4-4BED-82D0-B44977CA23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52305c1-8791-4ea5-99a4-f4672d44152e"/>
    <ds:schemaRef ds:uri="16fc500c-08e2-4af6-8ee7-1ae9452ef81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912</Words>
  <Characters>5202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Malcolm</dc:creator>
  <cp:keywords/>
  <dc:description/>
  <cp:lastModifiedBy>Malcolm</cp:lastModifiedBy>
  <cp:revision>4</cp:revision>
  <dcterms:created xsi:type="dcterms:W3CDTF">2024-09-27T16:24:00Z</dcterms:created>
  <dcterms:modified xsi:type="dcterms:W3CDTF">2024-09-28T00:52:00Z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0x0101002C36D8756E21934DBA71A7CEC1848211</vt:lpwstr>
  </property>
  <property fmtid="{D5CDD505-2E9C-101B-9397-08002B2CF9AE}" pid="3" name="MediaServiceImageTags">
    <vt:lpwstr/>
  </property>
</Properties>
</file>