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pPr>
      <w:r w:rsidDel="00000000" w:rsidR="00000000" w:rsidRPr="00000000">
        <w:rPr>
          <w:rtl w:val="0"/>
        </w:rPr>
      </w:r>
    </w:p>
    <w:p w:rsidR="00000000" w:rsidDel="00000000" w:rsidP="00000000" w:rsidRDefault="00000000" w:rsidRPr="00000000" w14:paraId="00000002">
      <w:pPr>
        <w:pStyle w:val="Heading3"/>
        <w:keepNext w:val="0"/>
        <w:keepLines w:val="0"/>
        <w:spacing w:before="280" w:lineRule="auto"/>
        <w:rPr>
          <w:b w:val="1"/>
          <w:color w:val="000000"/>
          <w:sz w:val="26"/>
          <w:szCs w:val="26"/>
        </w:rPr>
      </w:pPr>
      <w:bookmarkStart w:colFirst="0" w:colLast="0" w:name="_6wa688ctl4qz" w:id="0"/>
      <w:bookmarkEnd w:id="0"/>
      <w:r w:rsidDel="00000000" w:rsidR="00000000" w:rsidRPr="00000000">
        <w:rPr>
          <w:b w:val="1"/>
          <w:color w:val="000000"/>
          <w:sz w:val="26"/>
          <w:szCs w:val="26"/>
          <w:rtl w:val="0"/>
        </w:rPr>
        <w:t xml:space="preserve">Page 1 – Front Cover</w:t>
      </w:r>
    </w:p>
    <w:p w:rsidR="00000000" w:rsidDel="00000000" w:rsidP="00000000" w:rsidRDefault="00000000" w:rsidRPr="00000000" w14:paraId="00000003">
      <w:pPr>
        <w:spacing w:after="240" w:before="240" w:lineRule="auto"/>
        <w:rPr>
          <w:b w:val="1"/>
        </w:rPr>
      </w:pPr>
      <w:r w:rsidDel="00000000" w:rsidR="00000000" w:rsidRPr="00000000">
        <w:rPr>
          <w:b w:val="1"/>
          <w:rtl w:val="0"/>
        </w:rPr>
        <w:t xml:space="preserve">[ThrillGifts Logo]</w:t>
      </w:r>
    </w:p>
    <w:p w:rsidR="00000000" w:rsidDel="00000000" w:rsidP="00000000" w:rsidRDefault="00000000" w:rsidRPr="00000000" w14:paraId="00000004">
      <w:pPr>
        <w:spacing w:after="240" w:before="240" w:lineRule="auto"/>
        <w:rPr>
          <w:i w:val="1"/>
        </w:rPr>
      </w:pPr>
      <w:r w:rsidDel="00000000" w:rsidR="00000000" w:rsidRPr="00000000">
        <w:rPr>
          <w:b w:val="1"/>
          <w:rtl w:val="0"/>
        </w:rPr>
        <w:t xml:space="preserve">Tagline:</w:t>
        <w:br w:type="textWrapping"/>
      </w:r>
      <w:r w:rsidDel="00000000" w:rsidR="00000000" w:rsidRPr="00000000">
        <w:rPr>
          <w:i w:val="1"/>
          <w:rtl w:val="0"/>
        </w:rPr>
        <w:t xml:space="preserve">“Adventure Unwrapped”</w:t>
      </w:r>
    </w:p>
    <w:p w:rsidR="00000000" w:rsidDel="00000000" w:rsidP="00000000" w:rsidRDefault="00000000" w:rsidRPr="00000000" w14:paraId="00000005">
      <w:pPr>
        <w:spacing w:after="240" w:before="240" w:lineRule="auto"/>
        <w:rPr>
          <w:b w:val="1"/>
        </w:rPr>
      </w:pPr>
      <w:r w:rsidDel="00000000" w:rsidR="00000000" w:rsidRPr="00000000">
        <w:rPr>
          <w:b w:val="1"/>
          <w:rtl w:val="0"/>
        </w:rPr>
        <w:t xml:space="preserve">Teaser Text:</w:t>
        <w:br w:type="textWrapping"/>
        <w:t xml:space="preserve">"Your next great story begins here</w:t>
      </w:r>
    </w:p>
    <w:p w:rsidR="00000000" w:rsidDel="00000000" w:rsidP="00000000" w:rsidRDefault="00000000" w:rsidRPr="00000000" w14:paraId="00000006">
      <w:pPr>
        <w:spacing w:after="240" w:before="240" w:lineRule="auto"/>
        <w:rPr>
          <w:b w:val="1"/>
        </w:rPr>
      </w:pPr>
      <w:r w:rsidDel="00000000" w:rsidR="00000000" w:rsidRPr="00000000">
        <w:rPr>
          <w:rtl w:val="0"/>
        </w:rPr>
      </w:r>
    </w:p>
    <w:p w:rsidR="00000000" w:rsidDel="00000000" w:rsidP="00000000" w:rsidRDefault="00000000" w:rsidRPr="00000000" w14:paraId="00000007">
      <w:pPr>
        <w:spacing w:after="240" w:before="240" w:lineRule="auto"/>
        <w:rPr/>
      </w:pPr>
      <w:r w:rsidDel="00000000" w:rsidR="00000000" w:rsidRPr="00000000">
        <w:rPr>
          <w:b w:val="1"/>
          <w:rtl w:val="0"/>
        </w:rPr>
        <w:t xml:space="preserve">Main Visual</w:t>
      </w:r>
      <w:r w:rsidDel="00000000" w:rsidR="00000000" w:rsidRPr="00000000">
        <w:rPr>
          <w:rtl w:val="0"/>
        </w:rPr>
        <w:t xml:space="preserve">:</w:t>
        <w:br w:type="textWrapping"/>
        <w:t xml:space="preserve">Image of a signature experience (e.g., skydiving or hot air ballooning) to set the tone for the rest of the brochure.</w:t>
      </w:r>
    </w:p>
    <w:p w:rsidR="00000000" w:rsidDel="00000000" w:rsidP="00000000" w:rsidRDefault="00000000" w:rsidRPr="00000000" w14:paraId="00000008">
      <w:pPr>
        <w:spacing w:after="240" w:before="240" w:lineRule="auto"/>
        <w:rPr/>
      </w:pPr>
      <w:r w:rsidDel="00000000" w:rsidR="00000000" w:rsidRPr="00000000">
        <w:rPr>
          <w:rtl w:val="0"/>
        </w:rPr>
        <w:t xml:space="preserve">QR Code Placement: Small code in the bottom corner, with a call to action like:“Scan to Start Your Next Adventure”</w:t>
      </w:r>
    </w:p>
    <w:p w:rsidR="00000000" w:rsidDel="00000000" w:rsidP="00000000" w:rsidRDefault="00000000" w:rsidRPr="00000000" w14:paraId="0000000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pStyle w:val="Heading3"/>
        <w:keepNext w:val="0"/>
        <w:keepLines w:val="0"/>
        <w:spacing w:before="280" w:lineRule="auto"/>
        <w:rPr>
          <w:b w:val="1"/>
          <w:color w:val="000000"/>
          <w:sz w:val="26"/>
          <w:szCs w:val="26"/>
        </w:rPr>
      </w:pPr>
      <w:bookmarkStart w:colFirst="0" w:colLast="0" w:name="_o1bjlhnpluoa" w:id="1"/>
      <w:bookmarkEnd w:id="1"/>
      <w:r w:rsidDel="00000000" w:rsidR="00000000" w:rsidRPr="00000000">
        <w:rPr>
          <w:b w:val="1"/>
          <w:color w:val="000000"/>
          <w:sz w:val="26"/>
          <w:szCs w:val="26"/>
          <w:rtl w:val="0"/>
        </w:rPr>
        <w:t xml:space="preserve">Page 2 – Who We Are</w:t>
      </w:r>
    </w:p>
    <w:p w:rsidR="00000000" w:rsidDel="00000000" w:rsidP="00000000" w:rsidRDefault="00000000" w:rsidRPr="00000000" w14:paraId="0000000B">
      <w:pPr>
        <w:spacing w:after="240" w:before="240" w:lineRule="auto"/>
        <w:rPr/>
      </w:pPr>
      <w:r w:rsidDel="00000000" w:rsidR="00000000" w:rsidRPr="00000000">
        <w:rPr>
          <w:b w:val="1"/>
          <w:rtl w:val="0"/>
        </w:rPr>
        <w:t xml:space="preserve">Headline:</w:t>
        <w:br w:type="textWrapping"/>
      </w:r>
      <w:r w:rsidDel="00000000" w:rsidR="00000000" w:rsidRPr="00000000">
        <w:rPr>
          <w:rtl w:val="0"/>
        </w:rPr>
        <w:t xml:space="preserve">"Crafting Stories Through Unforgettable Experiences."</w:t>
      </w:r>
    </w:p>
    <w:p w:rsidR="00000000" w:rsidDel="00000000" w:rsidP="00000000" w:rsidRDefault="00000000" w:rsidRPr="00000000" w14:paraId="0000000C">
      <w:pPr>
        <w:spacing w:after="240" w:before="240" w:lineRule="auto"/>
        <w:rPr/>
      </w:pPr>
      <w:r w:rsidDel="00000000" w:rsidR="00000000" w:rsidRPr="00000000">
        <w:rPr>
          <w:b w:val="1"/>
          <w:rtl w:val="0"/>
        </w:rPr>
        <w:t xml:space="preserve">Text:</w:t>
        <w:br w:type="textWrapping"/>
      </w:r>
      <w:r w:rsidDel="00000000" w:rsidR="00000000" w:rsidRPr="00000000">
        <w:rPr>
          <w:rtl w:val="0"/>
        </w:rPr>
        <w:t xml:space="preserve">"At ThrillGifts, we aim to create a world where the exchange of gifts becomes an opportunity to craft stories that connect people, celebrate relationships, and leave an indelible mark on the tapestry of human experience.</w:t>
      </w:r>
    </w:p>
    <w:p w:rsidR="00000000" w:rsidDel="00000000" w:rsidP="00000000" w:rsidRDefault="00000000" w:rsidRPr="00000000" w14:paraId="0000000D">
      <w:pPr>
        <w:spacing w:after="240" w:before="240" w:lineRule="auto"/>
        <w:rPr/>
      </w:pPr>
      <w:r w:rsidDel="00000000" w:rsidR="00000000" w:rsidRPr="00000000">
        <w:rPr>
          <w:rtl w:val="0"/>
        </w:rPr>
        <w:t xml:space="preserve">Behind every gift lies a story, woven from the threads of connection between two individuals or a group of people. A gift can say ‘I’m thinking of you’, ‘I miss you’, or ‘I celebrate you.’ It shows someone that you care, and even reveals what you hold close to your heart.</w:t>
      </w:r>
    </w:p>
    <w:p w:rsidR="00000000" w:rsidDel="00000000" w:rsidP="00000000" w:rsidRDefault="00000000" w:rsidRPr="00000000" w14:paraId="0000000E">
      <w:pPr>
        <w:spacing w:after="240" w:before="240" w:lineRule="auto"/>
        <w:rPr/>
      </w:pPr>
      <w:r w:rsidDel="00000000" w:rsidR="00000000" w:rsidRPr="00000000">
        <w:rPr>
          <w:rtl w:val="0"/>
        </w:rPr>
        <w:t xml:space="preserve">Giving an experience is a moment to imagine someone embracing life to the fullest. Whether it’s being pampered at a day spa or soaring high on a balloon ride, an experience gift communicates, </w:t>
      </w:r>
      <w:r w:rsidDel="00000000" w:rsidR="00000000" w:rsidRPr="00000000">
        <w:rPr>
          <w:i w:val="1"/>
          <w:rtl w:val="0"/>
        </w:rPr>
        <w:t xml:space="preserve">"I’ve considered you"</w:t>
      </w:r>
      <w:r w:rsidDel="00000000" w:rsidR="00000000" w:rsidRPr="00000000">
        <w:rPr>
          <w:rtl w:val="0"/>
        </w:rPr>
        <w:t xml:space="preserve">, in the most profound way.</w:t>
      </w:r>
    </w:p>
    <w:p w:rsidR="00000000" w:rsidDel="00000000" w:rsidP="00000000" w:rsidRDefault="00000000" w:rsidRPr="00000000" w14:paraId="0000000F">
      <w:pPr>
        <w:spacing w:after="240" w:before="240" w:lineRule="auto"/>
        <w:rPr/>
      </w:pPr>
      <w:r w:rsidDel="00000000" w:rsidR="00000000" w:rsidRPr="00000000">
        <w:rPr>
          <w:rtl w:val="0"/>
        </w:rPr>
        <w:t xml:space="preserve">Experience gifts celebrate enduring bonds while also serving as the catalyst for creating new ones. These moments flourish into stories that endure for a lifetime, evoking joy with each recollection."</w:t>
      </w:r>
    </w:p>
    <w:p w:rsidR="00000000" w:rsidDel="00000000" w:rsidP="00000000" w:rsidRDefault="00000000" w:rsidRPr="00000000" w14:paraId="0000001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pStyle w:val="Heading3"/>
        <w:keepNext w:val="0"/>
        <w:keepLines w:val="0"/>
        <w:spacing w:before="280" w:lineRule="auto"/>
        <w:rPr>
          <w:b w:val="1"/>
          <w:color w:val="000000"/>
          <w:sz w:val="26"/>
          <w:szCs w:val="26"/>
        </w:rPr>
      </w:pPr>
      <w:bookmarkStart w:colFirst="0" w:colLast="0" w:name="_8w3trmq5xvut" w:id="2"/>
      <w:bookmarkEnd w:id="2"/>
      <w:r w:rsidDel="00000000" w:rsidR="00000000" w:rsidRPr="00000000">
        <w:rPr>
          <w:b w:val="1"/>
          <w:color w:val="000000"/>
          <w:sz w:val="26"/>
          <w:szCs w:val="26"/>
          <w:rtl w:val="0"/>
        </w:rPr>
        <w:t xml:space="preserve">Page 3 – Our Promise</w:t>
      </w:r>
    </w:p>
    <w:p w:rsidR="00000000" w:rsidDel="00000000" w:rsidP="00000000" w:rsidRDefault="00000000" w:rsidRPr="00000000" w14:paraId="00000012">
      <w:pPr>
        <w:spacing w:after="240" w:before="240" w:lineRule="auto"/>
        <w:rPr/>
      </w:pPr>
      <w:r w:rsidDel="00000000" w:rsidR="00000000" w:rsidRPr="00000000">
        <w:rPr>
          <w:b w:val="1"/>
          <w:rtl w:val="0"/>
        </w:rPr>
        <w:t xml:space="preserve">Headline:</w:t>
        <w:br w:type="textWrapping"/>
      </w:r>
      <w:r w:rsidDel="00000000" w:rsidR="00000000" w:rsidRPr="00000000">
        <w:rPr>
          <w:rtl w:val="0"/>
        </w:rPr>
        <w:t xml:space="preserve">"Unforgettable Moments, Guaranteed."</w:t>
      </w:r>
    </w:p>
    <w:p w:rsidR="00000000" w:rsidDel="00000000" w:rsidP="00000000" w:rsidRDefault="00000000" w:rsidRPr="00000000" w14:paraId="00000013">
      <w:pPr>
        <w:spacing w:after="240" w:before="240" w:lineRule="auto"/>
        <w:rPr/>
      </w:pPr>
      <w:r w:rsidDel="00000000" w:rsidR="00000000" w:rsidRPr="00000000">
        <w:rPr>
          <w:b w:val="1"/>
          <w:rtl w:val="0"/>
        </w:rPr>
        <w:t xml:space="preserve">Text:</w:t>
        <w:br w:type="textWrapping"/>
      </w:r>
      <w:r w:rsidDel="00000000" w:rsidR="00000000" w:rsidRPr="00000000">
        <w:rPr>
          <w:rtl w:val="0"/>
        </w:rPr>
        <w:t xml:space="preserve">"At ThrillGifts, we stand behind every experience we offer. If your gift doesn’t meet expectations, or if the experience fails to create the meaningful connection you envisioned, we’ll make it right. Whether it’s through a replacement experience, a full refund, or personalized assistance to find something more fitting, we guarantee that every gift will create a lasting story."</w:t>
      </w:r>
    </w:p>
    <w:p w:rsidR="00000000" w:rsidDel="00000000" w:rsidP="00000000" w:rsidRDefault="00000000" w:rsidRPr="00000000" w14:paraId="00000014">
      <w:pPr>
        <w:spacing w:after="240" w:before="240" w:lineRule="auto"/>
        <w:rPr>
          <w:b w:val="1"/>
        </w:rPr>
      </w:pPr>
      <w:r w:rsidDel="00000000" w:rsidR="00000000" w:rsidRPr="00000000">
        <w:rPr>
          <w:b w:val="1"/>
          <w:rtl w:val="0"/>
        </w:rPr>
        <w:t xml:space="preserve">Our Promise:</w:t>
      </w:r>
    </w:p>
    <w:p w:rsidR="00000000" w:rsidDel="00000000" w:rsidP="00000000" w:rsidRDefault="00000000" w:rsidRPr="00000000" w14:paraId="00000015">
      <w:pPr>
        <w:numPr>
          <w:ilvl w:val="0"/>
          <w:numId w:val="3"/>
        </w:numPr>
        <w:spacing w:after="0" w:afterAutospacing="0" w:before="240" w:lineRule="auto"/>
        <w:ind w:left="720" w:hanging="360"/>
      </w:pPr>
      <w:r w:rsidDel="00000000" w:rsidR="00000000" w:rsidRPr="00000000">
        <w:rPr>
          <w:b w:val="1"/>
          <w:rtl w:val="0"/>
        </w:rPr>
        <w:t xml:space="preserve">Exceptional Quality</w:t>
      </w:r>
      <w:r w:rsidDel="00000000" w:rsidR="00000000" w:rsidRPr="00000000">
        <w:rPr>
          <w:rtl w:val="0"/>
        </w:rPr>
        <w:t xml:space="preserve">: Every experience is carefully curated and vetted to ensure it meets our high standards of quality and safety.</w:t>
      </w:r>
    </w:p>
    <w:p w:rsidR="00000000" w:rsidDel="00000000" w:rsidP="00000000" w:rsidRDefault="00000000" w:rsidRPr="00000000" w14:paraId="00000016">
      <w:pPr>
        <w:numPr>
          <w:ilvl w:val="0"/>
          <w:numId w:val="3"/>
        </w:numPr>
        <w:spacing w:after="0" w:afterAutospacing="0" w:before="0" w:beforeAutospacing="0" w:lineRule="auto"/>
        <w:ind w:left="720" w:hanging="360"/>
      </w:pPr>
      <w:r w:rsidDel="00000000" w:rsidR="00000000" w:rsidRPr="00000000">
        <w:rPr>
          <w:b w:val="1"/>
          <w:rtl w:val="0"/>
        </w:rPr>
        <w:t xml:space="preserve">Personalized Service</w:t>
      </w:r>
      <w:r w:rsidDel="00000000" w:rsidR="00000000" w:rsidRPr="00000000">
        <w:rPr>
          <w:rtl w:val="0"/>
        </w:rPr>
        <w:t xml:space="preserve">: Our team is dedicated to helping you find the perfect gift and ensuring a seamless experience from start to finish.</w:t>
      </w:r>
    </w:p>
    <w:p w:rsidR="00000000" w:rsidDel="00000000" w:rsidP="00000000" w:rsidRDefault="00000000" w:rsidRPr="00000000" w14:paraId="00000017">
      <w:pPr>
        <w:numPr>
          <w:ilvl w:val="0"/>
          <w:numId w:val="3"/>
        </w:numPr>
        <w:spacing w:after="240" w:before="0" w:beforeAutospacing="0" w:lineRule="auto"/>
        <w:ind w:left="720" w:hanging="360"/>
      </w:pPr>
      <w:r w:rsidDel="00000000" w:rsidR="00000000" w:rsidRPr="00000000">
        <w:rPr>
          <w:b w:val="1"/>
          <w:rtl w:val="0"/>
        </w:rPr>
        <w:t xml:space="preserve">Satisfaction Assured</w:t>
      </w:r>
      <w:r w:rsidDel="00000000" w:rsidR="00000000" w:rsidRPr="00000000">
        <w:rPr>
          <w:rtl w:val="0"/>
        </w:rPr>
        <w:t xml:space="preserve">: If the recipient isn’t completely satisfied, we’ll work with you to provide an alternative experience or a full refund.</w:t>
      </w:r>
    </w:p>
    <w:p w:rsidR="00000000" w:rsidDel="00000000" w:rsidP="00000000" w:rsidRDefault="00000000" w:rsidRPr="00000000" w14:paraId="00000018">
      <w:pPr>
        <w:spacing w:after="240" w:before="240" w:lineRule="auto"/>
        <w:rPr>
          <w:i w:val="1"/>
        </w:rPr>
      </w:pPr>
      <w:r w:rsidDel="00000000" w:rsidR="00000000" w:rsidRPr="00000000">
        <w:rPr>
          <w:i w:val="1"/>
          <w:rtl w:val="0"/>
        </w:rPr>
        <w:t xml:space="preserve">No Questions Asked. No Hassle. Just Memorable Moments.</w:t>
      </w:r>
    </w:p>
    <w:p w:rsidR="00000000" w:rsidDel="00000000" w:rsidP="00000000" w:rsidRDefault="00000000" w:rsidRPr="00000000" w14:paraId="0000001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pStyle w:val="Heading3"/>
        <w:keepNext w:val="0"/>
        <w:keepLines w:val="0"/>
        <w:spacing w:before="280" w:lineRule="auto"/>
        <w:rPr>
          <w:b w:val="1"/>
          <w:color w:val="000000"/>
          <w:sz w:val="26"/>
          <w:szCs w:val="26"/>
        </w:rPr>
      </w:pPr>
      <w:bookmarkStart w:colFirst="0" w:colLast="0" w:name="_t0zf68j2w00" w:id="3"/>
      <w:bookmarkEnd w:id="3"/>
      <w:r w:rsidDel="00000000" w:rsidR="00000000" w:rsidRPr="00000000">
        <w:rPr>
          <w:b w:val="1"/>
          <w:color w:val="000000"/>
          <w:sz w:val="26"/>
          <w:szCs w:val="26"/>
          <w:rtl w:val="0"/>
        </w:rPr>
        <w:t xml:space="preserve">Pages 4 &amp; 5 – Experience Catalog</w:t>
      </w:r>
    </w:p>
    <w:p w:rsidR="00000000" w:rsidDel="00000000" w:rsidP="00000000" w:rsidRDefault="00000000" w:rsidRPr="00000000" w14:paraId="0000001B">
      <w:pPr>
        <w:spacing w:after="240" w:before="240" w:lineRule="auto"/>
        <w:rPr/>
      </w:pPr>
      <w:r w:rsidDel="00000000" w:rsidR="00000000" w:rsidRPr="00000000">
        <w:rPr>
          <w:b w:val="1"/>
          <w:rtl w:val="0"/>
        </w:rPr>
        <w:t xml:space="preserve">Headline:</w:t>
        <w:br w:type="textWrapping"/>
      </w:r>
      <w:r w:rsidDel="00000000" w:rsidR="00000000" w:rsidRPr="00000000">
        <w:rPr>
          <w:rtl w:val="0"/>
        </w:rPr>
        <w:t xml:space="preserve">"Explore Our Most Popular Experiences"</w:t>
      </w:r>
    </w:p>
    <w:p w:rsidR="00000000" w:rsidDel="00000000" w:rsidP="00000000" w:rsidRDefault="00000000" w:rsidRPr="00000000" w14:paraId="0000001C">
      <w:pPr>
        <w:pStyle w:val="Heading4"/>
        <w:keepNext w:val="0"/>
        <w:keepLines w:val="0"/>
        <w:spacing w:after="40" w:before="240" w:lineRule="auto"/>
        <w:ind w:left="720" w:hanging="360"/>
        <w:rPr>
          <w:b w:val="1"/>
          <w:color w:val="000000"/>
          <w:sz w:val="22"/>
          <w:szCs w:val="22"/>
        </w:rPr>
      </w:pPr>
      <w:bookmarkStart w:colFirst="0" w:colLast="0" w:name="_ck96knpa57os" w:id="4"/>
      <w:bookmarkEnd w:id="4"/>
      <w:r w:rsidDel="00000000" w:rsidR="00000000" w:rsidRPr="00000000">
        <w:rPr>
          <w:b w:val="1"/>
          <w:color w:val="000000"/>
          <w:sz w:val="22"/>
          <w:szCs w:val="22"/>
          <w:rtl w:val="0"/>
        </w:rPr>
        <w:t xml:space="preserve">Adventure</w:t>
      </w:r>
    </w:p>
    <w:p w:rsidR="00000000" w:rsidDel="00000000" w:rsidP="00000000" w:rsidRDefault="00000000" w:rsidRPr="00000000" w14:paraId="0000001D">
      <w:pPr>
        <w:numPr>
          <w:ilvl w:val="0"/>
          <w:numId w:val="2"/>
        </w:numPr>
        <w:spacing w:after="0" w:afterAutospacing="0" w:before="240" w:lineRule="auto"/>
        <w:ind w:left="720" w:hanging="360"/>
      </w:pPr>
      <w:r w:rsidDel="00000000" w:rsidR="00000000" w:rsidRPr="00000000">
        <w:rPr>
          <w:b w:val="1"/>
          <w:rtl w:val="0"/>
        </w:rPr>
        <w:t xml:space="preserve">Skydiving</w:t>
      </w:r>
      <w:r w:rsidDel="00000000" w:rsidR="00000000" w:rsidRPr="00000000">
        <w:rPr>
          <w:rtl w:val="0"/>
        </w:rPr>
        <w:t xml:space="preserve">: Feel the rush of freefalling from thousands of feet with an expert by your side.</w:t>
      </w:r>
    </w:p>
    <w:p w:rsidR="00000000" w:rsidDel="00000000" w:rsidP="00000000" w:rsidRDefault="00000000" w:rsidRPr="00000000" w14:paraId="0000001E">
      <w:pPr>
        <w:numPr>
          <w:ilvl w:val="0"/>
          <w:numId w:val="2"/>
        </w:numPr>
        <w:spacing w:after="0" w:afterAutospacing="0" w:before="0" w:beforeAutospacing="0" w:lineRule="auto"/>
        <w:ind w:left="720" w:hanging="360"/>
      </w:pPr>
      <w:r w:rsidDel="00000000" w:rsidR="00000000" w:rsidRPr="00000000">
        <w:rPr>
          <w:b w:val="1"/>
          <w:rtl w:val="0"/>
        </w:rPr>
        <w:t xml:space="preserve">Bungee Jumping</w:t>
      </w:r>
      <w:r w:rsidDel="00000000" w:rsidR="00000000" w:rsidRPr="00000000">
        <w:rPr>
          <w:rtl w:val="0"/>
        </w:rPr>
        <w:t xml:space="preserve">: Leap off breathtaking heights and feel the thrill of a lifetime.</w:t>
      </w:r>
    </w:p>
    <w:p w:rsidR="00000000" w:rsidDel="00000000" w:rsidP="00000000" w:rsidRDefault="00000000" w:rsidRPr="00000000" w14:paraId="0000001F">
      <w:pPr>
        <w:numPr>
          <w:ilvl w:val="0"/>
          <w:numId w:val="2"/>
        </w:numPr>
        <w:spacing w:after="240" w:before="0" w:beforeAutospacing="0" w:lineRule="auto"/>
        <w:ind w:left="720" w:hanging="360"/>
      </w:pPr>
      <w:r w:rsidDel="00000000" w:rsidR="00000000" w:rsidRPr="00000000">
        <w:rPr>
          <w:b w:val="1"/>
          <w:rtl w:val="0"/>
        </w:rPr>
        <w:t xml:space="preserve">Scuba Diving</w:t>
      </w:r>
      <w:r w:rsidDel="00000000" w:rsidR="00000000" w:rsidRPr="00000000">
        <w:rPr>
          <w:rtl w:val="0"/>
        </w:rPr>
        <w:t xml:space="preserve">: Dive deep into crystal-clear waters and explore the beauty beneath the surface.</w:t>
      </w:r>
    </w:p>
    <w:p w:rsidR="00000000" w:rsidDel="00000000" w:rsidP="00000000" w:rsidRDefault="00000000" w:rsidRPr="00000000" w14:paraId="00000020">
      <w:pPr>
        <w:pStyle w:val="Heading4"/>
        <w:keepNext w:val="0"/>
        <w:keepLines w:val="0"/>
        <w:spacing w:after="40" w:before="240" w:lineRule="auto"/>
        <w:ind w:left="720" w:hanging="360"/>
        <w:rPr>
          <w:b w:val="1"/>
          <w:color w:val="000000"/>
          <w:sz w:val="22"/>
          <w:szCs w:val="22"/>
        </w:rPr>
      </w:pPr>
      <w:bookmarkStart w:colFirst="0" w:colLast="0" w:name="_afsdxzf26gxf" w:id="5"/>
      <w:bookmarkEnd w:id="5"/>
      <w:r w:rsidDel="00000000" w:rsidR="00000000" w:rsidRPr="00000000">
        <w:rPr>
          <w:b w:val="1"/>
          <w:color w:val="000000"/>
          <w:sz w:val="22"/>
          <w:szCs w:val="22"/>
          <w:rtl w:val="0"/>
        </w:rPr>
        <w:t xml:space="preserve">Food &amp; Drink</w:t>
      </w:r>
    </w:p>
    <w:p w:rsidR="00000000" w:rsidDel="00000000" w:rsidP="00000000" w:rsidRDefault="00000000" w:rsidRPr="00000000" w14:paraId="00000021">
      <w:pPr>
        <w:numPr>
          <w:ilvl w:val="0"/>
          <w:numId w:val="6"/>
        </w:numPr>
        <w:spacing w:after="0" w:afterAutospacing="0" w:before="240" w:lineRule="auto"/>
        <w:ind w:left="720" w:hanging="360"/>
      </w:pPr>
      <w:r w:rsidDel="00000000" w:rsidR="00000000" w:rsidRPr="00000000">
        <w:rPr>
          <w:b w:val="1"/>
          <w:rtl w:val="0"/>
        </w:rPr>
        <w:t xml:space="preserve">Cooking Classes</w:t>
      </w:r>
      <w:r w:rsidDel="00000000" w:rsidR="00000000" w:rsidRPr="00000000">
        <w:rPr>
          <w:rtl w:val="0"/>
        </w:rPr>
        <w:t xml:space="preserve">: Master the art of gourmet cooking with expert chefs.</w:t>
      </w:r>
    </w:p>
    <w:p w:rsidR="00000000" w:rsidDel="00000000" w:rsidP="00000000" w:rsidRDefault="00000000" w:rsidRPr="00000000" w14:paraId="00000022">
      <w:pPr>
        <w:numPr>
          <w:ilvl w:val="0"/>
          <w:numId w:val="6"/>
        </w:numPr>
        <w:spacing w:after="0" w:afterAutospacing="0" w:before="0" w:beforeAutospacing="0" w:lineRule="auto"/>
        <w:ind w:left="720" w:hanging="360"/>
      </w:pPr>
      <w:r w:rsidDel="00000000" w:rsidR="00000000" w:rsidRPr="00000000">
        <w:rPr>
          <w:b w:val="1"/>
          <w:rtl w:val="0"/>
        </w:rPr>
        <w:t xml:space="preserve">Wine Tasting</w:t>
      </w:r>
      <w:r w:rsidDel="00000000" w:rsidR="00000000" w:rsidRPr="00000000">
        <w:rPr>
          <w:rtl w:val="0"/>
        </w:rPr>
        <w:t xml:space="preserve">: Savor the finest wines and learn about winemaking from local vintners.</w:t>
      </w:r>
    </w:p>
    <w:p w:rsidR="00000000" w:rsidDel="00000000" w:rsidP="00000000" w:rsidRDefault="00000000" w:rsidRPr="00000000" w14:paraId="00000023">
      <w:pPr>
        <w:numPr>
          <w:ilvl w:val="0"/>
          <w:numId w:val="6"/>
        </w:numPr>
        <w:spacing w:after="240" w:before="0" w:beforeAutospacing="0" w:lineRule="auto"/>
        <w:ind w:left="720" w:hanging="360"/>
      </w:pPr>
      <w:r w:rsidDel="00000000" w:rsidR="00000000" w:rsidRPr="00000000">
        <w:rPr>
          <w:b w:val="1"/>
          <w:rtl w:val="0"/>
        </w:rPr>
        <w:t xml:space="preserve">Street Food Tours</w:t>
      </w:r>
      <w:r w:rsidDel="00000000" w:rsidR="00000000" w:rsidRPr="00000000">
        <w:rPr>
          <w:rtl w:val="0"/>
        </w:rPr>
        <w:t xml:space="preserve">: Discover culinary delights with a guided tour of local hidden gems.</w:t>
      </w:r>
    </w:p>
    <w:p w:rsidR="00000000" w:rsidDel="00000000" w:rsidP="00000000" w:rsidRDefault="00000000" w:rsidRPr="00000000" w14:paraId="00000024">
      <w:pPr>
        <w:pStyle w:val="Heading4"/>
        <w:keepNext w:val="0"/>
        <w:keepLines w:val="0"/>
        <w:spacing w:after="40" w:before="240" w:lineRule="auto"/>
        <w:ind w:left="720" w:hanging="360"/>
        <w:rPr>
          <w:b w:val="1"/>
          <w:color w:val="000000"/>
          <w:sz w:val="22"/>
          <w:szCs w:val="22"/>
        </w:rPr>
      </w:pPr>
      <w:bookmarkStart w:colFirst="0" w:colLast="0" w:name="_2t9fdwz5n5ba" w:id="6"/>
      <w:bookmarkEnd w:id="6"/>
      <w:r w:rsidDel="00000000" w:rsidR="00000000" w:rsidRPr="00000000">
        <w:rPr>
          <w:rtl w:val="0"/>
        </w:rPr>
      </w:r>
    </w:p>
    <w:p w:rsidR="00000000" w:rsidDel="00000000" w:rsidP="00000000" w:rsidRDefault="00000000" w:rsidRPr="00000000" w14:paraId="00000025">
      <w:pPr>
        <w:pStyle w:val="Heading4"/>
        <w:keepNext w:val="0"/>
        <w:keepLines w:val="0"/>
        <w:spacing w:after="40" w:before="240" w:lineRule="auto"/>
        <w:ind w:left="720" w:hanging="360"/>
        <w:rPr>
          <w:b w:val="1"/>
          <w:color w:val="000000"/>
          <w:sz w:val="22"/>
          <w:szCs w:val="22"/>
        </w:rPr>
      </w:pPr>
      <w:bookmarkStart w:colFirst="0" w:colLast="0" w:name="_7ayxtyxh3uja" w:id="7"/>
      <w:bookmarkEnd w:id="7"/>
      <w:r w:rsidDel="00000000" w:rsidR="00000000" w:rsidRPr="00000000">
        <w:rPr>
          <w:b w:val="1"/>
          <w:color w:val="000000"/>
          <w:sz w:val="22"/>
          <w:szCs w:val="22"/>
          <w:rtl w:val="0"/>
        </w:rPr>
        <w:t xml:space="preserve">Relaxation &amp; Spa</w:t>
      </w:r>
    </w:p>
    <w:p w:rsidR="00000000" w:rsidDel="00000000" w:rsidP="00000000" w:rsidRDefault="00000000" w:rsidRPr="00000000" w14:paraId="00000026">
      <w:pPr>
        <w:numPr>
          <w:ilvl w:val="0"/>
          <w:numId w:val="5"/>
        </w:numPr>
        <w:spacing w:after="0" w:afterAutospacing="0" w:before="240" w:lineRule="auto"/>
        <w:ind w:left="720" w:hanging="360"/>
      </w:pPr>
      <w:r w:rsidDel="00000000" w:rsidR="00000000" w:rsidRPr="00000000">
        <w:rPr>
          <w:b w:val="1"/>
          <w:rtl w:val="0"/>
        </w:rPr>
        <w:t xml:space="preserve">Spa Day Packages</w:t>
      </w:r>
      <w:r w:rsidDel="00000000" w:rsidR="00000000" w:rsidRPr="00000000">
        <w:rPr>
          <w:rtl w:val="0"/>
        </w:rPr>
        <w:t xml:space="preserve">: Indulge in half and full-day relaxation experiences for individuals and couples</w:t>
      </w:r>
    </w:p>
    <w:p w:rsidR="00000000" w:rsidDel="00000000" w:rsidP="00000000" w:rsidRDefault="00000000" w:rsidRPr="00000000" w14:paraId="00000027">
      <w:pPr>
        <w:numPr>
          <w:ilvl w:val="0"/>
          <w:numId w:val="5"/>
        </w:numPr>
        <w:spacing w:after="0" w:afterAutospacing="0" w:before="0" w:beforeAutospacing="0" w:lineRule="auto"/>
        <w:ind w:left="720" w:hanging="360"/>
      </w:pPr>
      <w:r w:rsidDel="00000000" w:rsidR="00000000" w:rsidRPr="00000000">
        <w:rPr>
          <w:b w:val="1"/>
          <w:rtl w:val="0"/>
        </w:rPr>
        <w:t xml:space="preserve">Wellness Retreats</w:t>
      </w:r>
      <w:r w:rsidDel="00000000" w:rsidR="00000000" w:rsidRPr="00000000">
        <w:rPr>
          <w:rtl w:val="0"/>
        </w:rPr>
        <w:t xml:space="preserve">: Reconnect with yourself in peaceful surroundings with yoga, meditation, and wellness therapies.</w:t>
      </w:r>
    </w:p>
    <w:p w:rsidR="00000000" w:rsidDel="00000000" w:rsidP="00000000" w:rsidRDefault="00000000" w:rsidRPr="00000000" w14:paraId="00000028">
      <w:pPr>
        <w:numPr>
          <w:ilvl w:val="0"/>
          <w:numId w:val="5"/>
        </w:numPr>
        <w:spacing w:after="240" w:before="0" w:beforeAutospacing="0" w:lineRule="auto"/>
        <w:ind w:left="720" w:hanging="360"/>
      </w:pPr>
      <w:r w:rsidDel="00000000" w:rsidR="00000000" w:rsidRPr="00000000">
        <w:rPr>
          <w:b w:val="1"/>
          <w:rtl w:val="0"/>
        </w:rPr>
        <w:t xml:space="preserve">Massages</w:t>
      </w:r>
      <w:r w:rsidDel="00000000" w:rsidR="00000000" w:rsidRPr="00000000">
        <w:rPr>
          <w:rtl w:val="0"/>
        </w:rPr>
        <w:t xml:space="preserve">: Discover a state of relaxation and bliss at a choice of days spas across the USA.</w:t>
      </w:r>
    </w:p>
    <w:p w:rsidR="00000000" w:rsidDel="00000000" w:rsidP="00000000" w:rsidRDefault="00000000" w:rsidRPr="00000000" w14:paraId="00000029">
      <w:pPr>
        <w:pStyle w:val="Heading4"/>
        <w:keepNext w:val="0"/>
        <w:keepLines w:val="0"/>
        <w:spacing w:after="40" w:before="240" w:lineRule="auto"/>
        <w:ind w:left="720" w:hanging="360"/>
        <w:rPr/>
      </w:pPr>
      <w:bookmarkStart w:colFirst="0" w:colLast="0" w:name="_fo1vhse57guw" w:id="8"/>
      <w:bookmarkEnd w:id="8"/>
      <w:r w:rsidDel="00000000" w:rsidR="00000000" w:rsidRPr="00000000">
        <w:rPr>
          <w:b w:val="1"/>
          <w:color w:val="000000"/>
          <w:sz w:val="22"/>
          <w:szCs w:val="22"/>
          <w:rtl w:val="0"/>
        </w:rPr>
        <w:t xml:space="preserve">Water Activities</w:t>
      </w:r>
      <w:r w:rsidDel="00000000" w:rsidR="00000000" w:rsidRPr="00000000">
        <w:rPr>
          <w:rtl w:val="0"/>
        </w:rPr>
      </w:r>
    </w:p>
    <w:p w:rsidR="00000000" w:rsidDel="00000000" w:rsidP="00000000" w:rsidRDefault="00000000" w:rsidRPr="00000000" w14:paraId="0000002A">
      <w:pPr>
        <w:numPr>
          <w:ilvl w:val="0"/>
          <w:numId w:val="1"/>
        </w:numPr>
        <w:spacing w:after="0" w:afterAutospacing="0" w:before="240" w:lineRule="auto"/>
        <w:ind w:left="720" w:hanging="360"/>
      </w:pPr>
      <w:r w:rsidDel="00000000" w:rsidR="00000000" w:rsidRPr="00000000">
        <w:rPr>
          <w:b w:val="1"/>
          <w:rtl w:val="0"/>
        </w:rPr>
        <w:t xml:space="preserve">Canoe and Kayaking</w:t>
      </w:r>
      <w:r w:rsidDel="00000000" w:rsidR="00000000" w:rsidRPr="00000000">
        <w:rPr>
          <w:rtl w:val="0"/>
        </w:rPr>
        <w:t xml:space="preserve">: Paddle through scenic rivers and lakes in a peaceful or adventurous exploration.</w:t>
      </w:r>
    </w:p>
    <w:p w:rsidR="00000000" w:rsidDel="00000000" w:rsidP="00000000" w:rsidRDefault="00000000" w:rsidRPr="00000000" w14:paraId="0000002B">
      <w:pPr>
        <w:numPr>
          <w:ilvl w:val="0"/>
          <w:numId w:val="1"/>
        </w:numPr>
        <w:spacing w:after="0" w:afterAutospacing="0" w:before="0" w:beforeAutospacing="0" w:lineRule="auto"/>
        <w:ind w:left="720" w:hanging="360"/>
      </w:pPr>
      <w:r w:rsidDel="00000000" w:rsidR="00000000" w:rsidRPr="00000000">
        <w:rPr>
          <w:b w:val="1"/>
          <w:rtl w:val="0"/>
        </w:rPr>
        <w:t xml:space="preserve">Marine Encounter</w:t>
      </w:r>
      <w:r w:rsidDel="00000000" w:rsidR="00000000" w:rsidRPr="00000000">
        <w:rPr>
          <w:rtl w:val="0"/>
        </w:rPr>
        <w:t xml:space="preserve">: Get up close with marine life, from dolphins to sharks, in unforgettable encounters.</w:t>
      </w:r>
    </w:p>
    <w:p w:rsidR="00000000" w:rsidDel="00000000" w:rsidP="00000000" w:rsidRDefault="00000000" w:rsidRPr="00000000" w14:paraId="0000002C">
      <w:pPr>
        <w:numPr>
          <w:ilvl w:val="0"/>
          <w:numId w:val="1"/>
        </w:numPr>
        <w:spacing w:after="240" w:before="0" w:beforeAutospacing="0" w:lineRule="auto"/>
        <w:ind w:left="720" w:hanging="360"/>
      </w:pPr>
      <w:r w:rsidDel="00000000" w:rsidR="00000000" w:rsidRPr="00000000">
        <w:rPr>
          <w:b w:val="1"/>
          <w:rtl w:val="0"/>
        </w:rPr>
        <w:t xml:space="preserve">Boat Cruises</w:t>
      </w:r>
      <w:r w:rsidDel="00000000" w:rsidR="00000000" w:rsidRPr="00000000">
        <w:rPr>
          <w:rtl w:val="0"/>
        </w:rPr>
        <w:t xml:space="preserve">: Relax and enjoy scenic views on luxurious or casual boat cruises.</w:t>
      </w:r>
    </w:p>
    <w:p w:rsidR="00000000" w:rsidDel="00000000" w:rsidP="00000000" w:rsidRDefault="00000000" w:rsidRPr="00000000" w14:paraId="0000002D">
      <w:pPr>
        <w:pStyle w:val="Heading4"/>
        <w:keepNext w:val="0"/>
        <w:keepLines w:val="0"/>
        <w:spacing w:after="40" w:before="240" w:lineRule="auto"/>
        <w:ind w:left="720" w:hanging="360"/>
        <w:rPr>
          <w:b w:val="1"/>
          <w:color w:val="000000"/>
          <w:sz w:val="22"/>
          <w:szCs w:val="22"/>
        </w:rPr>
      </w:pPr>
      <w:bookmarkStart w:colFirst="0" w:colLast="0" w:name="_dfl3o9y8n7g2" w:id="9"/>
      <w:bookmarkEnd w:id="9"/>
      <w:r w:rsidDel="00000000" w:rsidR="00000000" w:rsidRPr="00000000">
        <w:rPr>
          <w:b w:val="1"/>
          <w:color w:val="000000"/>
          <w:sz w:val="22"/>
          <w:szCs w:val="22"/>
          <w:rtl w:val="0"/>
        </w:rPr>
        <w:t xml:space="preserve">Driving &amp; Racing</w:t>
      </w:r>
    </w:p>
    <w:p w:rsidR="00000000" w:rsidDel="00000000" w:rsidP="00000000" w:rsidRDefault="00000000" w:rsidRPr="00000000" w14:paraId="0000002E">
      <w:pPr>
        <w:numPr>
          <w:ilvl w:val="0"/>
          <w:numId w:val="4"/>
        </w:numPr>
        <w:spacing w:after="0" w:afterAutospacing="0" w:before="240" w:lineRule="auto"/>
        <w:ind w:left="720" w:hanging="360"/>
      </w:pPr>
      <w:r w:rsidDel="00000000" w:rsidR="00000000" w:rsidRPr="00000000">
        <w:rPr>
          <w:b w:val="1"/>
          <w:rtl w:val="0"/>
        </w:rPr>
        <w:t xml:space="preserve">Supercar Experiences</w:t>
      </w:r>
      <w:r w:rsidDel="00000000" w:rsidR="00000000" w:rsidRPr="00000000">
        <w:rPr>
          <w:rtl w:val="0"/>
        </w:rPr>
        <w:t xml:space="preserve">: Get behind the wheel of high-performance supercars and experience the thrill of speed.</w:t>
      </w:r>
    </w:p>
    <w:p w:rsidR="00000000" w:rsidDel="00000000" w:rsidP="00000000" w:rsidRDefault="00000000" w:rsidRPr="00000000" w14:paraId="0000002F">
      <w:pPr>
        <w:numPr>
          <w:ilvl w:val="0"/>
          <w:numId w:val="4"/>
        </w:numPr>
        <w:spacing w:after="0" w:afterAutospacing="0" w:before="0" w:beforeAutospacing="0" w:lineRule="auto"/>
        <w:ind w:left="720" w:hanging="360"/>
      </w:pPr>
      <w:r w:rsidDel="00000000" w:rsidR="00000000" w:rsidRPr="00000000">
        <w:rPr>
          <w:b w:val="1"/>
          <w:rtl w:val="0"/>
        </w:rPr>
        <w:t xml:space="preserve">NASCAR Experiences</w:t>
      </w:r>
      <w:r w:rsidDel="00000000" w:rsidR="00000000" w:rsidRPr="00000000">
        <w:rPr>
          <w:rtl w:val="0"/>
        </w:rPr>
        <w:t xml:space="preserve">: Drive like a pro and feel the excitement of stock car racing.</w:t>
      </w:r>
    </w:p>
    <w:p w:rsidR="00000000" w:rsidDel="00000000" w:rsidP="00000000" w:rsidRDefault="00000000" w:rsidRPr="00000000" w14:paraId="00000030">
      <w:pPr>
        <w:numPr>
          <w:ilvl w:val="0"/>
          <w:numId w:val="4"/>
        </w:numPr>
        <w:spacing w:after="240" w:before="0" w:beforeAutospacing="0" w:lineRule="auto"/>
        <w:ind w:left="720" w:hanging="360"/>
      </w:pPr>
      <w:r w:rsidDel="00000000" w:rsidR="00000000" w:rsidRPr="00000000">
        <w:rPr>
          <w:b w:val="1"/>
          <w:rtl w:val="0"/>
        </w:rPr>
        <w:t xml:space="preserve">Rally Driving</w:t>
      </w:r>
      <w:r w:rsidDel="00000000" w:rsidR="00000000" w:rsidRPr="00000000">
        <w:rPr>
          <w:rtl w:val="0"/>
        </w:rPr>
        <w:t xml:space="preserve">: Navigate off-road tracks and get a taste of professional rally driving.</w:t>
      </w:r>
      <w:r w:rsidDel="00000000" w:rsidR="00000000" w:rsidRPr="00000000">
        <w:rPr>
          <w:rtl w:val="0"/>
        </w:rPr>
      </w:r>
    </w:p>
    <w:p w:rsidR="00000000" w:rsidDel="00000000" w:rsidP="00000000" w:rsidRDefault="00000000" w:rsidRPr="00000000" w14:paraId="00000031">
      <w:pPr>
        <w:spacing w:after="240" w:before="240" w:lineRule="auto"/>
        <w:rPr/>
      </w:pPr>
      <w:r w:rsidDel="00000000" w:rsidR="00000000" w:rsidRPr="00000000">
        <w:rPr>
          <w:b w:val="1"/>
          <w:rtl w:val="0"/>
        </w:rPr>
        <w:t xml:space="preserve">Note</w:t>
      </w:r>
      <w:r w:rsidDel="00000000" w:rsidR="00000000" w:rsidRPr="00000000">
        <w:rPr>
          <w:rtl w:val="0"/>
        </w:rPr>
        <w:t xml:space="preserve">: Visit </w:t>
      </w:r>
      <w:r w:rsidDel="00000000" w:rsidR="00000000" w:rsidRPr="00000000">
        <w:rPr>
          <w:b w:val="1"/>
          <w:rtl w:val="0"/>
        </w:rPr>
        <w:t xml:space="preserve">ThrillGifts.com</w:t>
      </w:r>
      <w:r w:rsidDel="00000000" w:rsidR="00000000" w:rsidRPr="00000000">
        <w:rPr>
          <w:rtl w:val="0"/>
        </w:rPr>
        <w:t xml:space="preserve"> for a full list of experiences and more detailed descriptions.</w:t>
      </w:r>
    </w:p>
    <w:p w:rsidR="00000000" w:rsidDel="00000000" w:rsidP="00000000" w:rsidRDefault="00000000" w:rsidRPr="00000000" w14:paraId="0000003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3">
      <w:pPr>
        <w:pStyle w:val="Heading3"/>
        <w:keepNext w:val="0"/>
        <w:keepLines w:val="0"/>
        <w:spacing w:before="280" w:lineRule="auto"/>
        <w:rPr>
          <w:b w:val="1"/>
          <w:color w:val="000000"/>
          <w:sz w:val="26"/>
          <w:szCs w:val="26"/>
        </w:rPr>
      </w:pPr>
      <w:bookmarkStart w:colFirst="0" w:colLast="0" w:name="_6svvwp9kle8t" w:id="10"/>
      <w:bookmarkEnd w:id="10"/>
      <w:r w:rsidDel="00000000" w:rsidR="00000000" w:rsidRPr="00000000">
        <w:rPr>
          <w:b w:val="1"/>
          <w:color w:val="000000"/>
          <w:sz w:val="26"/>
          <w:szCs w:val="26"/>
          <w:rtl w:val="0"/>
        </w:rPr>
        <w:t xml:space="preserve">Page 6 – Back Cover: Our Story &amp; Network</w:t>
      </w:r>
    </w:p>
    <w:p w:rsidR="00000000" w:rsidDel="00000000" w:rsidP="00000000" w:rsidRDefault="00000000" w:rsidRPr="00000000" w14:paraId="00000034">
      <w:pPr>
        <w:spacing w:after="240" w:before="240" w:lineRule="auto"/>
        <w:rPr/>
      </w:pPr>
      <w:r w:rsidDel="00000000" w:rsidR="00000000" w:rsidRPr="00000000">
        <w:rPr>
          <w:b w:val="1"/>
          <w:rtl w:val="0"/>
        </w:rPr>
        <w:t xml:space="preserve">Headline:</w:t>
        <w:br w:type="textWrapping"/>
      </w:r>
      <w:r w:rsidDel="00000000" w:rsidR="00000000" w:rsidRPr="00000000">
        <w:rPr>
          <w:rtl w:val="0"/>
        </w:rPr>
        <w:t xml:space="preserve">"Every Experience is a Story."</w:t>
      </w:r>
    </w:p>
    <w:p w:rsidR="00000000" w:rsidDel="00000000" w:rsidP="00000000" w:rsidRDefault="00000000" w:rsidRPr="00000000" w14:paraId="00000035">
      <w:pPr>
        <w:spacing w:after="240" w:before="240" w:lineRule="auto"/>
        <w:rPr/>
      </w:pPr>
      <w:r w:rsidDel="00000000" w:rsidR="00000000" w:rsidRPr="00000000">
        <w:rPr>
          <w:b w:val="1"/>
          <w:rtl w:val="0"/>
        </w:rPr>
        <w:t xml:space="preserve">Text:</w:t>
        <w:br w:type="textWrapping"/>
      </w:r>
      <w:r w:rsidDel="00000000" w:rsidR="00000000" w:rsidRPr="00000000">
        <w:rPr>
          <w:rtl w:val="0"/>
        </w:rPr>
        <w:t xml:space="preserve">"In July 2024, ThrillGroup acquired Great American Days, the USA’s oldest and most established provider of experience gifts, and rebranded the company as ThrillGifts, a subsidiary of ThrillGroup.</w:t>
      </w:r>
    </w:p>
    <w:p w:rsidR="00000000" w:rsidDel="00000000" w:rsidP="00000000" w:rsidRDefault="00000000" w:rsidRPr="00000000" w14:paraId="00000036">
      <w:pPr>
        <w:spacing w:after="240" w:before="240" w:lineRule="auto"/>
        <w:rPr/>
      </w:pPr>
      <w:r w:rsidDel="00000000" w:rsidR="00000000" w:rsidRPr="00000000">
        <w:rPr>
          <w:rtl w:val="0"/>
        </w:rPr>
        <w:t xml:space="preserve">ThrillGroup develops unique consumer brands that celebrate the joy of experiences so that lifelong memories are made. We bring together more than 50,000 activity and experience companies across the USA, partnering with best-in-class operators from attractions to dining, getaways to workshops. Our mission is to deliver unforgettable experiences and support the growth of the experiential industry."</w:t>
      </w:r>
    </w:p>
    <w:p w:rsidR="00000000" w:rsidDel="00000000" w:rsidP="00000000" w:rsidRDefault="00000000" w:rsidRPr="00000000" w14:paraId="00000037">
      <w:pPr>
        <w:spacing w:after="240" w:before="240" w:lineRule="auto"/>
        <w:rPr/>
      </w:pPr>
      <w:r w:rsidDel="00000000" w:rsidR="00000000" w:rsidRPr="00000000">
        <w:rPr>
          <w:b w:val="1"/>
          <w:rtl w:val="0"/>
        </w:rPr>
        <w:t xml:space="preserve">Call to Action (Indirect):</w:t>
        <w:br w:type="textWrapping"/>
      </w:r>
      <w:r w:rsidDel="00000000" w:rsidR="00000000" w:rsidRPr="00000000">
        <w:rPr>
          <w:rtl w:val="0"/>
        </w:rPr>
        <w:t xml:space="preserve">"Every moment is an opportunity to create a memory worth keeping. Whether you're surprising a loved one or planning your own adventure, ThrillGifts helps you turn life’s celebrations into extraordinary experiences."</w:t>
      </w:r>
    </w:p>
    <w:p w:rsidR="00000000" w:rsidDel="00000000" w:rsidP="00000000" w:rsidRDefault="00000000" w:rsidRPr="00000000" w14:paraId="00000038">
      <w:pPr>
        <w:spacing w:after="240" w:before="240" w:lineRule="auto"/>
        <w:rPr>
          <w:b w:val="1"/>
          <w:color w:val="1155cc"/>
          <w:u w:val="single"/>
        </w:rPr>
      </w:pPr>
      <w:r w:rsidDel="00000000" w:rsidR="00000000" w:rsidRPr="00000000">
        <w:rPr>
          <w:b w:val="1"/>
          <w:rtl w:val="0"/>
        </w:rPr>
        <w:t xml:space="preserve">Visit Us:</w:t>
        <w:br w:type="textWrapping"/>
      </w:r>
      <w:r w:rsidDel="00000000" w:rsidR="00000000" w:rsidRPr="00000000">
        <w:rPr>
          <w:rtl w:val="0"/>
        </w:rPr>
        <w:t xml:space="preserve">Discover our full range of experiences at:</w:t>
        <w:br w:type="textWrapping"/>
      </w:r>
      <w:hyperlink r:id="rId6">
        <w:r w:rsidDel="00000000" w:rsidR="00000000" w:rsidRPr="00000000">
          <w:rPr>
            <w:b w:val="1"/>
            <w:color w:val="1155cc"/>
            <w:u w:val="single"/>
            <w:rtl w:val="0"/>
          </w:rPr>
          <w:t xml:space="preserve">www.ThrillGifts.com</w:t>
        </w:r>
      </w:hyperlink>
      <w:r w:rsidDel="00000000" w:rsidR="00000000" w:rsidRPr="00000000">
        <w:rPr>
          <w:rtl w:val="0"/>
        </w:rPr>
      </w:r>
    </w:p>
    <w:p w:rsidR="00000000" w:rsidDel="00000000" w:rsidP="00000000" w:rsidRDefault="00000000" w:rsidRPr="00000000" w14:paraId="00000039">
      <w:pPr>
        <w:spacing w:after="240" w:before="240" w:lineRule="auto"/>
        <w:rPr/>
      </w:pPr>
      <w:r w:rsidDel="00000000" w:rsidR="00000000" w:rsidRPr="00000000">
        <w:rPr>
          <w:b w:val="1"/>
          <w:rtl w:val="0"/>
        </w:rPr>
        <w:t xml:space="preserve">Follow Us:</w:t>
        <w:br w:type="textWrapping"/>
      </w:r>
      <w:r w:rsidDel="00000000" w:rsidR="00000000" w:rsidRPr="00000000">
        <w:rPr>
          <w:i w:val="1"/>
          <w:rtl w:val="0"/>
        </w:rPr>
        <w:t xml:space="preserve">Stay inspired with ideas and updates on our social media!</w:t>
        <w:br w:type="textWrapping"/>
      </w:r>
      <w:r w:rsidDel="00000000" w:rsidR="00000000" w:rsidRPr="00000000">
        <w:rPr>
          <w:rtl w:val="0"/>
        </w:rPr>
        <w:t xml:space="preserve">[Social media icons here]</w:t>
      </w:r>
    </w:p>
    <w:p w:rsidR="00000000" w:rsidDel="00000000" w:rsidP="00000000" w:rsidRDefault="00000000" w:rsidRPr="00000000" w14:paraId="0000003A">
      <w:pPr>
        <w:spacing w:after="240" w:before="240" w:lineRule="auto"/>
        <w:rPr/>
      </w:pPr>
      <w:r w:rsidDel="00000000" w:rsidR="00000000" w:rsidRPr="00000000">
        <w:rPr>
          <w:b w:val="1"/>
          <w:rtl w:val="0"/>
        </w:rPr>
        <w:t xml:space="preserve">Customer Support:</w:t>
        <w:br w:type="textWrapping"/>
      </w:r>
      <w:r w:rsidDel="00000000" w:rsidR="00000000" w:rsidRPr="00000000">
        <w:rPr>
          <w:rtl w:val="0"/>
        </w:rPr>
        <w:t xml:space="preserve">Need help? We’re here to assist you.</w:t>
        <w:br w:type="textWrapping"/>
      </w:r>
      <w:r w:rsidDel="00000000" w:rsidR="00000000" w:rsidRPr="00000000">
        <w:rPr>
          <w:b w:val="1"/>
          <w:rtl w:val="0"/>
        </w:rPr>
        <w:t xml:space="preserve">Email</w:t>
      </w:r>
      <w:r w:rsidDel="00000000" w:rsidR="00000000" w:rsidRPr="00000000">
        <w:rPr>
          <w:rtl w:val="0"/>
        </w:rPr>
        <w:t xml:space="preserve">: support@ThrillGifts.com</w:t>
        <w:br w:type="textWrapping"/>
      </w:r>
      <w:r w:rsidDel="00000000" w:rsidR="00000000" w:rsidRPr="00000000">
        <w:rPr>
          <w:b w:val="1"/>
          <w:rtl w:val="0"/>
        </w:rPr>
        <w:t xml:space="preserve">Phone</w:t>
      </w:r>
      <w:r w:rsidDel="00000000" w:rsidR="00000000" w:rsidRPr="00000000">
        <w:rPr>
          <w:rtl w:val="0"/>
        </w:rPr>
        <w:t xml:space="preserve">: (123) 456-7890</w:t>
      </w:r>
    </w:p>
    <w:p w:rsidR="00000000" w:rsidDel="00000000" w:rsidP="00000000" w:rsidRDefault="00000000" w:rsidRPr="00000000" w14:paraId="0000003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thrillgif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