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FD01F" w14:textId="77777777" w:rsidR="00F61FBD" w:rsidRDefault="00F61FBD" w:rsidP="00F61FBD"/>
    <w:p w14:paraId="556943E5" w14:textId="2A4FB882" w:rsidR="009F3E04" w:rsidRDefault="009F3E04" w:rsidP="009F3E04">
      <w:pPr>
        <w:pStyle w:val="NormalWeb"/>
        <w:jc w:val="center"/>
        <w:rPr>
          <w:b/>
          <w:bCs/>
          <w:sz w:val="32"/>
          <w:szCs w:val="32"/>
        </w:rPr>
      </w:pPr>
      <w:r w:rsidRPr="00E26D9B">
        <w:rPr>
          <w:b/>
          <w:bCs/>
          <w:sz w:val="32"/>
          <w:szCs w:val="32"/>
        </w:rPr>
        <w:t xml:space="preserve">DEAD CANYON </w:t>
      </w:r>
      <w:r>
        <w:rPr>
          <w:b/>
          <w:bCs/>
          <w:sz w:val="32"/>
          <w:szCs w:val="32"/>
        </w:rPr>
        <w:t>RANCH</w:t>
      </w:r>
    </w:p>
    <w:p w14:paraId="7B6BF056" w14:textId="05539939" w:rsidR="009F3E04" w:rsidRDefault="009F3E04" w:rsidP="009F3E04">
      <w:pPr>
        <w:pStyle w:val="NormalWeb"/>
        <w:jc w:val="center"/>
        <w:rPr>
          <w:b/>
          <w:bCs/>
          <w:sz w:val="32"/>
          <w:szCs w:val="32"/>
        </w:rPr>
      </w:pPr>
      <w:r>
        <w:rPr>
          <w:b/>
          <w:bCs/>
          <w:sz w:val="32"/>
          <w:szCs w:val="32"/>
        </w:rPr>
        <w:t>CELLAR SELECT (LUXURY)</w:t>
      </w:r>
    </w:p>
    <w:p w14:paraId="425E906B" w14:textId="5E79F0EB" w:rsidR="009F3E04" w:rsidRDefault="009F3E04" w:rsidP="009F3E04">
      <w:pPr>
        <w:pStyle w:val="NormalWeb"/>
        <w:jc w:val="center"/>
        <w:rPr>
          <w:b/>
          <w:bCs/>
          <w:sz w:val="32"/>
          <w:szCs w:val="32"/>
        </w:rPr>
      </w:pPr>
      <w:r>
        <w:rPr>
          <w:b/>
          <w:bCs/>
          <w:sz w:val="32"/>
          <w:szCs w:val="32"/>
        </w:rPr>
        <w:t>FRONT AND BACK</w:t>
      </w:r>
      <w:r w:rsidRPr="00E26D9B">
        <w:rPr>
          <w:b/>
          <w:bCs/>
          <w:sz w:val="32"/>
          <w:szCs w:val="32"/>
        </w:rPr>
        <w:t xml:space="preserve"> CABERNET SAUVIGNON </w:t>
      </w:r>
    </w:p>
    <w:p w14:paraId="40D725BF" w14:textId="2DADD6E9" w:rsidR="009F3E04" w:rsidRPr="00E26D9B" w:rsidRDefault="009F3E04" w:rsidP="009F3E04">
      <w:pPr>
        <w:pStyle w:val="NormalWeb"/>
        <w:jc w:val="center"/>
        <w:rPr>
          <w:b/>
          <w:bCs/>
          <w:sz w:val="32"/>
          <w:szCs w:val="32"/>
        </w:rPr>
      </w:pPr>
      <w:r w:rsidRPr="00E26D9B">
        <w:rPr>
          <w:b/>
          <w:bCs/>
          <w:sz w:val="32"/>
          <w:szCs w:val="32"/>
        </w:rPr>
        <w:t xml:space="preserve">FRONT AND BACK </w:t>
      </w:r>
      <w:r w:rsidR="00E16393">
        <w:rPr>
          <w:b/>
          <w:bCs/>
          <w:sz w:val="32"/>
          <w:szCs w:val="32"/>
        </w:rPr>
        <w:t xml:space="preserve">WINE </w:t>
      </w:r>
      <w:r w:rsidRPr="00E26D9B">
        <w:rPr>
          <w:b/>
          <w:bCs/>
          <w:sz w:val="32"/>
          <w:szCs w:val="32"/>
        </w:rPr>
        <w:t>LABELS</w:t>
      </w:r>
    </w:p>
    <w:p w14:paraId="255CA674" w14:textId="77777777" w:rsidR="00F61FBD" w:rsidRDefault="00F61FBD" w:rsidP="00F61FBD"/>
    <w:p w14:paraId="0525B76D" w14:textId="6B9BD241" w:rsidR="00F61FBD" w:rsidRDefault="00F61FBD" w:rsidP="00F61FBD">
      <w:r>
        <w:t xml:space="preserve">This will be the third and most luxurious wine in a set of 3 wines.  I </w:t>
      </w:r>
      <w:proofErr w:type="gramStart"/>
      <w:r>
        <w:t>am wanting</w:t>
      </w:r>
      <w:proofErr w:type="gramEnd"/>
      <w:r>
        <w:t xml:space="preserve"> the labels to be </w:t>
      </w:r>
      <w:proofErr w:type="gramStart"/>
      <w:r>
        <w:t>fairly monochromatic</w:t>
      </w:r>
      <w:proofErr w:type="gramEnd"/>
      <w:r>
        <w:t xml:space="preserve">.  I like the idea of a lighter, natural color like a white, </w:t>
      </w:r>
      <w:proofErr w:type="gramStart"/>
      <w:r>
        <w:t>cream</w:t>
      </w:r>
      <w:proofErr w:type="gramEnd"/>
      <w:r>
        <w:t xml:space="preserve"> or light gray with silver highlights. </w:t>
      </w:r>
      <w:r w:rsidR="007C13C2">
        <w:t xml:space="preserve">  It will be shown alongside a black and charcoal gray label.  </w:t>
      </w:r>
      <w:r>
        <w:t xml:space="preserve"> This label needs to look </w:t>
      </w:r>
      <w:r w:rsidR="007C13C2">
        <w:t xml:space="preserve">more </w:t>
      </w:r>
      <w:r>
        <w:t xml:space="preserve">elite, and very expensive.  </w:t>
      </w:r>
      <w:r w:rsidR="00FD6E36">
        <w:t>This label could say a lot with texture.</w:t>
      </w:r>
    </w:p>
    <w:p w14:paraId="7055D06E" w14:textId="77777777" w:rsidR="009F3E04" w:rsidRDefault="009F3E04" w:rsidP="00F61FBD"/>
    <w:p w14:paraId="2FB1A95C" w14:textId="77777777" w:rsidR="00E16393" w:rsidRDefault="009F3E04" w:rsidP="00E16393">
      <w:r w:rsidRPr="009F3E04">
        <w:rPr>
          <w:b/>
          <w:bCs/>
          <w:sz w:val="32"/>
          <w:szCs w:val="32"/>
        </w:rPr>
        <w:t>FRONT LABEL:</w:t>
      </w:r>
      <w:r w:rsidR="00E16393">
        <w:rPr>
          <w:b/>
          <w:bCs/>
          <w:sz w:val="32"/>
          <w:szCs w:val="32"/>
        </w:rPr>
        <w:t xml:space="preserve">  </w:t>
      </w:r>
      <w:r w:rsidR="00E16393">
        <w:t xml:space="preserve">Size of front label: 3.25” W x 5”H </w:t>
      </w:r>
    </w:p>
    <w:p w14:paraId="672420A8" w14:textId="77777777" w:rsidR="009F3E04" w:rsidRDefault="009F3E04" w:rsidP="00F61FBD"/>
    <w:p w14:paraId="08F2A993" w14:textId="10855BEC" w:rsidR="00FD6E36" w:rsidRDefault="00FD6E36" w:rsidP="00F61FBD">
      <w:r>
        <w:t>DEAD CANYON RANCH should be the most noticeable part of the label.  CELLAR SELECT needs a big, elegant call out.</w:t>
      </w:r>
    </w:p>
    <w:p w14:paraId="0B95DC7C" w14:textId="5D688D0E" w:rsidR="00FD6E36" w:rsidRDefault="00FD6E36" w:rsidP="00F61FBD">
      <w:r>
        <w:t xml:space="preserve">CABERNET SAUVIGNON needs to be </w:t>
      </w:r>
      <w:r w:rsidR="009F3E04">
        <w:t xml:space="preserve">readable from a shelf distance.  </w:t>
      </w:r>
    </w:p>
    <w:p w14:paraId="5866B913" w14:textId="77777777" w:rsidR="00F61FBD" w:rsidRDefault="00F61FBD" w:rsidP="00F61FBD"/>
    <w:p w14:paraId="0DAFD13B" w14:textId="651B24DE" w:rsidR="00F61FBD" w:rsidRDefault="00F61FBD" w:rsidP="00F61FBD">
      <w:r>
        <w:t>FRON</w:t>
      </w:r>
      <w:r w:rsidR="00FD6E36">
        <w:t>T</w:t>
      </w:r>
      <w:r>
        <w:t xml:space="preserve"> LABEL TITLE:</w:t>
      </w:r>
    </w:p>
    <w:p w14:paraId="262E2E06" w14:textId="77777777" w:rsidR="00F61FBD" w:rsidRDefault="00F61FBD" w:rsidP="00F61FBD"/>
    <w:p w14:paraId="5380141E" w14:textId="77D6FCDE" w:rsidR="00F61FBD" w:rsidRDefault="00F61FBD" w:rsidP="00F61FBD">
      <w:pPr>
        <w:jc w:val="center"/>
      </w:pPr>
      <w:r>
        <w:t>DEAD CANYON RANCH</w:t>
      </w:r>
    </w:p>
    <w:p w14:paraId="5ADBF0FB" w14:textId="5A134CA0" w:rsidR="00F61FBD" w:rsidRDefault="00F61FBD" w:rsidP="00F61FBD">
      <w:pPr>
        <w:jc w:val="center"/>
      </w:pPr>
      <w:r>
        <w:t>HORSE HEAVEN HILLS</w:t>
      </w:r>
    </w:p>
    <w:p w14:paraId="1BEA9F9C" w14:textId="7ECC0305" w:rsidR="00F61FBD" w:rsidRDefault="00F61FBD" w:rsidP="00F61FBD">
      <w:pPr>
        <w:jc w:val="center"/>
      </w:pPr>
      <w:r>
        <w:t>ESTATE VINEYARD</w:t>
      </w:r>
    </w:p>
    <w:p w14:paraId="5F9A3968" w14:textId="3407B751" w:rsidR="00F61FBD" w:rsidRDefault="00F61FBD" w:rsidP="00F61FBD">
      <w:pPr>
        <w:jc w:val="center"/>
      </w:pPr>
      <w:r>
        <w:t>CELLAR SELECT</w:t>
      </w:r>
    </w:p>
    <w:p w14:paraId="39BB0A3A" w14:textId="02416224" w:rsidR="00F61FBD" w:rsidRDefault="00F61FBD" w:rsidP="00F61FBD">
      <w:pPr>
        <w:jc w:val="center"/>
      </w:pPr>
      <w:r>
        <w:t>CABERNET SAUVIGNON</w:t>
      </w:r>
    </w:p>
    <w:p w14:paraId="36D676A5" w14:textId="77777777" w:rsidR="00F61FBD" w:rsidRDefault="00F61FBD" w:rsidP="00F61FBD">
      <w:pPr>
        <w:jc w:val="center"/>
      </w:pPr>
      <w:r>
        <w:t>2022</w:t>
      </w:r>
    </w:p>
    <w:p w14:paraId="4C5F87F4" w14:textId="77777777" w:rsidR="00F61FBD" w:rsidRDefault="00F61FBD" w:rsidP="00F61FBD"/>
    <w:p w14:paraId="1768B453" w14:textId="4911D685" w:rsidR="00F61FBD" w:rsidRDefault="00F61FBD" w:rsidP="00F61FBD">
      <w:r>
        <w:t>Use some elements from this label.</w:t>
      </w:r>
    </w:p>
    <w:p w14:paraId="7B4700A3" w14:textId="77777777" w:rsidR="00F61FBD" w:rsidRDefault="00F61FBD" w:rsidP="00F61FBD"/>
    <w:p w14:paraId="38C294BA" w14:textId="1CBB42EF" w:rsidR="00F61FBD" w:rsidRDefault="00F61FBD" w:rsidP="00F61FBD">
      <w:r>
        <w:rPr>
          <w:noProof/>
        </w:rPr>
        <w:lastRenderedPageBreak/>
        <w:drawing>
          <wp:inline distT="0" distB="0" distL="0" distR="0" wp14:anchorId="57037D8D" wp14:editId="3BF462F0">
            <wp:extent cx="1872000" cy="2307726"/>
            <wp:effectExtent l="0" t="0" r="0" b="0"/>
            <wp:docPr id="1796122807" name="Picture 4" descr="A black and gold label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122807" name="Picture 4" descr="A black and gold label with text&#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2015" cy="2332399"/>
                    </a:xfrm>
                    <a:prstGeom prst="rect">
                      <a:avLst/>
                    </a:prstGeom>
                    <a:noFill/>
                    <a:ln>
                      <a:noFill/>
                    </a:ln>
                  </pic:spPr>
                </pic:pic>
              </a:graphicData>
            </a:graphic>
          </wp:inline>
        </w:drawing>
      </w:r>
    </w:p>
    <w:p w14:paraId="076B72AB" w14:textId="539C25E2" w:rsidR="00F61FBD" w:rsidRDefault="00F61FBD" w:rsidP="00F61FBD"/>
    <w:p w14:paraId="213ED10D" w14:textId="11248FFF" w:rsidR="00F61FBD" w:rsidRDefault="00F61FBD" w:rsidP="00F61FBD">
      <w:r>
        <w:t>DEAD CANYON RANCH font.</w:t>
      </w:r>
    </w:p>
    <w:p w14:paraId="7C33EF42" w14:textId="0F84CE26" w:rsidR="00F61FBD" w:rsidRDefault="00F61FBD" w:rsidP="00F61FBD">
      <w:r>
        <w:t xml:space="preserve">DCR </w:t>
      </w:r>
      <w:proofErr w:type="gramStart"/>
      <w:r>
        <w:t>Badge  -</w:t>
      </w:r>
      <w:proofErr w:type="gramEnd"/>
      <w:r>
        <w:t xml:space="preserve"> maybe enlarge the badge.</w:t>
      </w:r>
    </w:p>
    <w:p w14:paraId="00475944" w14:textId="1CA034AF" w:rsidR="00F61FBD" w:rsidRDefault="00F61FBD" w:rsidP="00F61FBD">
      <w:r>
        <w:t>The banding to either side of the DCR badge</w:t>
      </w:r>
    </w:p>
    <w:p w14:paraId="2D589728" w14:textId="789FBF7E" w:rsidR="00F61FBD" w:rsidRDefault="00F61FBD" w:rsidP="00F61FBD">
      <w:r>
        <w:t>Also add a silver band a</w:t>
      </w:r>
      <w:r w:rsidR="009F3E04">
        <w:t>cross</w:t>
      </w:r>
      <w:r>
        <w:t xml:space="preserve"> the bottom that </w:t>
      </w:r>
      <w:proofErr w:type="gramStart"/>
      <w:r>
        <w:t>says</w:t>
      </w:r>
      <w:proofErr w:type="gramEnd"/>
    </w:p>
    <w:p w14:paraId="4255AA1D" w14:textId="771E65CC" w:rsidR="00F61FBD" w:rsidRDefault="00F61FBD" w:rsidP="00F61FBD">
      <w:r>
        <w:t>“</w:t>
      </w:r>
      <w:r>
        <w:t>FAMILY STEWARDS OF THE LAND FOR 5 GENERATIONS</w:t>
      </w:r>
      <w:r>
        <w:t>”</w:t>
      </w:r>
    </w:p>
    <w:p w14:paraId="1D64C92E" w14:textId="77777777" w:rsidR="00FD6E36" w:rsidRDefault="00FD6E36" w:rsidP="00F61FBD"/>
    <w:p w14:paraId="509EC5B3" w14:textId="77777777" w:rsidR="00FD6E36" w:rsidRDefault="00FD6E36" w:rsidP="00F61FBD"/>
    <w:p w14:paraId="09AAD923" w14:textId="77777777" w:rsidR="00FD6E36" w:rsidRDefault="00FD6E36" w:rsidP="00F61FBD"/>
    <w:p w14:paraId="3584E9A0" w14:textId="77777777" w:rsidR="00E16393" w:rsidRDefault="00FD6E36" w:rsidP="00E16393">
      <w:r w:rsidRPr="009F3E04">
        <w:rPr>
          <w:b/>
          <w:bCs/>
          <w:sz w:val="36"/>
          <w:szCs w:val="36"/>
        </w:rPr>
        <w:t>BACK LABEL:</w:t>
      </w:r>
      <w:r w:rsidR="00E16393">
        <w:rPr>
          <w:b/>
          <w:bCs/>
          <w:sz w:val="36"/>
          <w:szCs w:val="36"/>
        </w:rPr>
        <w:t xml:space="preserve">  </w:t>
      </w:r>
      <w:r w:rsidR="00E16393">
        <w:t>Size of back label: 3” W X 3.5” H</w:t>
      </w:r>
    </w:p>
    <w:p w14:paraId="342F6514" w14:textId="77777777" w:rsidR="00FD6E36" w:rsidRDefault="00FD6E36" w:rsidP="00F61FBD"/>
    <w:p w14:paraId="2E741630" w14:textId="77777777" w:rsidR="00FD6E36" w:rsidRDefault="00FD6E36" w:rsidP="00FD6E36">
      <w:pPr>
        <w:jc w:val="center"/>
      </w:pPr>
      <w:r>
        <w:t>DEAD CANYON CELLARS</w:t>
      </w:r>
    </w:p>
    <w:p w14:paraId="5A97B25E" w14:textId="24109813" w:rsidR="00CF614D" w:rsidRDefault="00CF614D" w:rsidP="00FD6E36">
      <w:pPr>
        <w:jc w:val="center"/>
      </w:pPr>
      <w:r>
        <w:t>CELLAR SELECT CABERNET SAUVIGNON</w:t>
      </w:r>
    </w:p>
    <w:p w14:paraId="3683E9BC" w14:textId="77777777" w:rsidR="00FD6E36" w:rsidRDefault="00FD6E36" w:rsidP="00FD6E36"/>
    <w:p w14:paraId="7DAA90E8" w14:textId="77777777" w:rsidR="00FD6E36" w:rsidRDefault="00FD6E36" w:rsidP="00FD6E36">
      <w:r>
        <w:t>Please use this text in the puffery:</w:t>
      </w:r>
    </w:p>
    <w:p w14:paraId="4F1238FE" w14:textId="77777777" w:rsidR="00CF614D" w:rsidRDefault="00CF614D" w:rsidP="00FD6E36">
      <w:pPr>
        <w:rPr>
          <w:rFonts w:ascii="Segoe UI" w:hAnsi="Segoe UI" w:cs="Segoe UI"/>
          <w:color w:val="0D0D0D"/>
          <w:shd w:val="clear" w:color="auto" w:fill="FFFFFF"/>
        </w:rPr>
      </w:pPr>
    </w:p>
    <w:p w14:paraId="5F9E19EA" w14:textId="2B578B67" w:rsidR="00CF614D" w:rsidRDefault="00CF614D" w:rsidP="00FD6E36">
      <w:pPr>
        <w:rPr>
          <w:rFonts w:ascii="Segoe UI" w:hAnsi="Segoe UI" w:cs="Segoe UI"/>
          <w:color w:val="0D0D0D"/>
          <w:shd w:val="clear" w:color="auto" w:fill="FFFFFF"/>
        </w:rPr>
      </w:pPr>
      <w:r>
        <w:rPr>
          <w:rFonts w:ascii="Segoe UI" w:hAnsi="Segoe UI" w:cs="Segoe UI"/>
          <w:color w:val="0D0D0D"/>
          <w:shd w:val="clear" w:color="auto" w:fill="FFFFFF"/>
        </w:rPr>
        <w:t>“</w:t>
      </w:r>
      <w:r>
        <w:rPr>
          <w:rFonts w:ascii="Segoe UI" w:hAnsi="Segoe UI" w:cs="Segoe UI"/>
          <w:color w:val="0D0D0D"/>
          <w:shd w:val="clear" w:color="auto" w:fill="FFFFFF"/>
        </w:rPr>
        <w:t>Dead Canyon Ranch wines are exclusively sourced from our family's Estate Vineyard in the Horse Heaven Hills of Washington state. For five generations, we have cultivated this rugged and fertile land, embodying our deep-seated love and dedication. We believe that exceptional wine is the result of outstanding vineyards, limited production, and astute winemaking. With the utmost pride and joy, we present this exquisite Cabernet Sauvignon from our ranch to your table.</w:t>
      </w:r>
      <w:r>
        <w:rPr>
          <w:rFonts w:ascii="Segoe UI" w:hAnsi="Segoe UI" w:cs="Segoe UI"/>
          <w:color w:val="0D0D0D"/>
          <w:shd w:val="clear" w:color="auto" w:fill="FFFFFF"/>
        </w:rPr>
        <w:t>”</w:t>
      </w:r>
    </w:p>
    <w:p w14:paraId="05605FB9" w14:textId="77777777" w:rsidR="00CF614D" w:rsidRDefault="00CF614D" w:rsidP="00FD6E36"/>
    <w:p w14:paraId="3B00F2EC" w14:textId="77777777" w:rsidR="00FD6E36" w:rsidRDefault="00FD6E36" w:rsidP="00F61FBD"/>
    <w:p w14:paraId="644FF5D9" w14:textId="69B681C3" w:rsidR="00F61FBD" w:rsidRDefault="00FD6E36" w:rsidP="00CF614D">
      <w:pPr>
        <w:tabs>
          <w:tab w:val="left" w:pos="4480"/>
        </w:tabs>
        <w:rPr>
          <w:rFonts w:ascii="Fairwater Script" w:hAnsi="Fairwater Script"/>
        </w:rPr>
      </w:pPr>
      <w:r>
        <w:t>C</w:t>
      </w:r>
      <w:r w:rsidR="00F61FBD">
        <w:t xml:space="preserve">heers, </w:t>
      </w:r>
      <w:r w:rsidR="00F61FBD" w:rsidRPr="004C045A">
        <w:rPr>
          <w:rFonts w:ascii="Fairwater Script" w:hAnsi="Fairwater Script"/>
        </w:rPr>
        <w:t>Ashley Stephens</w:t>
      </w:r>
      <w:r w:rsidR="00F61FBD">
        <w:rPr>
          <w:rFonts w:ascii="Fairwater Script" w:hAnsi="Fairwater Script"/>
        </w:rPr>
        <w:t xml:space="preserve">, </w:t>
      </w:r>
      <w:r w:rsidR="00CF614D">
        <w:rPr>
          <w:rFonts w:ascii="Fairwater Script" w:hAnsi="Fairwater Script"/>
        </w:rPr>
        <w:tab/>
      </w:r>
      <w:r w:rsidR="00CF614D">
        <w:rPr>
          <w:rFonts w:ascii="Fairwater Script" w:hAnsi="Fairwater Script"/>
        </w:rPr>
        <w:tab/>
      </w:r>
      <w:r w:rsidR="00CF614D" w:rsidRPr="00CF614D">
        <w:t>Cheers,</w:t>
      </w:r>
      <w:r w:rsidR="00CF614D">
        <w:rPr>
          <w:rFonts w:ascii="Fairwater Script" w:hAnsi="Fairwater Script"/>
        </w:rPr>
        <w:t xml:space="preserve"> </w:t>
      </w:r>
      <w:r w:rsidR="00CF614D" w:rsidRPr="00CF614D">
        <w:rPr>
          <w:rFonts w:ascii="Mistral" w:eastAsia="STXingkai" w:hAnsi="Mistral"/>
          <w:sz w:val="32"/>
          <w:szCs w:val="32"/>
        </w:rPr>
        <w:t>Rob Mercer</w:t>
      </w:r>
    </w:p>
    <w:p w14:paraId="6A9775B3" w14:textId="4A0FE01C" w:rsidR="00F61FBD" w:rsidRDefault="00F61FBD" w:rsidP="00F61FBD">
      <w:r>
        <w:t>Ashley Stephens, Winemaker</w:t>
      </w:r>
      <w:r w:rsidR="00CF614D">
        <w:tab/>
      </w:r>
      <w:r w:rsidR="00CF614D">
        <w:tab/>
      </w:r>
      <w:r w:rsidR="00CF614D">
        <w:tab/>
        <w:t>Rob Mercer, Farmer &amp; Proprietor</w:t>
      </w:r>
    </w:p>
    <w:p w14:paraId="38E801FA" w14:textId="77777777" w:rsidR="00CF614D" w:rsidRDefault="00CF614D" w:rsidP="00F61FBD"/>
    <w:p w14:paraId="28C6D956" w14:textId="77777777" w:rsidR="00CF614D" w:rsidRDefault="00CF614D" w:rsidP="00F61FBD"/>
    <w:p w14:paraId="4F8B3522" w14:textId="77777777" w:rsidR="00F61FBD" w:rsidRDefault="00F61FBD" w:rsidP="00F61FBD"/>
    <w:p w14:paraId="2A8242C7" w14:textId="77777777" w:rsidR="00F61FBD" w:rsidRDefault="00F61FBD" w:rsidP="00F61FBD">
      <w:pPr>
        <w:rPr>
          <w:rFonts w:ascii="Helvetica" w:hAnsi="Helvetica"/>
          <w:color w:val="1B1B1B"/>
          <w:shd w:val="clear" w:color="auto" w:fill="FFFFFF"/>
        </w:rPr>
      </w:pPr>
      <w:r>
        <w:rPr>
          <w:rStyle w:val="Strong"/>
          <w:rFonts w:ascii="Helvetica" w:hAnsi="Helvetica"/>
          <w:color w:val="1B1B1B"/>
          <w:shd w:val="clear" w:color="auto" w:fill="FFFFFF"/>
        </w:rPr>
        <w:t>GOVERNMENT WARNING: </w:t>
      </w:r>
      <w:r>
        <w:rPr>
          <w:rFonts w:ascii="Helvetica" w:hAnsi="Helvetica"/>
          <w:color w:val="1B1B1B"/>
          <w:shd w:val="clear" w:color="auto" w:fill="FFFFFF"/>
        </w:rPr>
        <w:t>(1) According to the Surgeon General, women</w:t>
      </w:r>
      <w:r>
        <w:rPr>
          <w:rFonts w:ascii="Helvetica" w:hAnsi="Helvetica"/>
          <w:color w:val="1B1B1B"/>
        </w:rPr>
        <w:br/>
      </w:r>
      <w:r>
        <w:rPr>
          <w:rFonts w:ascii="Helvetica" w:hAnsi="Helvetica"/>
          <w:color w:val="1B1B1B"/>
          <w:shd w:val="clear" w:color="auto" w:fill="FFFFFF"/>
        </w:rPr>
        <w:t>should not drink alcoholic beverages during pregnancy because of the risk of</w:t>
      </w:r>
      <w:r>
        <w:rPr>
          <w:rFonts w:ascii="Helvetica" w:hAnsi="Helvetica"/>
          <w:color w:val="1B1B1B"/>
        </w:rPr>
        <w:br/>
      </w:r>
      <w:r>
        <w:rPr>
          <w:rFonts w:ascii="Helvetica" w:hAnsi="Helvetica"/>
          <w:color w:val="1B1B1B"/>
          <w:shd w:val="clear" w:color="auto" w:fill="FFFFFF"/>
        </w:rPr>
        <w:lastRenderedPageBreak/>
        <w:t>birth defects. (2) Consumption of alcoholic beverages impairs your ability to </w:t>
      </w:r>
      <w:r>
        <w:rPr>
          <w:rFonts w:ascii="Helvetica" w:hAnsi="Helvetica"/>
          <w:color w:val="1B1B1B"/>
        </w:rPr>
        <w:br/>
      </w:r>
      <w:r>
        <w:rPr>
          <w:rFonts w:ascii="Helvetica" w:hAnsi="Helvetica"/>
          <w:color w:val="1B1B1B"/>
          <w:shd w:val="clear" w:color="auto" w:fill="FFFFFF"/>
        </w:rPr>
        <w:t xml:space="preserve">drive a car or operate </w:t>
      </w:r>
      <w:proofErr w:type="gramStart"/>
      <w:r>
        <w:rPr>
          <w:rFonts w:ascii="Helvetica" w:hAnsi="Helvetica"/>
          <w:color w:val="1B1B1B"/>
          <w:shd w:val="clear" w:color="auto" w:fill="FFFFFF"/>
        </w:rPr>
        <w:t>machinery, and</w:t>
      </w:r>
      <w:proofErr w:type="gramEnd"/>
      <w:r>
        <w:rPr>
          <w:rFonts w:ascii="Helvetica" w:hAnsi="Helvetica"/>
          <w:color w:val="1B1B1B"/>
          <w:shd w:val="clear" w:color="auto" w:fill="FFFFFF"/>
        </w:rPr>
        <w:t xml:space="preserve"> may cause health problems. </w:t>
      </w:r>
    </w:p>
    <w:p w14:paraId="62489592" w14:textId="77777777" w:rsidR="00F61FBD" w:rsidRDefault="00F61FBD" w:rsidP="00F61FBD">
      <w:pPr>
        <w:rPr>
          <w:rFonts w:ascii="Helvetica" w:hAnsi="Helvetica"/>
          <w:color w:val="1B1B1B"/>
          <w:shd w:val="clear" w:color="auto" w:fill="FFFFFF"/>
        </w:rPr>
      </w:pPr>
    </w:p>
    <w:p w14:paraId="159EF49B" w14:textId="77777777" w:rsidR="00F61FBD" w:rsidRDefault="00F61FBD" w:rsidP="00F61FBD">
      <w:pPr>
        <w:rPr>
          <w:rFonts w:ascii="Helvetica" w:hAnsi="Helvetica"/>
          <w:color w:val="1B1B1B"/>
          <w:shd w:val="clear" w:color="auto" w:fill="FFFFFF"/>
        </w:rPr>
      </w:pPr>
      <w:r>
        <w:rPr>
          <w:rFonts w:ascii="Helvetica" w:hAnsi="Helvetica"/>
          <w:color w:val="1B1B1B"/>
          <w:shd w:val="clear" w:color="auto" w:fill="FFFFFF"/>
        </w:rPr>
        <w:t>750 ML</w:t>
      </w:r>
    </w:p>
    <w:p w14:paraId="0E1AADBC" w14:textId="77777777" w:rsidR="00F61FBD" w:rsidRDefault="00F61FBD" w:rsidP="00F61FBD">
      <w:pPr>
        <w:rPr>
          <w:rFonts w:ascii="Helvetica" w:hAnsi="Helvetica"/>
          <w:color w:val="1B1B1B"/>
          <w:shd w:val="clear" w:color="auto" w:fill="FFFFFF"/>
        </w:rPr>
      </w:pPr>
      <w:r>
        <w:rPr>
          <w:rFonts w:ascii="Helvetica" w:hAnsi="Helvetica"/>
          <w:color w:val="1B1B1B"/>
          <w:shd w:val="clear" w:color="auto" w:fill="FFFFFF"/>
        </w:rPr>
        <w:t>CONTAINS SULFITES</w:t>
      </w:r>
    </w:p>
    <w:p w14:paraId="3087CD74" w14:textId="77777777" w:rsidR="00F61FBD" w:rsidRDefault="00F61FBD" w:rsidP="00F61FBD">
      <w:pPr>
        <w:rPr>
          <w:rFonts w:ascii="Helvetica" w:hAnsi="Helvetica"/>
          <w:color w:val="1B1B1B"/>
          <w:shd w:val="clear" w:color="auto" w:fill="FFFFFF"/>
        </w:rPr>
      </w:pPr>
      <w:r>
        <w:rPr>
          <w:rFonts w:ascii="Helvetica" w:hAnsi="Helvetica"/>
          <w:color w:val="1B1B1B"/>
          <w:shd w:val="clear" w:color="auto" w:fill="FFFFFF"/>
        </w:rPr>
        <w:t>15% ALC. BY VOL.</w:t>
      </w:r>
    </w:p>
    <w:p w14:paraId="64E1B1E8" w14:textId="77777777" w:rsidR="00F61FBD" w:rsidRDefault="00F61FBD" w:rsidP="00F61FBD">
      <w:pPr>
        <w:rPr>
          <w:rFonts w:ascii="Helvetica" w:hAnsi="Helvetica"/>
          <w:color w:val="1B1B1B"/>
          <w:shd w:val="clear" w:color="auto" w:fill="FFFFFF"/>
        </w:rPr>
      </w:pPr>
      <w:r>
        <w:rPr>
          <w:rFonts w:ascii="Helvetica" w:hAnsi="Helvetica"/>
          <w:color w:val="1B1B1B"/>
          <w:shd w:val="clear" w:color="auto" w:fill="FFFFFF"/>
        </w:rPr>
        <w:t>PRODUCED AND BOTTLED BY MERCER WINE ESTATES, LLC, PROSSER WA, USA</w:t>
      </w:r>
    </w:p>
    <w:p w14:paraId="4172F828" w14:textId="77777777" w:rsidR="00F61FBD" w:rsidRDefault="00F61FBD" w:rsidP="00F61FBD">
      <w:pPr>
        <w:rPr>
          <w:rFonts w:ascii="Helvetica" w:hAnsi="Helvetica"/>
          <w:color w:val="1B1B1B"/>
          <w:shd w:val="clear" w:color="auto" w:fill="FFFFFF"/>
        </w:rPr>
      </w:pPr>
    </w:p>
    <w:p w14:paraId="72A6FF6E" w14:textId="77777777" w:rsidR="00F61FBD" w:rsidRDefault="00F61FBD" w:rsidP="00F61FBD">
      <w:pPr>
        <w:rPr>
          <w:rFonts w:ascii="Helvetica" w:hAnsi="Helvetica"/>
          <w:color w:val="1B1B1B"/>
          <w:shd w:val="clear" w:color="auto" w:fill="FFFFFF"/>
        </w:rPr>
      </w:pPr>
      <w:r>
        <w:rPr>
          <w:rFonts w:ascii="Helvetica" w:hAnsi="Helvetica"/>
          <w:color w:val="1B1B1B"/>
          <w:shd w:val="clear" w:color="auto" w:fill="FFFFFF"/>
        </w:rPr>
        <w:t>LEAVE .5” BY 1.5” SPACE FOR A BAR CODE TO BE ADDED</w:t>
      </w:r>
    </w:p>
    <w:p w14:paraId="2F68D117" w14:textId="77777777" w:rsidR="00EC511A" w:rsidRDefault="00EC511A" w:rsidP="00F61FBD">
      <w:pPr>
        <w:rPr>
          <w:rFonts w:ascii="Helvetica" w:hAnsi="Helvetica"/>
          <w:color w:val="1B1B1B"/>
          <w:shd w:val="clear" w:color="auto" w:fill="FFFFFF"/>
        </w:rPr>
      </w:pPr>
    </w:p>
    <w:p w14:paraId="62A52A14" w14:textId="10F94F74" w:rsidR="00EC511A" w:rsidRDefault="00EC511A" w:rsidP="00F61FBD">
      <w:pPr>
        <w:rPr>
          <w:rFonts w:ascii="Helvetica" w:hAnsi="Helvetica"/>
          <w:color w:val="1B1B1B"/>
          <w:shd w:val="clear" w:color="auto" w:fill="FFFFFF"/>
        </w:rPr>
      </w:pPr>
      <w:r>
        <w:rPr>
          <w:rFonts w:ascii="Helvetica" w:hAnsi="Helvetica"/>
          <w:color w:val="1B1B1B"/>
          <w:shd w:val="clear" w:color="auto" w:fill="FFFFFF"/>
        </w:rPr>
        <w:t xml:space="preserve">Example of back label below.  No pictures on the back label.  </w:t>
      </w:r>
    </w:p>
    <w:p w14:paraId="3EFD55AF" w14:textId="2DDF2EDA" w:rsidR="00EC511A" w:rsidRDefault="00EC511A" w:rsidP="00F61FBD">
      <w:pPr>
        <w:rPr>
          <w:rFonts w:ascii="Helvetica" w:hAnsi="Helvetica"/>
          <w:color w:val="1B1B1B"/>
          <w:shd w:val="clear" w:color="auto" w:fill="FFFFFF"/>
        </w:rPr>
      </w:pPr>
    </w:p>
    <w:p w14:paraId="559B100E" w14:textId="299A029D" w:rsidR="00EC511A" w:rsidRDefault="00EC511A" w:rsidP="00F61FBD">
      <w:pPr>
        <w:rPr>
          <w:rFonts w:ascii="Helvetica" w:hAnsi="Helvetica"/>
          <w:color w:val="1B1B1B"/>
          <w:shd w:val="clear" w:color="auto" w:fill="FFFFFF"/>
        </w:rPr>
      </w:pPr>
      <w:r>
        <w:rPr>
          <w:rFonts w:ascii="Helvetica" w:hAnsi="Helvetica"/>
          <w:color w:val="1B1B1B"/>
          <w:shd w:val="clear" w:color="auto" w:fill="FFFFFF"/>
        </w:rPr>
        <w:t>Include this crest in black or silver</w:t>
      </w:r>
      <w:r w:rsidR="00E16393">
        <w:rPr>
          <w:rFonts w:ascii="Helvetica" w:hAnsi="Helvetica"/>
          <w:color w:val="1B1B1B"/>
          <w:shd w:val="clear" w:color="auto" w:fill="FFFFFF"/>
        </w:rPr>
        <w:t xml:space="preserve"> (1’’ x 1” appx size)</w:t>
      </w:r>
      <w:r>
        <w:rPr>
          <w:rFonts w:ascii="Helvetica" w:hAnsi="Helvetica"/>
          <w:color w:val="1B1B1B"/>
          <w:shd w:val="clear" w:color="auto" w:fill="FFFFFF"/>
        </w:rPr>
        <w:t>:</w:t>
      </w:r>
    </w:p>
    <w:p w14:paraId="10023A22" w14:textId="51EF0A1A" w:rsidR="00EC511A" w:rsidRDefault="00EC511A" w:rsidP="00F61FBD">
      <w:pPr>
        <w:rPr>
          <w:rFonts w:ascii="Helvetica" w:hAnsi="Helvetica"/>
          <w:color w:val="1B1B1B"/>
          <w:shd w:val="clear" w:color="auto" w:fill="FFFFFF"/>
        </w:rPr>
      </w:pPr>
    </w:p>
    <w:p w14:paraId="2B9D2DC6" w14:textId="5576EDD9" w:rsidR="00CF614D" w:rsidRDefault="009F3E04" w:rsidP="00F61FBD">
      <w:pPr>
        <w:rPr>
          <w:rFonts w:ascii="Helvetica" w:hAnsi="Helvetica"/>
          <w:color w:val="1B1B1B"/>
          <w:shd w:val="clear" w:color="auto" w:fill="FFFFFF"/>
        </w:rPr>
      </w:pPr>
      <w:r>
        <w:rPr>
          <w:noProof/>
          <w:sz w:val="22"/>
          <w:szCs w:val="22"/>
        </w:rPr>
        <w:drawing>
          <wp:inline distT="0" distB="0" distL="0" distR="0" wp14:anchorId="31A4BE2B" wp14:editId="011A7201">
            <wp:extent cx="1663700" cy="1634325"/>
            <wp:effectExtent l="0" t="0" r="0" b="4445"/>
            <wp:docPr id="8822533" name="Picture 2" descr="A green and black shield with a bird and a s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green and black shield with a bird and a star&#10;&#10;Description automatically generated"/>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1674335" cy="1644772"/>
                    </a:xfrm>
                    <a:prstGeom prst="rect">
                      <a:avLst/>
                    </a:prstGeom>
                    <a:noFill/>
                    <a:ln>
                      <a:noFill/>
                    </a:ln>
                  </pic:spPr>
                </pic:pic>
              </a:graphicData>
            </a:graphic>
          </wp:inline>
        </w:drawing>
      </w:r>
    </w:p>
    <w:p w14:paraId="362A3FD8" w14:textId="77777777" w:rsidR="009F3E04" w:rsidRDefault="009F3E04" w:rsidP="00F61FBD">
      <w:pPr>
        <w:rPr>
          <w:rFonts w:ascii="Helvetica" w:hAnsi="Helvetica"/>
          <w:color w:val="1B1B1B"/>
          <w:shd w:val="clear" w:color="auto" w:fill="FFFFFF"/>
        </w:rPr>
      </w:pPr>
    </w:p>
    <w:p w14:paraId="665CBBB6" w14:textId="77777777" w:rsidR="009F3E04" w:rsidRDefault="009F3E04" w:rsidP="00F61FBD">
      <w:pPr>
        <w:rPr>
          <w:rFonts w:ascii="Helvetica" w:hAnsi="Helvetica"/>
          <w:color w:val="1B1B1B"/>
          <w:shd w:val="clear" w:color="auto" w:fill="FFFFFF"/>
        </w:rPr>
      </w:pPr>
    </w:p>
    <w:p w14:paraId="21D72174" w14:textId="12A37404" w:rsidR="00CF614D" w:rsidRDefault="00EC511A" w:rsidP="00F61FBD">
      <w:r>
        <w:rPr>
          <w:noProof/>
        </w:rPr>
        <w:drawing>
          <wp:inline distT="0" distB="0" distL="0" distR="0" wp14:anchorId="23A66E4F" wp14:editId="0A67F5C5">
            <wp:extent cx="3300984" cy="4072128"/>
            <wp:effectExtent l="0" t="0" r="0" b="5080"/>
            <wp:docPr id="778894057" name="Picture 1" descr="A label of a w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894057" name="Picture 1" descr="A label of a win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00984" cy="4072128"/>
                    </a:xfrm>
                    <a:prstGeom prst="rect">
                      <a:avLst/>
                    </a:prstGeom>
                  </pic:spPr>
                </pic:pic>
              </a:graphicData>
            </a:graphic>
          </wp:inline>
        </w:drawing>
      </w:r>
    </w:p>
    <w:p w14:paraId="4C3331C2" w14:textId="77777777" w:rsidR="00E779DE" w:rsidRDefault="00E779DE"/>
    <w:sectPr w:rsidR="00E779DE" w:rsidSect="00F61F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Fairwater Script">
    <w:charset w:val="00"/>
    <w:family w:val="auto"/>
    <w:pitch w:val="variable"/>
    <w:sig w:usb0="A000002F" w:usb1="1000004B" w:usb2="00000000" w:usb3="00000000" w:csb0="00000001" w:csb1="00000000"/>
  </w:font>
  <w:font w:name="Mistral">
    <w:panose1 w:val="03090702030407020403"/>
    <w:charset w:val="00"/>
    <w:family w:val="script"/>
    <w:pitch w:val="variable"/>
    <w:sig w:usb0="00000287" w:usb1="00000000" w:usb2="00000000" w:usb3="00000000" w:csb0="0000009F" w:csb1="00000000"/>
  </w:font>
  <w:font w:name="STXingkai">
    <w:charset w:val="86"/>
    <w:family w:val="auto"/>
    <w:pitch w:val="variable"/>
    <w:sig w:usb0="00000001" w:usb1="080F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FBD"/>
    <w:rsid w:val="007C13C2"/>
    <w:rsid w:val="00834D8A"/>
    <w:rsid w:val="009F3E04"/>
    <w:rsid w:val="00CF614D"/>
    <w:rsid w:val="00D6197B"/>
    <w:rsid w:val="00DC75E1"/>
    <w:rsid w:val="00E16393"/>
    <w:rsid w:val="00E779DE"/>
    <w:rsid w:val="00EC511A"/>
    <w:rsid w:val="00F61FBD"/>
    <w:rsid w:val="00FD6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FDDFB"/>
  <w15:chartTrackingRefBased/>
  <w15:docId w15:val="{9D16FECD-37DE-4476-AF8D-DAFF1FCD2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FBD"/>
  </w:style>
  <w:style w:type="paragraph" w:styleId="Heading1">
    <w:name w:val="heading 1"/>
    <w:basedOn w:val="Normal"/>
    <w:next w:val="Normal"/>
    <w:link w:val="Heading1Char"/>
    <w:uiPriority w:val="9"/>
    <w:qFormat/>
    <w:rsid w:val="00F61F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1F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1F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1F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1F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1FB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1FB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1FB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1FB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F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1F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1F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1F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1F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1F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1F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1F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1FBD"/>
    <w:rPr>
      <w:rFonts w:eastAsiaTheme="majorEastAsia" w:cstheme="majorBidi"/>
      <w:color w:val="272727" w:themeColor="text1" w:themeTint="D8"/>
    </w:rPr>
  </w:style>
  <w:style w:type="paragraph" w:styleId="Title">
    <w:name w:val="Title"/>
    <w:basedOn w:val="Normal"/>
    <w:next w:val="Normal"/>
    <w:link w:val="TitleChar"/>
    <w:uiPriority w:val="10"/>
    <w:qFormat/>
    <w:rsid w:val="00F61F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1F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1FB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1F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1F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1FBD"/>
    <w:rPr>
      <w:i/>
      <w:iCs/>
      <w:color w:val="404040" w:themeColor="text1" w:themeTint="BF"/>
    </w:rPr>
  </w:style>
  <w:style w:type="paragraph" w:styleId="ListParagraph">
    <w:name w:val="List Paragraph"/>
    <w:basedOn w:val="Normal"/>
    <w:uiPriority w:val="34"/>
    <w:qFormat/>
    <w:rsid w:val="00F61FBD"/>
    <w:pPr>
      <w:ind w:left="720"/>
      <w:contextualSpacing/>
    </w:pPr>
  </w:style>
  <w:style w:type="character" w:styleId="IntenseEmphasis">
    <w:name w:val="Intense Emphasis"/>
    <w:basedOn w:val="DefaultParagraphFont"/>
    <w:uiPriority w:val="21"/>
    <w:qFormat/>
    <w:rsid w:val="00F61FBD"/>
    <w:rPr>
      <w:i/>
      <w:iCs/>
      <w:color w:val="0F4761" w:themeColor="accent1" w:themeShade="BF"/>
    </w:rPr>
  </w:style>
  <w:style w:type="paragraph" w:styleId="IntenseQuote">
    <w:name w:val="Intense Quote"/>
    <w:basedOn w:val="Normal"/>
    <w:next w:val="Normal"/>
    <w:link w:val="IntenseQuoteChar"/>
    <w:uiPriority w:val="30"/>
    <w:qFormat/>
    <w:rsid w:val="00F61F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1FBD"/>
    <w:rPr>
      <w:i/>
      <w:iCs/>
      <w:color w:val="0F4761" w:themeColor="accent1" w:themeShade="BF"/>
    </w:rPr>
  </w:style>
  <w:style w:type="character" w:styleId="IntenseReference">
    <w:name w:val="Intense Reference"/>
    <w:basedOn w:val="DefaultParagraphFont"/>
    <w:uiPriority w:val="32"/>
    <w:qFormat/>
    <w:rsid w:val="00F61FBD"/>
    <w:rPr>
      <w:b/>
      <w:bCs/>
      <w:smallCaps/>
      <w:color w:val="0F4761" w:themeColor="accent1" w:themeShade="BF"/>
      <w:spacing w:val="5"/>
    </w:rPr>
  </w:style>
  <w:style w:type="character" w:styleId="Strong">
    <w:name w:val="Strong"/>
    <w:basedOn w:val="DefaultParagraphFont"/>
    <w:uiPriority w:val="22"/>
    <w:qFormat/>
    <w:rsid w:val="00F61FBD"/>
    <w:rPr>
      <w:b/>
      <w:bCs/>
    </w:rPr>
  </w:style>
  <w:style w:type="paragraph" w:styleId="NormalWeb">
    <w:name w:val="Normal (Web)"/>
    <w:basedOn w:val="Normal"/>
    <w:uiPriority w:val="99"/>
    <w:semiHidden/>
    <w:unhideWhenUsed/>
    <w:rsid w:val="00CF614D"/>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734021">
      <w:bodyDiv w:val="1"/>
      <w:marLeft w:val="0"/>
      <w:marRight w:val="0"/>
      <w:marTop w:val="0"/>
      <w:marBottom w:val="0"/>
      <w:divBdr>
        <w:top w:val="none" w:sz="0" w:space="0" w:color="auto"/>
        <w:left w:val="none" w:sz="0" w:space="0" w:color="auto"/>
        <w:bottom w:val="none" w:sz="0" w:space="0" w:color="auto"/>
        <w:right w:val="none" w:sz="0" w:space="0" w:color="auto"/>
      </w:divBdr>
      <w:divsChild>
        <w:div w:id="1115295979">
          <w:marLeft w:val="0"/>
          <w:marRight w:val="0"/>
          <w:marTop w:val="0"/>
          <w:marBottom w:val="0"/>
          <w:divBdr>
            <w:top w:val="single" w:sz="2" w:space="0" w:color="E3E3E3"/>
            <w:left w:val="single" w:sz="2" w:space="0" w:color="E3E3E3"/>
            <w:bottom w:val="single" w:sz="2" w:space="0" w:color="E3E3E3"/>
            <w:right w:val="single" w:sz="2" w:space="0" w:color="E3E3E3"/>
          </w:divBdr>
          <w:divsChild>
            <w:div w:id="1203901867">
              <w:marLeft w:val="0"/>
              <w:marRight w:val="0"/>
              <w:marTop w:val="0"/>
              <w:marBottom w:val="0"/>
              <w:divBdr>
                <w:top w:val="single" w:sz="2" w:space="0" w:color="E3E3E3"/>
                <w:left w:val="single" w:sz="2" w:space="0" w:color="E3E3E3"/>
                <w:bottom w:val="single" w:sz="2" w:space="0" w:color="E3E3E3"/>
                <w:right w:val="single" w:sz="2" w:space="0" w:color="E3E3E3"/>
              </w:divBdr>
              <w:divsChild>
                <w:div w:id="1113289114">
                  <w:marLeft w:val="0"/>
                  <w:marRight w:val="0"/>
                  <w:marTop w:val="0"/>
                  <w:marBottom w:val="0"/>
                  <w:divBdr>
                    <w:top w:val="single" w:sz="2" w:space="2" w:color="E3E3E3"/>
                    <w:left w:val="single" w:sz="2" w:space="0" w:color="E3E3E3"/>
                    <w:bottom w:val="single" w:sz="2" w:space="0" w:color="E3E3E3"/>
                    <w:right w:val="single" w:sz="2" w:space="0" w:color="E3E3E3"/>
                  </w:divBdr>
                  <w:divsChild>
                    <w:div w:id="20074345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image001.png@01DAB142.6620E280" TargetMode="External"/><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660</TotalTime>
  <Pages>4</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Mercer</dc:creator>
  <cp:keywords/>
  <dc:description/>
  <cp:lastModifiedBy>Brenda Mercer</cp:lastModifiedBy>
  <cp:revision>2</cp:revision>
  <dcterms:created xsi:type="dcterms:W3CDTF">2024-05-29T03:22:00Z</dcterms:created>
  <dcterms:modified xsi:type="dcterms:W3CDTF">2024-05-29T14:29:00Z</dcterms:modified>
</cp:coreProperties>
</file>