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sz w:val="26"/>
          <w:szCs w:val="26"/>
        </w:rPr>
      </w:pPr>
      <w:r w:rsidDel="00000000" w:rsidR="00000000" w:rsidRPr="00000000">
        <w:rPr>
          <w:b w:val="1"/>
          <w:i w:val="1"/>
          <w:sz w:val="26"/>
          <w:szCs w:val="26"/>
          <w:rtl w:val="0"/>
        </w:rPr>
        <w:t xml:space="preserve">Home Page Copy for Hepha Group</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Banner</w:t>
      </w:r>
      <w:r w:rsidDel="00000000" w:rsidR="00000000" w:rsidRPr="00000000">
        <w:rPr>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Headline: Building Your Dreams Into Reality</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Sub-headline: Expert Craftsmanship Meets Unmatched Reliability in the Heart of London</w:t>
      </w:r>
    </w:p>
    <w:p w:rsidR="00000000" w:rsidDel="00000000" w:rsidP="00000000" w:rsidRDefault="00000000" w:rsidRPr="00000000" w14:paraId="00000008">
      <w:pPr>
        <w:rPr/>
      </w:pPr>
      <w:r w:rsidDel="00000000" w:rsidR="00000000" w:rsidRPr="00000000">
        <w:rPr>
          <w:rtl w:val="0"/>
        </w:rPr>
        <w:t xml:space="preserve">Introduction Section: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Welcome Message</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"Welcome to Hepha Group – Where Construction Meets Excellence. Based in London, we are committed to transforming your spaces into exceptional places. Our team is dedicated to delivering the highest quality in every project, attending to every detail with precision and care."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b w:val="1"/>
          <w:i w:val="1"/>
          <w:sz w:val="26"/>
          <w:szCs w:val="26"/>
          <w:rtl w:val="0"/>
        </w:rPr>
        <w:t xml:space="preserve">Why Choose Us Section</w:t>
      </w:r>
      <w:r w:rsidDel="00000000" w:rsidR="00000000" w:rsidRPr="00000000">
        <w:rPr>
          <w:rtl w:val="0"/>
        </w:rPr>
        <w:t xml:space="preserv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b w:val="1"/>
          <w:rtl w:val="0"/>
        </w:rPr>
        <w:t xml:space="preserve">Our Expertise</w:t>
      </w:r>
      <w:r w:rsidDel="00000000" w:rsidR="00000000" w:rsidRPr="00000000">
        <w:rPr>
          <w:rtl w:val="0"/>
        </w:rPr>
        <w:t xml:space="preserv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"Leveraging over 10 years of experience, Hepha Group stands as a beacon of excellence in the construction industry. We handle each project, big or small, with unmatched professionalism and skill."</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Quality Assurance: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"Quality is not just a promise, but a practice. Meticulous attention to detail ensures flawless finishes and durable structures, bringing long-lasting satisfaction to our clients."</w:t>
      </w:r>
    </w:p>
    <w:p w:rsidR="00000000" w:rsidDel="00000000" w:rsidP="00000000" w:rsidRDefault="00000000" w:rsidRPr="00000000" w14:paraId="00000017">
      <w:pPr>
        <w:rPr/>
      </w:pPr>
      <w:r w:rsidDel="00000000" w:rsidR="00000000" w:rsidRPr="00000000">
        <w:rPr>
          <w:rtl w:val="0"/>
        </w:rPr>
        <w:t xml:space="preserve">Certified Excellence: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"Your safety and satisfaction are our top priorities. We provide electrical certificates and adhere to the highest industry standards, offering peace of mind in every service."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b w:val="1"/>
          <w:i w:val="1"/>
          <w:sz w:val="26"/>
          <w:szCs w:val="26"/>
          <w:rtl w:val="0"/>
        </w:rPr>
        <w:t xml:space="preserve">Services Preview Section</w:t>
      </w:r>
      <w:r w:rsidDel="00000000" w:rsidR="00000000" w:rsidRPr="00000000">
        <w:rPr>
          <w:rtl w:val="0"/>
        </w:rPr>
        <w:t xml:space="preserv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b w:val="1"/>
          <w:rtl w:val="0"/>
        </w:rPr>
        <w:t xml:space="preserve">Overview</w:t>
      </w:r>
      <w:r w:rsidDel="00000000" w:rsidR="00000000" w:rsidRPr="00000000">
        <w:rPr>
          <w:rtl w:val="0"/>
        </w:rPr>
        <w:t xml:space="preserv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"Our Services – Tailored to Your Needs. Discover how we can bring your vision to life, covering every aspect of construction from the initial design to the final touches."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List of Services: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Electrical Work</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Painting and Decorating</w:t>
      </w:r>
    </w:p>
    <w:p w:rsidR="00000000" w:rsidDel="00000000" w:rsidP="00000000" w:rsidRDefault="00000000" w:rsidRPr="00000000" w14:paraId="00000025">
      <w:pPr>
        <w:numPr>
          <w:ilvl w:val="0"/>
          <w:numId w:val="1"/>
        </w:numPr>
        <w:ind w:left="720" w:hanging="360"/>
        <w:rPr>
          <w:u w:val="none"/>
        </w:rPr>
      </w:pPr>
      <w:r w:rsidDel="00000000" w:rsidR="00000000" w:rsidRPr="00000000">
        <w:rPr>
          <w:rtl w:val="0"/>
        </w:rPr>
        <w:t xml:space="preserve">Plastering</w:t>
      </w:r>
    </w:p>
    <w:p w:rsidR="00000000" w:rsidDel="00000000" w:rsidP="00000000" w:rsidRDefault="00000000" w:rsidRPr="00000000" w14:paraId="00000026">
      <w:pPr>
        <w:numPr>
          <w:ilvl w:val="0"/>
          <w:numId w:val="1"/>
        </w:numPr>
        <w:ind w:left="720" w:hanging="360"/>
        <w:rPr>
          <w:u w:val="none"/>
        </w:rPr>
      </w:pPr>
      <w:r w:rsidDel="00000000" w:rsidR="00000000" w:rsidRPr="00000000">
        <w:rPr>
          <w:rtl w:val="0"/>
        </w:rPr>
        <w:t xml:space="preserve">Plumbing</w:t>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Carpentry</w:t>
      </w:r>
    </w:p>
    <w:p w:rsidR="00000000" w:rsidDel="00000000" w:rsidP="00000000" w:rsidRDefault="00000000" w:rsidRPr="00000000" w14:paraId="00000028">
      <w:pPr>
        <w:numPr>
          <w:ilvl w:val="0"/>
          <w:numId w:val="1"/>
        </w:numPr>
        <w:ind w:left="720" w:hanging="360"/>
        <w:rPr>
          <w:u w:val="none"/>
        </w:rPr>
      </w:pPr>
      <w:r w:rsidDel="00000000" w:rsidR="00000000" w:rsidRPr="00000000">
        <w:rPr>
          <w:rtl w:val="0"/>
        </w:rPr>
        <w:t xml:space="preserve">Kitchen and Bathroom Installations</w:t>
      </w:r>
    </w:p>
    <w:p w:rsidR="00000000" w:rsidDel="00000000" w:rsidP="00000000" w:rsidRDefault="00000000" w:rsidRPr="00000000" w14:paraId="00000029">
      <w:pPr>
        <w:numPr>
          <w:ilvl w:val="0"/>
          <w:numId w:val="1"/>
        </w:numPr>
        <w:ind w:left="720" w:hanging="360"/>
        <w:rPr>
          <w:u w:val="none"/>
        </w:rPr>
      </w:pPr>
      <w:r w:rsidDel="00000000" w:rsidR="00000000" w:rsidRPr="00000000">
        <w:rPr>
          <w:rtl w:val="0"/>
        </w:rPr>
        <w:t xml:space="preserve">Loft Conversions</w:t>
      </w:r>
    </w:p>
    <w:p w:rsidR="00000000" w:rsidDel="00000000" w:rsidP="00000000" w:rsidRDefault="00000000" w:rsidRPr="00000000" w14:paraId="0000002A">
      <w:pPr>
        <w:numPr>
          <w:ilvl w:val="0"/>
          <w:numId w:val="1"/>
        </w:numPr>
        <w:ind w:left="720" w:hanging="360"/>
        <w:rPr>
          <w:u w:val="none"/>
        </w:rPr>
      </w:pPr>
      <w:r w:rsidDel="00000000" w:rsidR="00000000" w:rsidRPr="00000000">
        <w:rPr>
          <w:rtl w:val="0"/>
        </w:rPr>
        <w:t xml:space="preserve">Extensions</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pPr>
      <w:r w:rsidDel="00000000" w:rsidR="00000000" w:rsidRPr="00000000">
        <w:rPr>
          <w:b w:val="1"/>
          <w:i w:val="1"/>
          <w:sz w:val="26"/>
          <w:szCs w:val="26"/>
          <w:rtl w:val="0"/>
        </w:rPr>
        <w:t xml:space="preserve">Testimonials Section</w:t>
      </w:r>
      <w:r w:rsidDel="00000000" w:rsidR="00000000" w:rsidRPr="00000000">
        <w:rPr>
          <w:rtl w:val="0"/>
        </w:rPr>
        <w:t xml:space="preserv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b w:val="1"/>
          <w:rtl w:val="0"/>
        </w:rPr>
        <w:t xml:space="preserve">Client Feedback</w:t>
      </w:r>
      <w:r w:rsidDel="00000000" w:rsidR="00000000" w:rsidRPr="00000000">
        <w:rPr>
          <w:rtl w:val="0"/>
        </w:rPr>
        <w:t xml:space="preserv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"Hear from Our Satisfied Clients. Our commitment to excellence has earned us the trust of numerous homeowners and businesses in London. Read their stories and understand the Hepha Group difference."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b w:val="1"/>
          <w:i w:val="1"/>
          <w:sz w:val="26"/>
          <w:szCs w:val="26"/>
          <w:rtl w:val="0"/>
        </w:rPr>
        <w:t xml:space="preserve">Call to Action</w:t>
      </w:r>
      <w:r w:rsidDel="00000000" w:rsidR="00000000" w:rsidRPr="00000000">
        <w:rPr>
          <w:rtl w:val="0"/>
        </w:rPr>
        <w:t xml:space="preserv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b w:val="1"/>
          <w:rtl w:val="0"/>
        </w:rPr>
        <w:t xml:space="preserve">Contact Us</w:t>
      </w:r>
      <w:r w:rsidDel="00000000" w:rsidR="00000000" w:rsidRPr="00000000">
        <w:rPr>
          <w:rtl w:val="0"/>
        </w:rPr>
        <w:t xml:space="preserv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"Ready to Start Your Project? Contact us today for a consultation and embark on the journey to turn your construction dreams into a stunning reality."</w:t>
      </w:r>
    </w:p>
    <w:p w:rsidR="00000000" w:rsidDel="00000000" w:rsidP="00000000" w:rsidRDefault="00000000" w:rsidRPr="00000000" w14:paraId="00000037">
      <w:pPr>
        <w:rPr/>
      </w:pPr>
      <w:r w:rsidDel="00000000" w:rsidR="00000000" w:rsidRPr="00000000">
        <w:rPr>
          <w:rtl w:val="0"/>
        </w:rPr>
        <w:t xml:space="preserve">Footer:</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b w:val="1"/>
          <w:rtl w:val="0"/>
        </w:rPr>
        <w:t xml:space="preserve">Quick Links</w:t>
      </w:r>
      <w:r w:rsidDel="00000000" w:rsidR="00000000" w:rsidRPr="00000000">
        <w:rPr>
          <w:rtl w:val="0"/>
        </w:rPr>
        <w:t xml:space="preserv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About Us</w:t>
      </w:r>
    </w:p>
    <w:p w:rsidR="00000000" w:rsidDel="00000000" w:rsidP="00000000" w:rsidRDefault="00000000" w:rsidRPr="00000000" w14:paraId="0000003C">
      <w:pPr>
        <w:rPr/>
      </w:pPr>
      <w:r w:rsidDel="00000000" w:rsidR="00000000" w:rsidRPr="00000000">
        <w:rPr>
          <w:rtl w:val="0"/>
        </w:rPr>
        <w:t xml:space="preserve">Services</w:t>
      </w:r>
    </w:p>
    <w:p w:rsidR="00000000" w:rsidDel="00000000" w:rsidP="00000000" w:rsidRDefault="00000000" w:rsidRPr="00000000" w14:paraId="0000003D">
      <w:pPr>
        <w:rPr/>
      </w:pPr>
      <w:r w:rsidDel="00000000" w:rsidR="00000000" w:rsidRPr="00000000">
        <w:rPr>
          <w:rtl w:val="0"/>
        </w:rPr>
        <w:t xml:space="preserve">Projects</w:t>
      </w:r>
    </w:p>
    <w:p w:rsidR="00000000" w:rsidDel="00000000" w:rsidP="00000000" w:rsidRDefault="00000000" w:rsidRPr="00000000" w14:paraId="0000003E">
      <w:pPr>
        <w:rPr/>
      </w:pPr>
      <w:r w:rsidDel="00000000" w:rsidR="00000000" w:rsidRPr="00000000">
        <w:rPr>
          <w:rtl w:val="0"/>
        </w:rPr>
        <w:t xml:space="preserve">Contact Us</w:t>
      </w:r>
    </w:p>
    <w:p w:rsidR="00000000" w:rsidDel="00000000" w:rsidP="00000000" w:rsidRDefault="00000000" w:rsidRPr="00000000" w14:paraId="0000003F">
      <w:pPr>
        <w:rPr/>
      </w:pPr>
      <w:r w:rsidDel="00000000" w:rsidR="00000000" w:rsidRPr="00000000">
        <w:rPr>
          <w:rtl w:val="0"/>
        </w:rPr>
        <w:t xml:space="preserve">Contact Information:</w:t>
      </w:r>
    </w:p>
    <w:p w:rsidR="00000000" w:rsidDel="00000000" w:rsidP="00000000" w:rsidRDefault="00000000" w:rsidRPr="00000000" w14:paraId="00000040">
      <w:pPr>
        <w:rPr/>
      </w:pPr>
      <w:r w:rsidDel="00000000" w:rsidR="00000000" w:rsidRPr="00000000">
        <w:rPr>
          <w:rtl w:val="0"/>
        </w:rPr>
        <w:t xml:space="preserve">Phone: [Business Phone Number]</w:t>
      </w:r>
    </w:p>
    <w:p w:rsidR="00000000" w:rsidDel="00000000" w:rsidP="00000000" w:rsidRDefault="00000000" w:rsidRPr="00000000" w14:paraId="00000041">
      <w:pPr>
        <w:rPr/>
      </w:pPr>
      <w:r w:rsidDel="00000000" w:rsidR="00000000" w:rsidRPr="00000000">
        <w:rPr>
          <w:rtl w:val="0"/>
        </w:rPr>
        <w:t xml:space="preserve">Email: [Business Email Address]</w:t>
      </w:r>
    </w:p>
    <w:p w:rsidR="00000000" w:rsidDel="00000000" w:rsidP="00000000" w:rsidRDefault="00000000" w:rsidRPr="00000000" w14:paraId="00000042">
      <w:pPr>
        <w:rPr/>
      </w:pPr>
      <w:r w:rsidDel="00000000" w:rsidR="00000000" w:rsidRPr="00000000">
        <w:rPr>
          <w:rtl w:val="0"/>
        </w:rPr>
        <w:t xml:space="preserve">Address: [Physical Address]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