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55DCB" w14:textId="77777777" w:rsidR="002A207C" w:rsidRDefault="002A207C" w:rsidP="002A207C">
      <w:pPr>
        <w:rPr>
          <w:rFonts w:asciiTheme="minorHAnsi" w:hAnsiTheme="minorHAnsi" w:cstheme="minorBidi"/>
        </w:rPr>
      </w:pPr>
      <w:r>
        <w:rPr>
          <w:rFonts w:asciiTheme="minorHAnsi" w:hAnsiTheme="minorHAnsi" w:cstheme="minorBidi"/>
        </w:rPr>
        <w:t>Front Page – Ace Seating Logo on a Black background</w:t>
      </w:r>
    </w:p>
    <w:p w14:paraId="75FC01FF" w14:textId="77777777" w:rsidR="002A207C" w:rsidRDefault="002A207C" w:rsidP="002A207C">
      <w:pPr>
        <w:rPr>
          <w:rFonts w:asciiTheme="minorHAnsi" w:hAnsiTheme="minorHAnsi" w:cstheme="minorBidi"/>
        </w:rPr>
      </w:pPr>
    </w:p>
    <w:p w14:paraId="3CA5E286" w14:textId="1C1A6583" w:rsidR="00C76ED0" w:rsidRDefault="002A207C" w:rsidP="002A207C">
      <w:pPr>
        <w:rPr>
          <w:rFonts w:asciiTheme="minorHAnsi" w:hAnsiTheme="minorHAnsi" w:cstheme="minorBidi"/>
          <w:b/>
          <w:bCs/>
          <w:sz w:val="28"/>
          <w:szCs w:val="28"/>
        </w:rPr>
      </w:pPr>
      <w:r>
        <w:rPr>
          <w:rFonts w:asciiTheme="minorHAnsi" w:hAnsiTheme="minorHAnsi" w:cstheme="minorBidi"/>
          <w:b/>
          <w:bCs/>
          <w:sz w:val="28"/>
          <w:szCs w:val="28"/>
        </w:rPr>
        <w:t xml:space="preserve">Page 1 </w:t>
      </w:r>
      <w:proofErr w:type="gramStart"/>
      <w:r>
        <w:rPr>
          <w:rFonts w:asciiTheme="minorHAnsi" w:hAnsiTheme="minorHAnsi" w:cstheme="minorBidi"/>
          <w:b/>
          <w:bCs/>
          <w:sz w:val="28"/>
          <w:szCs w:val="28"/>
        </w:rPr>
        <w:t xml:space="preserve">–  </w:t>
      </w:r>
      <w:r w:rsidR="00DD1812">
        <w:rPr>
          <w:rFonts w:asciiTheme="minorHAnsi" w:hAnsiTheme="minorHAnsi" w:cstheme="minorBidi"/>
          <w:b/>
          <w:bCs/>
          <w:sz w:val="28"/>
          <w:szCs w:val="28"/>
        </w:rPr>
        <w:t>Ace</w:t>
      </w:r>
      <w:proofErr w:type="gramEnd"/>
      <w:r w:rsidR="00DD1812">
        <w:rPr>
          <w:rFonts w:asciiTheme="minorHAnsi" w:hAnsiTheme="minorHAnsi" w:cstheme="minorBidi"/>
          <w:b/>
          <w:bCs/>
          <w:sz w:val="28"/>
          <w:szCs w:val="28"/>
        </w:rPr>
        <w:t xml:space="preserve"> Seating </w:t>
      </w:r>
      <w:r w:rsidR="00C76ED0">
        <w:rPr>
          <w:rFonts w:asciiTheme="minorHAnsi" w:hAnsiTheme="minorHAnsi" w:cstheme="minorBidi"/>
          <w:b/>
          <w:bCs/>
          <w:sz w:val="28"/>
          <w:szCs w:val="28"/>
        </w:rPr>
        <w:t>Introduction</w:t>
      </w:r>
    </w:p>
    <w:p w14:paraId="2C0F7C54" w14:textId="77777777" w:rsidR="00C76ED0" w:rsidRDefault="00C76ED0" w:rsidP="002A207C">
      <w:pPr>
        <w:rPr>
          <w:rFonts w:asciiTheme="minorHAnsi" w:hAnsiTheme="minorHAnsi" w:cstheme="minorBidi"/>
          <w:b/>
          <w:bCs/>
          <w:sz w:val="28"/>
          <w:szCs w:val="28"/>
        </w:rPr>
      </w:pPr>
    </w:p>
    <w:p w14:paraId="453C3A44" w14:textId="5455EEB4" w:rsidR="00C76ED0" w:rsidRPr="00C76ED0" w:rsidRDefault="00C76ED0" w:rsidP="002A207C">
      <w:pPr>
        <w:rPr>
          <w:rFonts w:asciiTheme="minorHAnsi" w:hAnsiTheme="minorHAnsi" w:cstheme="minorBidi"/>
          <w:b/>
          <w:bCs/>
          <w:color w:val="00B0F0"/>
          <w:sz w:val="28"/>
          <w:szCs w:val="28"/>
        </w:rPr>
      </w:pPr>
      <w:r>
        <w:rPr>
          <w:rFonts w:asciiTheme="minorHAnsi" w:hAnsiTheme="minorHAnsi" w:cstheme="minorBidi"/>
          <w:b/>
          <w:bCs/>
          <w:color w:val="00B0F0"/>
          <w:sz w:val="28"/>
          <w:szCs w:val="28"/>
        </w:rPr>
        <w:t xml:space="preserve">Text of Photo </w:t>
      </w:r>
      <w:r w:rsidR="00980FAD">
        <w:rPr>
          <w:rFonts w:asciiTheme="minorHAnsi" w:hAnsiTheme="minorHAnsi" w:cstheme="minorBidi"/>
          <w:b/>
          <w:bCs/>
          <w:color w:val="00B0F0"/>
          <w:sz w:val="28"/>
          <w:szCs w:val="28"/>
        </w:rPr>
        <w:t>–</w:t>
      </w:r>
      <w:r>
        <w:rPr>
          <w:rFonts w:asciiTheme="minorHAnsi" w:hAnsiTheme="minorHAnsi" w:cstheme="minorBidi"/>
          <w:b/>
          <w:bCs/>
          <w:color w:val="00B0F0"/>
          <w:sz w:val="28"/>
          <w:szCs w:val="28"/>
        </w:rPr>
        <w:t xml:space="preserve"> </w:t>
      </w:r>
      <w:r w:rsidR="00980FAD">
        <w:rPr>
          <w:rFonts w:asciiTheme="minorHAnsi" w:hAnsiTheme="minorHAnsi" w:cstheme="minorBidi"/>
          <w:b/>
          <w:bCs/>
          <w:color w:val="00B0F0"/>
          <w:sz w:val="28"/>
          <w:szCs w:val="28"/>
        </w:rPr>
        <w:t>Photo 1</w:t>
      </w:r>
      <w:r w:rsidR="00CE0E25">
        <w:rPr>
          <w:rFonts w:asciiTheme="minorHAnsi" w:hAnsiTheme="minorHAnsi" w:cstheme="minorBidi"/>
          <w:b/>
          <w:bCs/>
          <w:color w:val="00B0F0"/>
          <w:sz w:val="28"/>
          <w:szCs w:val="28"/>
        </w:rPr>
        <w:t xml:space="preserve"> </w:t>
      </w:r>
    </w:p>
    <w:p w14:paraId="2FF6A052" w14:textId="77777777" w:rsidR="002A207C" w:rsidRDefault="002A207C" w:rsidP="002A207C">
      <w:pPr>
        <w:rPr>
          <w:rFonts w:asciiTheme="minorHAnsi" w:hAnsiTheme="minorHAnsi" w:cstheme="minorBidi"/>
          <w:u w:val="single"/>
        </w:rPr>
      </w:pPr>
    </w:p>
    <w:p w14:paraId="0135412B" w14:textId="74605DAD" w:rsidR="002A207C" w:rsidRPr="002A207C" w:rsidRDefault="002A207C" w:rsidP="002A207C">
      <w:pPr>
        <w:rPr>
          <w:rFonts w:asciiTheme="minorHAnsi" w:hAnsiTheme="minorHAnsi" w:cstheme="minorBidi"/>
          <w:u w:val="single"/>
        </w:rPr>
      </w:pPr>
      <w:r w:rsidRPr="002A207C">
        <w:rPr>
          <w:rFonts w:asciiTheme="minorHAnsi" w:hAnsiTheme="minorHAnsi" w:cstheme="minorBidi"/>
          <w:u w:val="single"/>
        </w:rPr>
        <w:t>Who we are:</w:t>
      </w:r>
    </w:p>
    <w:p w14:paraId="7311D234" w14:textId="171C5F21" w:rsidR="002A207C" w:rsidRDefault="002A207C" w:rsidP="002A207C">
      <w:pPr>
        <w:rPr>
          <w:rFonts w:asciiTheme="minorHAnsi" w:hAnsiTheme="minorHAnsi" w:cstheme="minorHAnsi"/>
          <w:shd w:val="clear" w:color="auto" w:fill="FFFFFF"/>
        </w:rPr>
      </w:pPr>
      <w:r>
        <w:rPr>
          <w:rFonts w:asciiTheme="minorHAnsi" w:hAnsiTheme="minorHAnsi" w:cstheme="minorBidi"/>
        </w:rPr>
        <w:t>Ace Seating are an Australian owned and operated company</w:t>
      </w:r>
      <w:r w:rsidR="00C4383B">
        <w:rPr>
          <w:rFonts w:asciiTheme="minorHAnsi" w:hAnsiTheme="minorHAnsi" w:cstheme="minorBidi"/>
        </w:rPr>
        <w:t xml:space="preserve"> </w:t>
      </w:r>
      <w:r>
        <w:rPr>
          <w:rFonts w:asciiTheme="minorHAnsi" w:hAnsiTheme="minorHAnsi" w:cstheme="minorBidi"/>
        </w:rPr>
        <w:t>established in 2013</w:t>
      </w:r>
      <w:r w:rsidR="00C4383B">
        <w:rPr>
          <w:rFonts w:asciiTheme="minorHAnsi" w:hAnsiTheme="minorHAnsi" w:cstheme="minorBidi"/>
        </w:rPr>
        <w:t xml:space="preserve"> </w:t>
      </w:r>
      <w:r w:rsidR="00B76375" w:rsidRPr="00B76375">
        <w:rPr>
          <w:rFonts w:asciiTheme="minorHAnsi" w:hAnsiTheme="minorHAnsi" w:cstheme="minorBidi"/>
        </w:rPr>
        <w:t xml:space="preserve">with over </w:t>
      </w:r>
      <w:proofErr w:type="gramStart"/>
      <w:r>
        <w:rPr>
          <w:rFonts w:asciiTheme="minorHAnsi" w:hAnsiTheme="minorHAnsi" w:cstheme="minorBidi"/>
        </w:rPr>
        <w:t xml:space="preserve">45  </w:t>
      </w:r>
      <w:r w:rsidR="00B76375" w:rsidRPr="00B76375">
        <w:rPr>
          <w:rFonts w:asciiTheme="minorHAnsi" w:hAnsiTheme="minorHAnsi" w:cstheme="minorBidi"/>
        </w:rPr>
        <w:t>combined</w:t>
      </w:r>
      <w:proofErr w:type="gramEnd"/>
      <w:r w:rsidR="00C4383B">
        <w:rPr>
          <w:rFonts w:asciiTheme="minorHAnsi" w:hAnsiTheme="minorHAnsi" w:cstheme="minorBidi"/>
        </w:rPr>
        <w:t xml:space="preserve"> years’ </w:t>
      </w:r>
      <w:r>
        <w:rPr>
          <w:rFonts w:asciiTheme="minorHAnsi" w:hAnsiTheme="minorHAnsi" w:cstheme="minorBidi"/>
        </w:rPr>
        <w:t xml:space="preserve">experience in the sports and entertainment industry.  </w:t>
      </w:r>
      <w:r>
        <w:rPr>
          <w:rFonts w:asciiTheme="minorHAnsi" w:hAnsiTheme="minorHAnsi" w:cstheme="minorHAnsi"/>
          <w:shd w:val="clear" w:color="auto" w:fill="FFFFFF"/>
        </w:rPr>
        <w:t xml:space="preserve">Ace set the standard in Australia delivering quality systems from trusted long established suppliers combined with outstanding customer service. At Ace we understand it's not just a product you are buying and that's why we offer a full-service package of design, quotation, installation, after-sales </w:t>
      </w:r>
      <w:proofErr w:type="gramStart"/>
      <w:r>
        <w:rPr>
          <w:rFonts w:asciiTheme="minorHAnsi" w:hAnsiTheme="minorHAnsi" w:cstheme="minorHAnsi"/>
          <w:shd w:val="clear" w:color="auto" w:fill="FFFFFF"/>
        </w:rPr>
        <w:t>care</w:t>
      </w:r>
      <w:proofErr w:type="gramEnd"/>
      <w:r>
        <w:rPr>
          <w:rFonts w:asciiTheme="minorHAnsi" w:hAnsiTheme="minorHAnsi" w:cstheme="minorHAnsi"/>
          <w:shd w:val="clear" w:color="auto" w:fill="FFFFFF"/>
        </w:rPr>
        <w:t xml:space="preserve"> and service for your investment.</w:t>
      </w:r>
    </w:p>
    <w:p w14:paraId="0DBA0EF4" w14:textId="77777777" w:rsidR="002A207C" w:rsidRDefault="002A207C" w:rsidP="002A207C">
      <w:pPr>
        <w:rPr>
          <w:rFonts w:asciiTheme="minorHAnsi" w:hAnsiTheme="minorHAnsi" w:cstheme="minorHAnsi"/>
          <w:shd w:val="clear" w:color="auto" w:fill="FFFFFF"/>
        </w:rPr>
      </w:pPr>
    </w:p>
    <w:p w14:paraId="35DC619C" w14:textId="77777777" w:rsidR="002A207C" w:rsidRPr="002A207C" w:rsidRDefault="002A207C" w:rsidP="002A207C">
      <w:pPr>
        <w:rPr>
          <w:rFonts w:asciiTheme="minorHAnsi" w:hAnsiTheme="minorHAnsi" w:cstheme="minorHAnsi"/>
          <w:u w:val="single"/>
          <w:shd w:val="clear" w:color="auto" w:fill="FFFFFF"/>
        </w:rPr>
      </w:pPr>
      <w:r w:rsidRPr="002A207C">
        <w:rPr>
          <w:rFonts w:asciiTheme="minorHAnsi" w:hAnsiTheme="minorHAnsi" w:cstheme="minorHAnsi"/>
          <w:u w:val="single"/>
          <w:shd w:val="clear" w:color="auto" w:fill="FFFFFF"/>
        </w:rPr>
        <w:t>What makes us different:</w:t>
      </w:r>
    </w:p>
    <w:p w14:paraId="629975A3" w14:textId="64CC3E35" w:rsidR="002A207C" w:rsidRDefault="002A207C" w:rsidP="002A207C">
      <w:pPr>
        <w:rPr>
          <w:rFonts w:asciiTheme="minorHAnsi" w:hAnsiTheme="minorHAnsi" w:cstheme="minorHAnsi"/>
          <w:shd w:val="clear" w:color="auto" w:fill="FFFFFF"/>
        </w:rPr>
      </w:pPr>
      <w:r>
        <w:rPr>
          <w:rFonts w:asciiTheme="minorHAnsi" w:hAnsiTheme="minorHAnsi" w:cstheme="minorHAnsi"/>
          <w:shd w:val="clear" w:color="auto" w:fill="FFFFFF"/>
        </w:rPr>
        <w:t xml:space="preserve">Ace provides a balanced approach to maximizing your space and budget to ensure your audience is delivered a first-class experience along with quality code-compliant materials delivering longevity and value for money. We have a long-standing commitment to safety and to sustainability. We service all equipment on time to provide longevity to </w:t>
      </w:r>
      <w:r w:rsidR="00B76375" w:rsidRPr="00B76375">
        <w:rPr>
          <w:rFonts w:asciiTheme="minorHAnsi" w:hAnsiTheme="minorHAnsi" w:cstheme="minorHAnsi"/>
          <w:shd w:val="clear" w:color="auto" w:fill="FFFFFF"/>
        </w:rPr>
        <w:t xml:space="preserve">your product to ensure warranties are </w:t>
      </w:r>
      <w:r>
        <w:rPr>
          <w:rFonts w:asciiTheme="minorHAnsi" w:hAnsiTheme="minorHAnsi" w:cstheme="minorHAnsi"/>
          <w:shd w:val="clear" w:color="auto" w:fill="FFFFFF"/>
        </w:rPr>
        <w:t>upheld.</w:t>
      </w:r>
    </w:p>
    <w:p w14:paraId="3442D17F" w14:textId="77777777" w:rsidR="002A207C" w:rsidRDefault="002A207C" w:rsidP="002A207C">
      <w:pPr>
        <w:rPr>
          <w:rFonts w:asciiTheme="minorHAnsi" w:hAnsiTheme="minorHAnsi" w:cstheme="minorHAnsi"/>
          <w:shd w:val="clear" w:color="auto" w:fill="FFFFFF"/>
        </w:rPr>
      </w:pPr>
    </w:p>
    <w:p w14:paraId="026BC278" w14:textId="77777777" w:rsidR="002A207C" w:rsidRPr="002A207C" w:rsidRDefault="002A207C" w:rsidP="002A207C">
      <w:pPr>
        <w:rPr>
          <w:rFonts w:asciiTheme="minorHAnsi" w:hAnsiTheme="minorHAnsi" w:cstheme="minorHAnsi"/>
          <w:u w:val="single"/>
          <w:shd w:val="clear" w:color="auto" w:fill="FFFFFF"/>
        </w:rPr>
      </w:pPr>
      <w:r w:rsidRPr="002A207C">
        <w:rPr>
          <w:rFonts w:asciiTheme="minorHAnsi" w:hAnsiTheme="minorHAnsi" w:cstheme="minorHAnsi"/>
          <w:u w:val="single"/>
          <w:shd w:val="clear" w:color="auto" w:fill="FFFFFF"/>
        </w:rPr>
        <w:t>Suppliers:</w:t>
      </w:r>
    </w:p>
    <w:p w14:paraId="7B101416" w14:textId="75AE9BB4" w:rsidR="002A207C" w:rsidRDefault="002A207C" w:rsidP="002A207C">
      <w:pPr>
        <w:rPr>
          <w:rFonts w:asciiTheme="minorHAnsi" w:hAnsiTheme="minorHAnsi" w:cstheme="minorHAnsi"/>
          <w:shd w:val="clear" w:color="auto" w:fill="FFFFFF"/>
        </w:rPr>
      </w:pPr>
      <w:r>
        <w:rPr>
          <w:rFonts w:asciiTheme="minorHAnsi" w:hAnsiTheme="minorHAnsi" w:cstheme="minorHAnsi"/>
          <w:shd w:val="clear" w:color="auto" w:fill="FFFFFF"/>
        </w:rPr>
        <w:t xml:space="preserve">Our platforms are supplied by Hussey Seating Company from the US.  Hussey is a </w:t>
      </w:r>
      <w:r w:rsidR="00C4383B">
        <w:rPr>
          <w:rFonts w:asciiTheme="minorHAnsi" w:hAnsiTheme="minorHAnsi" w:cstheme="minorHAnsi"/>
          <w:shd w:val="clear" w:color="auto" w:fill="FFFFFF"/>
        </w:rPr>
        <w:t>sixth-generation</w:t>
      </w:r>
      <w:r>
        <w:rPr>
          <w:rFonts w:asciiTheme="minorHAnsi" w:hAnsiTheme="minorHAnsi" w:cstheme="minorHAnsi"/>
          <w:shd w:val="clear" w:color="auto" w:fill="FFFFFF"/>
        </w:rPr>
        <w:t xml:space="preserve"> family company with over 150 years of experience.  All platform manufacturing is done by Hussey Seating i</w:t>
      </w:r>
      <w:r w:rsidR="00B933EA">
        <w:rPr>
          <w:rFonts w:asciiTheme="minorHAnsi" w:hAnsiTheme="minorHAnsi" w:cstheme="minorHAnsi"/>
          <w:shd w:val="clear" w:color="auto" w:fill="FFFFFF"/>
        </w:rPr>
        <w:t>n</w:t>
      </w:r>
      <w:r>
        <w:rPr>
          <w:rFonts w:asciiTheme="minorHAnsi" w:hAnsiTheme="minorHAnsi" w:cstheme="minorHAnsi"/>
          <w:shd w:val="clear" w:color="auto" w:fill="FFFFFF"/>
        </w:rPr>
        <w:t xml:space="preserve"> the US so you can be ensured the quality is of the highest standard.  In 1952 Hussey design the world’s first closed deck telescopic platform.</w:t>
      </w:r>
    </w:p>
    <w:p w14:paraId="32DF8D6D" w14:textId="013236AF" w:rsidR="002A207C" w:rsidRDefault="002A207C" w:rsidP="002A207C">
      <w:pPr>
        <w:rPr>
          <w:rFonts w:asciiTheme="minorHAnsi" w:hAnsiTheme="minorHAnsi" w:cstheme="minorHAnsi"/>
        </w:rPr>
      </w:pPr>
      <w:r>
        <w:rPr>
          <w:rFonts w:asciiTheme="minorHAnsi" w:hAnsiTheme="minorHAnsi" w:cstheme="minorHAnsi"/>
          <w:shd w:val="clear" w:color="auto" w:fill="FFFFFF"/>
        </w:rPr>
        <w:t xml:space="preserve">Our most popular seat the ‘Centura’ is supplied by Bluecube from the UK.  Bluecube have installed more than 1 million seats in over 39 countries.  </w:t>
      </w:r>
      <w:r w:rsidR="00C4383B" w:rsidRPr="00B76375">
        <w:rPr>
          <w:rFonts w:asciiTheme="minorHAnsi" w:hAnsiTheme="minorHAnsi" w:cstheme="minorHAnsi"/>
          <w:shd w:val="clear" w:color="auto" w:fill="FFFFFF"/>
        </w:rPr>
        <w:t>BLUECUBE</w:t>
      </w:r>
      <w:r w:rsidRPr="00B76375">
        <w:rPr>
          <w:rFonts w:asciiTheme="minorHAnsi" w:hAnsiTheme="minorHAnsi" w:cstheme="minorHAnsi"/>
          <w:shd w:val="clear" w:color="auto" w:fill="FFFFFF"/>
        </w:rPr>
        <w:t xml:space="preserve"> </w:t>
      </w:r>
      <w:r>
        <w:rPr>
          <w:rFonts w:asciiTheme="minorHAnsi" w:hAnsiTheme="minorHAnsi" w:cstheme="minorHAnsi"/>
          <w:shd w:val="clear" w:color="auto" w:fill="FFFFFF"/>
        </w:rPr>
        <w:t>Seats are in</w:t>
      </w:r>
      <w:r w:rsidR="00B933EA">
        <w:rPr>
          <w:rFonts w:asciiTheme="minorHAnsi" w:hAnsiTheme="minorHAnsi" w:cstheme="minorHAnsi"/>
          <w:shd w:val="clear" w:color="auto" w:fill="FFFFFF"/>
        </w:rPr>
        <w:t>stalled</w:t>
      </w:r>
      <w:r>
        <w:rPr>
          <w:rFonts w:asciiTheme="minorHAnsi" w:hAnsiTheme="minorHAnsi" w:cstheme="minorHAnsi"/>
          <w:shd w:val="clear" w:color="auto" w:fill="FFFFFF"/>
        </w:rPr>
        <w:t xml:space="preserve"> </w:t>
      </w:r>
      <w:r w:rsidR="00B76375" w:rsidRPr="00B76375">
        <w:rPr>
          <w:rFonts w:asciiTheme="minorHAnsi" w:hAnsiTheme="minorHAnsi" w:cstheme="minorHAnsi"/>
          <w:shd w:val="clear" w:color="auto" w:fill="FFFFFF"/>
        </w:rPr>
        <w:t>in</w:t>
      </w:r>
      <w:r w:rsidR="00C4383B">
        <w:rPr>
          <w:rFonts w:asciiTheme="minorHAnsi" w:hAnsiTheme="minorHAnsi" w:cstheme="minorHAnsi"/>
          <w:shd w:val="clear" w:color="auto" w:fill="FFFFFF"/>
        </w:rPr>
        <w:t xml:space="preserve"> </w:t>
      </w:r>
      <w:r>
        <w:rPr>
          <w:rFonts w:asciiTheme="minorHAnsi" w:hAnsiTheme="minorHAnsi" w:cstheme="minorHAnsi"/>
          <w:shd w:val="clear" w:color="auto" w:fill="FFFFFF"/>
        </w:rPr>
        <w:t>some of the world’s most prestigious venues which include Wembley Stadium, Lords Cricket Oval and Japan’s National Olympic Stadium, Optus Stadium in Perth</w:t>
      </w:r>
      <w:r w:rsidR="00C4383B">
        <w:rPr>
          <w:rFonts w:asciiTheme="minorHAnsi" w:hAnsiTheme="minorHAnsi" w:cstheme="minorHAnsi"/>
          <w:shd w:val="clear" w:color="auto" w:fill="FFFFFF"/>
        </w:rPr>
        <w:t xml:space="preserve">, </w:t>
      </w:r>
      <w:r w:rsidR="00B76375">
        <w:rPr>
          <w:rFonts w:asciiTheme="minorHAnsi" w:hAnsiTheme="minorHAnsi" w:cstheme="minorHAnsi"/>
          <w:shd w:val="clear" w:color="auto" w:fill="FFFFFF"/>
        </w:rPr>
        <w:t>B</w:t>
      </w:r>
      <w:r w:rsidR="00B76375" w:rsidRPr="00B76375">
        <w:rPr>
          <w:rFonts w:asciiTheme="minorHAnsi" w:hAnsiTheme="minorHAnsi" w:cstheme="minorHAnsi"/>
          <w:shd w:val="clear" w:color="auto" w:fill="FFFFFF"/>
        </w:rPr>
        <w:t xml:space="preserve">ankwest </w:t>
      </w:r>
      <w:r w:rsidR="00B76375">
        <w:rPr>
          <w:rFonts w:asciiTheme="minorHAnsi" w:hAnsiTheme="minorHAnsi" w:cstheme="minorHAnsi"/>
          <w:shd w:val="clear" w:color="auto" w:fill="FFFFFF"/>
        </w:rPr>
        <w:t>S</w:t>
      </w:r>
      <w:r w:rsidR="00B76375" w:rsidRPr="00B76375">
        <w:rPr>
          <w:rFonts w:asciiTheme="minorHAnsi" w:hAnsiTheme="minorHAnsi" w:cstheme="minorHAnsi"/>
          <w:shd w:val="clear" w:color="auto" w:fill="FFFFFF"/>
        </w:rPr>
        <w:t xml:space="preserve">tadium </w:t>
      </w:r>
      <w:proofErr w:type="gramStart"/>
      <w:r w:rsidR="00B76375">
        <w:rPr>
          <w:rFonts w:asciiTheme="minorHAnsi" w:hAnsiTheme="minorHAnsi" w:cstheme="minorHAnsi"/>
          <w:shd w:val="clear" w:color="auto" w:fill="FFFFFF"/>
        </w:rPr>
        <w:t>S</w:t>
      </w:r>
      <w:r w:rsidR="00B76375" w:rsidRPr="00B76375">
        <w:rPr>
          <w:rFonts w:asciiTheme="minorHAnsi" w:hAnsiTheme="minorHAnsi" w:cstheme="minorHAnsi"/>
          <w:shd w:val="clear" w:color="auto" w:fill="FFFFFF"/>
        </w:rPr>
        <w:t>ydney</w:t>
      </w:r>
      <w:proofErr w:type="gramEnd"/>
      <w:r w:rsidRPr="00B76375">
        <w:rPr>
          <w:rFonts w:asciiTheme="minorHAnsi" w:hAnsiTheme="minorHAnsi" w:cstheme="minorHAnsi"/>
          <w:shd w:val="clear" w:color="auto" w:fill="FFFFFF"/>
        </w:rPr>
        <w:t xml:space="preserve"> </w:t>
      </w:r>
      <w:r>
        <w:rPr>
          <w:rFonts w:asciiTheme="minorHAnsi" w:hAnsiTheme="minorHAnsi" w:cstheme="minorHAnsi"/>
          <w:shd w:val="clear" w:color="auto" w:fill="FFFFFF"/>
        </w:rPr>
        <w:t>and the Melbourne Cricket Ground.</w:t>
      </w:r>
    </w:p>
    <w:p w14:paraId="45415BB3" w14:textId="77777777" w:rsidR="002A207C" w:rsidRDefault="002A207C" w:rsidP="002A207C">
      <w:pPr>
        <w:rPr>
          <w:rFonts w:asciiTheme="minorHAnsi" w:hAnsiTheme="minorHAnsi" w:cstheme="minorBidi"/>
        </w:rPr>
      </w:pPr>
    </w:p>
    <w:p w14:paraId="7767B857" w14:textId="77777777" w:rsidR="002A207C" w:rsidRDefault="002A207C" w:rsidP="002A207C">
      <w:pPr>
        <w:rPr>
          <w:rFonts w:asciiTheme="minorHAnsi" w:hAnsiTheme="minorHAnsi" w:cstheme="minorBidi"/>
          <w:b/>
          <w:bCs/>
          <w:sz w:val="28"/>
          <w:szCs w:val="28"/>
        </w:rPr>
      </w:pPr>
      <w:r>
        <w:rPr>
          <w:rFonts w:asciiTheme="minorHAnsi" w:hAnsiTheme="minorHAnsi" w:cstheme="minorBidi"/>
          <w:b/>
          <w:bCs/>
          <w:sz w:val="28"/>
          <w:szCs w:val="28"/>
        </w:rPr>
        <w:t xml:space="preserve">Page 2 – </w:t>
      </w:r>
    </w:p>
    <w:p w14:paraId="6117EB66" w14:textId="77777777" w:rsidR="002A207C" w:rsidRDefault="002A207C" w:rsidP="002A207C">
      <w:pPr>
        <w:rPr>
          <w:rFonts w:asciiTheme="minorHAnsi" w:hAnsiTheme="minorHAnsi" w:cstheme="minorBidi"/>
        </w:rPr>
      </w:pPr>
      <w:r>
        <w:rPr>
          <w:rFonts w:asciiTheme="minorHAnsi" w:hAnsiTheme="minorHAnsi" w:cstheme="minorBidi"/>
        </w:rPr>
        <w:t>Photos of Projects.</w:t>
      </w:r>
    </w:p>
    <w:p w14:paraId="6DAE8364" w14:textId="635941F1" w:rsidR="002A207C" w:rsidRDefault="006376DA" w:rsidP="002A207C">
      <w:pPr>
        <w:rPr>
          <w:rFonts w:asciiTheme="minorHAnsi" w:hAnsiTheme="minorHAnsi" w:cstheme="minorBidi"/>
        </w:rPr>
      </w:pPr>
      <w:r>
        <w:rPr>
          <w:rFonts w:asciiTheme="minorHAnsi" w:hAnsiTheme="minorHAnsi" w:cstheme="minorBidi"/>
        </w:rPr>
        <w:t xml:space="preserve"> </w:t>
      </w:r>
    </w:p>
    <w:p w14:paraId="26EB2321" w14:textId="32A54531" w:rsidR="006376DA" w:rsidRPr="006B3C7D" w:rsidRDefault="006376DA" w:rsidP="002A207C">
      <w:pPr>
        <w:rPr>
          <w:rFonts w:asciiTheme="minorHAnsi" w:hAnsiTheme="minorHAnsi" w:cstheme="minorBidi"/>
          <w:b/>
          <w:bCs/>
          <w:color w:val="00B0F0"/>
        </w:rPr>
      </w:pPr>
      <w:r>
        <w:rPr>
          <w:rFonts w:asciiTheme="minorHAnsi" w:hAnsiTheme="minorHAnsi" w:cstheme="minorBidi"/>
        </w:rPr>
        <w:t xml:space="preserve">Montmorency SC – </w:t>
      </w:r>
      <w:r w:rsidRPr="006B3C7D">
        <w:rPr>
          <w:rFonts w:asciiTheme="minorHAnsi" w:hAnsiTheme="minorHAnsi" w:cstheme="minorBidi"/>
          <w:b/>
          <w:bCs/>
          <w:color w:val="00B0F0"/>
        </w:rPr>
        <w:t xml:space="preserve">Photo </w:t>
      </w:r>
      <w:r w:rsidR="00AF4C67" w:rsidRPr="006B3C7D">
        <w:rPr>
          <w:rFonts w:asciiTheme="minorHAnsi" w:hAnsiTheme="minorHAnsi" w:cstheme="minorBidi"/>
          <w:b/>
          <w:bCs/>
          <w:color w:val="00B0F0"/>
        </w:rPr>
        <w:t>6</w:t>
      </w:r>
    </w:p>
    <w:p w14:paraId="5AF37D47" w14:textId="004674D7" w:rsidR="002A207C" w:rsidRDefault="002A207C" w:rsidP="002A207C">
      <w:pPr>
        <w:rPr>
          <w:rFonts w:asciiTheme="minorHAnsi" w:hAnsiTheme="minorHAnsi" w:cstheme="minorBidi"/>
        </w:rPr>
      </w:pPr>
      <w:r>
        <w:rPr>
          <w:rFonts w:asciiTheme="minorHAnsi" w:hAnsiTheme="minorHAnsi" w:cstheme="minorBidi"/>
        </w:rPr>
        <w:t>Bendigo Stadium</w:t>
      </w:r>
      <w:r w:rsidR="005E6C31">
        <w:rPr>
          <w:rFonts w:asciiTheme="minorHAnsi" w:hAnsiTheme="minorHAnsi" w:cstheme="minorBidi"/>
        </w:rPr>
        <w:t xml:space="preserve"> – </w:t>
      </w:r>
      <w:r w:rsidR="005E6C31" w:rsidRPr="006B3C7D">
        <w:rPr>
          <w:rFonts w:asciiTheme="minorHAnsi" w:hAnsiTheme="minorHAnsi" w:cstheme="minorBidi"/>
          <w:b/>
          <w:bCs/>
          <w:color w:val="00B0F0"/>
        </w:rPr>
        <w:t>Photo 3</w:t>
      </w:r>
      <w:r w:rsidR="005E6C31" w:rsidRPr="001B176C">
        <w:rPr>
          <w:rFonts w:asciiTheme="minorHAnsi" w:hAnsiTheme="minorHAnsi" w:cstheme="minorBidi"/>
          <w:color w:val="00B0F0"/>
        </w:rPr>
        <w:t xml:space="preserve"> </w:t>
      </w:r>
    </w:p>
    <w:p w14:paraId="4A19E0A3" w14:textId="6986D885" w:rsidR="002A207C" w:rsidRDefault="002A207C" w:rsidP="002A207C">
      <w:pPr>
        <w:rPr>
          <w:rFonts w:asciiTheme="minorHAnsi" w:hAnsiTheme="minorHAnsi" w:cstheme="minorBidi"/>
        </w:rPr>
      </w:pPr>
      <w:r>
        <w:rPr>
          <w:rFonts w:asciiTheme="minorHAnsi" w:hAnsiTheme="minorHAnsi" w:cstheme="minorBidi"/>
        </w:rPr>
        <w:t>Fortress Melbourne</w:t>
      </w:r>
      <w:r w:rsidR="00222BFD">
        <w:rPr>
          <w:rFonts w:asciiTheme="minorHAnsi" w:hAnsiTheme="minorHAnsi" w:cstheme="minorBidi"/>
        </w:rPr>
        <w:t xml:space="preserve"> – </w:t>
      </w:r>
      <w:r w:rsidR="00222BFD" w:rsidRPr="006B3C7D">
        <w:rPr>
          <w:rFonts w:asciiTheme="minorHAnsi" w:hAnsiTheme="minorHAnsi" w:cstheme="minorBidi"/>
          <w:b/>
          <w:bCs/>
          <w:color w:val="00B0F0"/>
        </w:rPr>
        <w:t>Photo 2</w:t>
      </w:r>
    </w:p>
    <w:p w14:paraId="5DCBB0DE" w14:textId="588AE3FD" w:rsidR="002A207C" w:rsidRDefault="002A207C" w:rsidP="002A207C">
      <w:pPr>
        <w:rPr>
          <w:rFonts w:asciiTheme="minorHAnsi" w:hAnsiTheme="minorHAnsi" w:cstheme="minorBidi"/>
        </w:rPr>
      </w:pPr>
      <w:r>
        <w:rPr>
          <w:rFonts w:asciiTheme="minorHAnsi" w:hAnsiTheme="minorHAnsi" w:cstheme="minorBidi"/>
        </w:rPr>
        <w:t>Diamond Valley Sports Centre</w:t>
      </w:r>
      <w:r w:rsidR="001B176C">
        <w:rPr>
          <w:rFonts w:asciiTheme="minorHAnsi" w:hAnsiTheme="minorHAnsi" w:cstheme="minorBidi"/>
        </w:rPr>
        <w:t xml:space="preserve"> </w:t>
      </w:r>
      <w:r w:rsidR="006376DA">
        <w:rPr>
          <w:rFonts w:asciiTheme="minorHAnsi" w:hAnsiTheme="minorHAnsi" w:cstheme="minorBidi"/>
        </w:rPr>
        <w:t>–</w:t>
      </w:r>
      <w:r w:rsidR="001B176C">
        <w:rPr>
          <w:rFonts w:asciiTheme="minorHAnsi" w:hAnsiTheme="minorHAnsi" w:cstheme="minorBidi"/>
        </w:rPr>
        <w:t xml:space="preserve"> </w:t>
      </w:r>
      <w:r w:rsidR="006376DA" w:rsidRPr="006B3C7D">
        <w:rPr>
          <w:rFonts w:asciiTheme="minorHAnsi" w:hAnsiTheme="minorHAnsi" w:cstheme="minorBidi"/>
          <w:b/>
          <w:bCs/>
          <w:color w:val="00B0F0"/>
        </w:rPr>
        <w:t>Photo 4</w:t>
      </w:r>
    </w:p>
    <w:p w14:paraId="6A4D24D0" w14:textId="1CA41E55" w:rsidR="002A207C" w:rsidRDefault="002A207C" w:rsidP="002A207C">
      <w:pPr>
        <w:rPr>
          <w:rFonts w:asciiTheme="minorHAnsi" w:hAnsiTheme="minorHAnsi" w:cstheme="minorBidi"/>
        </w:rPr>
      </w:pPr>
      <w:r>
        <w:rPr>
          <w:rFonts w:asciiTheme="minorHAnsi" w:hAnsiTheme="minorHAnsi" w:cstheme="minorBidi"/>
        </w:rPr>
        <w:t>PEGS – Dance Studio</w:t>
      </w:r>
      <w:r w:rsidR="00AF4C67">
        <w:rPr>
          <w:rFonts w:asciiTheme="minorHAnsi" w:hAnsiTheme="minorHAnsi" w:cstheme="minorBidi"/>
        </w:rPr>
        <w:t xml:space="preserve"> </w:t>
      </w:r>
      <w:r w:rsidR="00E9153D">
        <w:rPr>
          <w:rFonts w:asciiTheme="minorHAnsi" w:hAnsiTheme="minorHAnsi" w:cstheme="minorBidi"/>
        </w:rPr>
        <w:t>–</w:t>
      </w:r>
      <w:r w:rsidR="00AF4C67">
        <w:rPr>
          <w:rFonts w:asciiTheme="minorHAnsi" w:hAnsiTheme="minorHAnsi" w:cstheme="minorBidi"/>
        </w:rPr>
        <w:t xml:space="preserve"> </w:t>
      </w:r>
      <w:r w:rsidR="00E9153D" w:rsidRPr="006B3C7D">
        <w:rPr>
          <w:rFonts w:asciiTheme="minorHAnsi" w:hAnsiTheme="minorHAnsi" w:cstheme="minorBidi"/>
          <w:b/>
          <w:bCs/>
          <w:color w:val="00B0F0"/>
        </w:rPr>
        <w:t>Photo 5</w:t>
      </w:r>
    </w:p>
    <w:p w14:paraId="2C8A3C8B" w14:textId="77777777" w:rsidR="002A207C" w:rsidRDefault="002A207C" w:rsidP="002A207C">
      <w:pPr>
        <w:rPr>
          <w:rFonts w:asciiTheme="minorHAnsi" w:hAnsiTheme="minorHAnsi" w:cstheme="minorBidi"/>
        </w:rPr>
      </w:pPr>
    </w:p>
    <w:p w14:paraId="4E41796F" w14:textId="77777777" w:rsidR="002A207C" w:rsidRDefault="002A207C" w:rsidP="002A207C">
      <w:pPr>
        <w:rPr>
          <w:rFonts w:asciiTheme="minorHAnsi" w:hAnsiTheme="minorHAnsi" w:cstheme="minorBidi"/>
          <w:b/>
          <w:bCs/>
          <w:sz w:val="28"/>
          <w:szCs w:val="28"/>
        </w:rPr>
      </w:pPr>
      <w:r>
        <w:rPr>
          <w:rFonts w:asciiTheme="minorHAnsi" w:hAnsiTheme="minorHAnsi" w:cstheme="minorBidi"/>
          <w:b/>
          <w:bCs/>
          <w:sz w:val="28"/>
          <w:szCs w:val="28"/>
        </w:rPr>
        <w:t>Page 3 – Sports Seating</w:t>
      </w:r>
    </w:p>
    <w:p w14:paraId="40DC8877" w14:textId="77777777" w:rsidR="002A207C" w:rsidRDefault="002A207C" w:rsidP="002A207C">
      <w:pPr>
        <w:rPr>
          <w:rFonts w:asciiTheme="minorHAnsi" w:hAnsiTheme="minorHAnsi" w:cstheme="minorBidi"/>
          <w:b/>
          <w:bCs/>
          <w:sz w:val="28"/>
          <w:szCs w:val="28"/>
        </w:rPr>
      </w:pPr>
    </w:p>
    <w:p w14:paraId="676C21B5" w14:textId="77777777" w:rsidR="002A207C" w:rsidRDefault="002A207C" w:rsidP="002A207C">
      <w:pPr>
        <w:rPr>
          <w:rFonts w:asciiTheme="minorHAnsi" w:hAnsiTheme="minorHAnsi" w:cstheme="minorBidi"/>
          <w:b/>
          <w:bCs/>
          <w:sz w:val="28"/>
          <w:szCs w:val="28"/>
        </w:rPr>
      </w:pPr>
      <w:r>
        <w:rPr>
          <w:rFonts w:asciiTheme="minorHAnsi" w:hAnsiTheme="minorHAnsi" w:cstheme="minorBidi"/>
          <w:b/>
          <w:bCs/>
          <w:sz w:val="28"/>
          <w:szCs w:val="28"/>
        </w:rPr>
        <w:t>Seat Types</w:t>
      </w:r>
    </w:p>
    <w:p w14:paraId="3A560CD9" w14:textId="3EB47CB2" w:rsidR="002A207C" w:rsidRPr="002A207C" w:rsidRDefault="002A207C" w:rsidP="002A207C">
      <w:pPr>
        <w:rPr>
          <w:rFonts w:asciiTheme="minorHAnsi" w:hAnsiTheme="minorHAnsi" w:cstheme="minorBidi"/>
          <w:sz w:val="24"/>
          <w:szCs w:val="24"/>
        </w:rPr>
      </w:pPr>
      <w:r>
        <w:rPr>
          <w:rFonts w:asciiTheme="minorHAnsi" w:hAnsiTheme="minorHAnsi" w:cstheme="minorBidi"/>
          <w:b/>
          <w:bCs/>
          <w:sz w:val="24"/>
          <w:szCs w:val="24"/>
          <w:u w:val="single"/>
        </w:rPr>
        <w:t xml:space="preserve">Courtside </w:t>
      </w:r>
      <w:r w:rsidR="00E9153D" w:rsidRPr="006B3C7D">
        <w:rPr>
          <w:rFonts w:asciiTheme="minorHAnsi" w:hAnsiTheme="minorHAnsi" w:cstheme="minorBidi"/>
          <w:b/>
          <w:bCs/>
          <w:color w:val="00B0F0"/>
        </w:rPr>
        <w:t>Photo</w:t>
      </w:r>
      <w:r w:rsidR="0046150B" w:rsidRPr="006B3C7D">
        <w:rPr>
          <w:rFonts w:asciiTheme="minorHAnsi" w:hAnsiTheme="minorHAnsi" w:cstheme="minorBidi"/>
          <w:b/>
          <w:bCs/>
          <w:color w:val="00B0F0"/>
        </w:rPr>
        <w:t xml:space="preserve"> </w:t>
      </w:r>
      <w:r w:rsidR="006B3C7D" w:rsidRPr="006B3C7D">
        <w:rPr>
          <w:rFonts w:asciiTheme="minorHAnsi" w:hAnsiTheme="minorHAnsi" w:cstheme="minorBidi"/>
          <w:b/>
          <w:bCs/>
          <w:color w:val="00B0F0"/>
        </w:rPr>
        <w:t>7</w:t>
      </w:r>
    </w:p>
    <w:p w14:paraId="1237B07C" w14:textId="77777777" w:rsidR="002A207C" w:rsidRDefault="002A207C" w:rsidP="002A207C">
      <w:pPr>
        <w:rPr>
          <w:rFonts w:asciiTheme="minorHAnsi" w:hAnsiTheme="minorHAnsi" w:cstheme="minorBidi"/>
        </w:rPr>
      </w:pPr>
      <w:r>
        <w:t xml:space="preserve">Hussey’s </w:t>
      </w:r>
      <w:proofErr w:type="spellStart"/>
      <w:r>
        <w:t>CourtSide</w:t>
      </w:r>
      <w:proofErr w:type="spellEnd"/>
      <w:r>
        <w:t xml:space="preserve"> XC10 applies innovative design to traditional linear telescopic seating. It provides a continuous 10” (254 mm) comfort-curve style bench seat with a “waterfall” front edge, to provide enhanced spectator comfort.</w:t>
      </w:r>
    </w:p>
    <w:p w14:paraId="11327EFF" w14:textId="77777777" w:rsidR="002A207C" w:rsidRDefault="002A207C" w:rsidP="002A207C">
      <w:pPr>
        <w:rPr>
          <w:rFonts w:asciiTheme="minorHAnsi" w:hAnsiTheme="minorHAnsi" w:cstheme="minorBidi"/>
          <w:b/>
          <w:bCs/>
          <w:sz w:val="24"/>
          <w:szCs w:val="24"/>
          <w:u w:val="single"/>
        </w:rPr>
      </w:pPr>
    </w:p>
    <w:p w14:paraId="6610D902" w14:textId="61D9E41E" w:rsidR="002A207C" w:rsidRPr="00622177" w:rsidRDefault="002A207C" w:rsidP="002A207C">
      <w:pPr>
        <w:rPr>
          <w:rFonts w:asciiTheme="minorHAnsi" w:hAnsiTheme="minorHAnsi" w:cstheme="minorBidi"/>
          <w:color w:val="00B0F0"/>
          <w:sz w:val="24"/>
          <w:szCs w:val="24"/>
        </w:rPr>
      </w:pPr>
      <w:r>
        <w:rPr>
          <w:rFonts w:asciiTheme="minorHAnsi" w:hAnsiTheme="minorHAnsi" w:cstheme="minorBidi"/>
          <w:b/>
          <w:bCs/>
          <w:sz w:val="24"/>
          <w:szCs w:val="24"/>
          <w:u w:val="single"/>
        </w:rPr>
        <w:t>Courtside with Backres</w:t>
      </w:r>
      <w:r w:rsidR="00083728">
        <w:rPr>
          <w:rFonts w:asciiTheme="minorHAnsi" w:hAnsiTheme="minorHAnsi" w:cstheme="minorBidi"/>
          <w:b/>
          <w:bCs/>
          <w:sz w:val="24"/>
          <w:szCs w:val="24"/>
          <w:u w:val="single"/>
        </w:rPr>
        <w:t>t</w:t>
      </w:r>
      <w:r w:rsidR="00622177">
        <w:rPr>
          <w:rFonts w:asciiTheme="minorHAnsi" w:hAnsiTheme="minorHAnsi" w:cstheme="minorBidi"/>
          <w:b/>
          <w:bCs/>
          <w:sz w:val="24"/>
          <w:szCs w:val="24"/>
          <w:u w:val="single"/>
        </w:rPr>
        <w:t xml:space="preserve"> </w:t>
      </w:r>
      <w:r w:rsidR="00622177">
        <w:rPr>
          <w:rFonts w:asciiTheme="minorHAnsi" w:hAnsiTheme="minorHAnsi" w:cstheme="minorBidi"/>
          <w:b/>
          <w:bCs/>
          <w:color w:val="00B0F0"/>
          <w:sz w:val="24"/>
          <w:szCs w:val="24"/>
        </w:rPr>
        <w:t>Photo 8</w:t>
      </w:r>
    </w:p>
    <w:p w14:paraId="191E45FC" w14:textId="3A0FE5C3" w:rsidR="002A207C" w:rsidRDefault="002A207C" w:rsidP="002A207C">
      <w:r>
        <w:lastRenderedPageBreak/>
        <w:t>A Backrest can be added to the Hussey Courtside to increase the comfort level of the spectators.  This Backrest folds down to allow the seat rows to retract.</w:t>
      </w:r>
    </w:p>
    <w:p w14:paraId="73D2F3DD" w14:textId="2C085C50" w:rsidR="00C665E1" w:rsidRDefault="00C665E1" w:rsidP="002A207C">
      <w:pPr>
        <w:rPr>
          <w:rFonts w:asciiTheme="minorHAnsi" w:hAnsiTheme="minorHAnsi" w:cstheme="minorBidi"/>
          <w:b/>
          <w:bCs/>
          <w:sz w:val="24"/>
          <w:szCs w:val="24"/>
          <w:u w:val="single"/>
        </w:rPr>
      </w:pPr>
    </w:p>
    <w:p w14:paraId="564962F1" w14:textId="5EF95CFF" w:rsidR="002A207C" w:rsidRPr="00083728" w:rsidRDefault="002A207C" w:rsidP="002A207C">
      <w:pPr>
        <w:rPr>
          <w:rFonts w:asciiTheme="minorHAnsi" w:hAnsiTheme="minorHAnsi" w:cstheme="minorBidi"/>
        </w:rPr>
      </w:pPr>
      <w:r w:rsidRPr="00083728">
        <w:rPr>
          <w:rFonts w:asciiTheme="minorHAnsi" w:hAnsiTheme="minorHAnsi" w:cstheme="minorBidi"/>
          <w:b/>
          <w:bCs/>
          <w:u w:val="single"/>
        </w:rPr>
        <w:t>Centura</w:t>
      </w:r>
      <w:r w:rsidR="001F389C">
        <w:rPr>
          <w:rFonts w:asciiTheme="minorHAnsi" w:hAnsiTheme="minorHAnsi" w:cstheme="minorBidi"/>
          <w:b/>
          <w:bCs/>
          <w:u w:val="single"/>
        </w:rPr>
        <w:t xml:space="preserve"> </w:t>
      </w:r>
      <w:r w:rsidR="001F389C" w:rsidRPr="001F389C">
        <w:rPr>
          <w:rFonts w:asciiTheme="minorHAnsi" w:hAnsiTheme="minorHAnsi" w:cstheme="minorBidi"/>
          <w:b/>
          <w:bCs/>
          <w:color w:val="00B0F0"/>
        </w:rPr>
        <w:t>Photo 9</w:t>
      </w:r>
    </w:p>
    <w:p w14:paraId="590021B3" w14:textId="33BEFF91" w:rsidR="00A973FC" w:rsidRDefault="00C665E1" w:rsidP="002A207C">
      <w:r>
        <w:t xml:space="preserve">The Centura range is applicable to both stadiums and arena environments. The unit comprises of a seat and backrest moulded from premium grade polypropylene co-polymer.  The comfort level is superior </w:t>
      </w:r>
      <w:r w:rsidR="00247676">
        <w:t>to</w:t>
      </w:r>
      <w:r>
        <w:t xml:space="preserve"> any alternative and allows spectators to enjoy comfort for a long period of time.</w:t>
      </w:r>
    </w:p>
    <w:p w14:paraId="2EA8C541" w14:textId="77777777" w:rsidR="00C665E1" w:rsidRDefault="00C665E1" w:rsidP="002A207C"/>
    <w:p w14:paraId="5C8CE89A" w14:textId="0223631E" w:rsidR="00C665E1" w:rsidRPr="00083728" w:rsidRDefault="00C665E1" w:rsidP="00C665E1">
      <w:pPr>
        <w:rPr>
          <w:rFonts w:asciiTheme="minorHAnsi" w:hAnsiTheme="minorHAnsi" w:cstheme="minorBidi"/>
        </w:rPr>
      </w:pPr>
      <w:r w:rsidRPr="00083728">
        <w:rPr>
          <w:rFonts w:asciiTheme="minorHAnsi" w:hAnsiTheme="minorHAnsi" w:cstheme="minorBidi"/>
          <w:b/>
          <w:bCs/>
          <w:u w:val="single"/>
        </w:rPr>
        <w:t>Centura Padded</w:t>
      </w:r>
      <w:r w:rsidR="00774FF7">
        <w:rPr>
          <w:rFonts w:asciiTheme="minorHAnsi" w:hAnsiTheme="minorHAnsi" w:cstheme="minorBidi"/>
          <w:b/>
          <w:bCs/>
          <w:u w:val="single"/>
        </w:rPr>
        <w:t xml:space="preserve"> </w:t>
      </w:r>
      <w:r w:rsidR="00774FF7" w:rsidRPr="00774FF7">
        <w:rPr>
          <w:rFonts w:asciiTheme="minorHAnsi" w:hAnsiTheme="minorHAnsi" w:cstheme="minorBidi"/>
          <w:b/>
          <w:bCs/>
          <w:color w:val="00B0F0"/>
        </w:rPr>
        <w:t>Photo 10</w:t>
      </w:r>
    </w:p>
    <w:p w14:paraId="020D0EB3" w14:textId="2FB83B8D" w:rsidR="00C665E1" w:rsidRDefault="00C665E1" w:rsidP="00C665E1">
      <w:r>
        <w:t xml:space="preserve">The Centura Padded maximises optimal comfort for the seat space.  The padded options are finished with either marine grade Vinyl for indoor </w:t>
      </w:r>
      <w:r w:rsidR="00B76375" w:rsidRPr="00B76375">
        <w:t>and</w:t>
      </w:r>
      <w:r>
        <w:t xml:space="preserve"> outdoor use or </w:t>
      </w:r>
      <w:r w:rsidR="00247676">
        <w:t>High-Quality</w:t>
      </w:r>
      <w:r>
        <w:t xml:space="preserve"> Fabric for indoor use only.</w:t>
      </w:r>
    </w:p>
    <w:p w14:paraId="2DD6542D" w14:textId="77777777" w:rsidR="00C665E1" w:rsidRDefault="00C665E1" w:rsidP="00C665E1"/>
    <w:p w14:paraId="3F8CA96B" w14:textId="544FFE78" w:rsidR="00C665E1" w:rsidRDefault="00C665E1" w:rsidP="00C665E1">
      <w:pPr>
        <w:rPr>
          <w:rFonts w:asciiTheme="minorHAnsi" w:hAnsiTheme="minorHAnsi" w:cstheme="minorBidi"/>
          <w:b/>
          <w:bCs/>
          <w:sz w:val="28"/>
          <w:szCs w:val="28"/>
        </w:rPr>
      </w:pPr>
      <w:r>
        <w:rPr>
          <w:rFonts w:asciiTheme="minorHAnsi" w:hAnsiTheme="minorHAnsi" w:cstheme="minorBidi"/>
          <w:b/>
          <w:bCs/>
          <w:sz w:val="28"/>
          <w:szCs w:val="28"/>
        </w:rPr>
        <w:t>Page 4 – Retractable Systems</w:t>
      </w:r>
    </w:p>
    <w:p w14:paraId="1E06C48B" w14:textId="77777777" w:rsidR="00C665E1" w:rsidRDefault="00C665E1" w:rsidP="00C665E1">
      <w:pPr>
        <w:rPr>
          <w:rFonts w:asciiTheme="minorHAnsi" w:hAnsiTheme="minorHAnsi" w:cstheme="minorBidi"/>
          <w:b/>
          <w:bCs/>
          <w:sz w:val="24"/>
          <w:szCs w:val="24"/>
          <w:u w:val="single"/>
        </w:rPr>
      </w:pPr>
    </w:p>
    <w:p w14:paraId="1162C70D" w14:textId="7822CEE4" w:rsidR="00C665E1" w:rsidRPr="00003334" w:rsidRDefault="00C665E1" w:rsidP="00C665E1">
      <w:pPr>
        <w:rPr>
          <w:rFonts w:asciiTheme="minorHAnsi" w:hAnsiTheme="minorHAnsi" w:cstheme="minorBidi"/>
          <w:color w:val="00B0F0"/>
          <w:sz w:val="24"/>
          <w:szCs w:val="24"/>
        </w:rPr>
      </w:pPr>
      <w:r>
        <w:rPr>
          <w:rFonts w:asciiTheme="minorHAnsi" w:hAnsiTheme="minorHAnsi" w:cstheme="minorBidi"/>
          <w:b/>
          <w:bCs/>
          <w:sz w:val="24"/>
          <w:szCs w:val="24"/>
          <w:u w:val="single"/>
        </w:rPr>
        <w:t xml:space="preserve">Wall Attached </w:t>
      </w:r>
      <w:r w:rsidR="00003334">
        <w:rPr>
          <w:rFonts w:asciiTheme="minorHAnsi" w:hAnsiTheme="minorHAnsi" w:cstheme="minorBidi"/>
          <w:b/>
          <w:bCs/>
          <w:color w:val="00B0F0"/>
          <w:sz w:val="24"/>
          <w:szCs w:val="24"/>
        </w:rPr>
        <w:t>Photo 11</w:t>
      </w:r>
    </w:p>
    <w:p w14:paraId="43E3B34F" w14:textId="0D7215C6" w:rsidR="00C665E1" w:rsidRDefault="00C665E1" w:rsidP="00C665E1">
      <w:pPr>
        <w:rPr>
          <w:rFonts w:ascii="Roboto" w:hAnsi="Roboto"/>
          <w:color w:val="2D2D2D"/>
          <w:sz w:val="21"/>
          <w:szCs w:val="21"/>
          <w:shd w:val="clear" w:color="auto" w:fill="FFFFFF"/>
        </w:rPr>
      </w:pPr>
      <w:r>
        <w:rPr>
          <w:rFonts w:ascii="Roboto" w:hAnsi="Roboto"/>
          <w:color w:val="2D2D2D"/>
          <w:sz w:val="21"/>
          <w:szCs w:val="21"/>
          <w:shd w:val="clear" w:color="auto" w:fill="FFFFFF"/>
        </w:rPr>
        <w:t xml:space="preserve">Our most popular telescopic gym seating solution. </w:t>
      </w:r>
      <w:proofErr w:type="gramStart"/>
      <w:r>
        <w:rPr>
          <w:rFonts w:ascii="Roboto" w:hAnsi="Roboto"/>
          <w:color w:val="2D2D2D"/>
          <w:sz w:val="21"/>
          <w:szCs w:val="21"/>
          <w:shd w:val="clear" w:color="auto" w:fill="FFFFFF"/>
        </w:rPr>
        <w:t>These retractable wall</w:t>
      </w:r>
      <w:proofErr w:type="gramEnd"/>
      <w:r>
        <w:rPr>
          <w:rFonts w:ascii="Roboto" w:hAnsi="Roboto"/>
          <w:color w:val="2D2D2D"/>
          <w:sz w:val="21"/>
          <w:szCs w:val="21"/>
          <w:shd w:val="clear" w:color="auto" w:fill="FFFFFF"/>
        </w:rPr>
        <w:t xml:space="preserve"> attached systems are supplied in 3 to 30 tier banks, are extremely adaptable, and efficiently recover floor space, allowing you to easily get the most out of your facility at all times.</w:t>
      </w:r>
    </w:p>
    <w:p w14:paraId="6813ED98" w14:textId="77777777" w:rsidR="00BB47A4" w:rsidRDefault="00BB47A4" w:rsidP="00BB47A4">
      <w:pPr>
        <w:rPr>
          <w:rFonts w:asciiTheme="minorHAnsi" w:hAnsiTheme="minorHAnsi" w:cstheme="minorBidi"/>
          <w:b/>
          <w:bCs/>
          <w:sz w:val="24"/>
          <w:szCs w:val="24"/>
          <w:u w:val="single"/>
        </w:rPr>
      </w:pPr>
    </w:p>
    <w:p w14:paraId="15913EF9" w14:textId="40DC3378" w:rsidR="00BB47A4" w:rsidRDefault="00BB47A4" w:rsidP="00BB47A4">
      <w:pPr>
        <w:rPr>
          <w:rFonts w:asciiTheme="minorHAnsi" w:hAnsiTheme="minorHAnsi" w:cstheme="minorBidi"/>
          <w:sz w:val="24"/>
          <w:szCs w:val="24"/>
        </w:rPr>
      </w:pPr>
      <w:r>
        <w:rPr>
          <w:rFonts w:asciiTheme="minorHAnsi" w:hAnsiTheme="minorHAnsi" w:cstheme="minorBidi"/>
          <w:b/>
          <w:bCs/>
          <w:sz w:val="24"/>
          <w:szCs w:val="24"/>
          <w:u w:val="single"/>
        </w:rPr>
        <w:t>Recessed</w:t>
      </w:r>
      <w:r w:rsidR="00003334">
        <w:rPr>
          <w:rFonts w:asciiTheme="minorHAnsi" w:hAnsiTheme="minorHAnsi" w:cstheme="minorBidi"/>
          <w:b/>
          <w:bCs/>
          <w:sz w:val="24"/>
          <w:szCs w:val="24"/>
          <w:u w:val="single"/>
        </w:rPr>
        <w:t xml:space="preserve"> </w:t>
      </w:r>
      <w:r w:rsidR="00003334" w:rsidRPr="00003334">
        <w:rPr>
          <w:rFonts w:asciiTheme="minorHAnsi" w:hAnsiTheme="minorHAnsi" w:cstheme="minorBidi"/>
          <w:b/>
          <w:bCs/>
          <w:color w:val="00B0F0"/>
          <w:sz w:val="24"/>
          <w:szCs w:val="24"/>
        </w:rPr>
        <w:t>Photo 12</w:t>
      </w:r>
    </w:p>
    <w:p w14:paraId="0029A6AC" w14:textId="77777777" w:rsidR="00BB47A4" w:rsidRDefault="00BB47A4" w:rsidP="00BB47A4">
      <w:r>
        <w:t>This system utilises a pocket in the wall to house the seating platform when closed. The ends may or may not be exposed, and the bleacher is hidden from view typically under a balcony or mezzanine. Recessed bleachers are outfitted with upper and lower tracking guides, removable end rails, and can accommodate custom transition steps to the balcony when required.</w:t>
      </w:r>
    </w:p>
    <w:p w14:paraId="398B667A" w14:textId="77777777" w:rsidR="00C665E1" w:rsidRDefault="00C665E1" w:rsidP="00C665E1">
      <w:pPr>
        <w:rPr>
          <w:rFonts w:ascii="Roboto" w:hAnsi="Roboto"/>
          <w:color w:val="2D2D2D"/>
          <w:sz w:val="21"/>
          <w:szCs w:val="21"/>
          <w:shd w:val="clear" w:color="auto" w:fill="FFFFFF"/>
        </w:rPr>
      </w:pPr>
    </w:p>
    <w:p w14:paraId="06D2CE1D" w14:textId="3748D02B" w:rsidR="0052539A" w:rsidRDefault="00C665E1" w:rsidP="00C665E1">
      <w:pPr>
        <w:rPr>
          <w:rFonts w:asciiTheme="minorHAnsi" w:hAnsiTheme="minorHAnsi" w:cstheme="minorBidi"/>
          <w:sz w:val="24"/>
          <w:szCs w:val="24"/>
        </w:rPr>
      </w:pPr>
      <w:r>
        <w:rPr>
          <w:rFonts w:asciiTheme="minorHAnsi" w:hAnsiTheme="minorHAnsi" w:cstheme="minorBidi"/>
          <w:b/>
          <w:bCs/>
          <w:sz w:val="24"/>
          <w:szCs w:val="24"/>
          <w:u w:val="single"/>
        </w:rPr>
        <w:t>Traveling</w:t>
      </w:r>
      <w:r w:rsidR="008432D1">
        <w:rPr>
          <w:rFonts w:asciiTheme="minorHAnsi" w:hAnsiTheme="minorHAnsi" w:cstheme="minorBidi"/>
          <w:b/>
          <w:bCs/>
          <w:sz w:val="24"/>
          <w:szCs w:val="24"/>
          <w:u w:val="single"/>
        </w:rPr>
        <w:t xml:space="preserve"> </w:t>
      </w:r>
      <w:r w:rsidR="008432D1" w:rsidRPr="008432D1">
        <w:rPr>
          <w:rFonts w:asciiTheme="minorHAnsi" w:hAnsiTheme="minorHAnsi" w:cstheme="minorBidi"/>
          <w:b/>
          <w:bCs/>
          <w:color w:val="00B0F0"/>
          <w:sz w:val="24"/>
          <w:szCs w:val="24"/>
        </w:rPr>
        <w:t>Photo 13 &amp; 14</w:t>
      </w:r>
    </w:p>
    <w:p w14:paraId="44DF4135" w14:textId="6D6137E1" w:rsidR="00C665E1" w:rsidRDefault="0052539A" w:rsidP="00C665E1">
      <w:pPr>
        <w:rPr>
          <w:rFonts w:ascii="Roboto" w:hAnsi="Roboto"/>
          <w:color w:val="0F0F0F"/>
          <w:sz w:val="21"/>
          <w:szCs w:val="21"/>
        </w:rPr>
      </w:pPr>
      <w:r>
        <w:rPr>
          <w:rFonts w:ascii="Roboto" w:hAnsi="Roboto"/>
          <w:color w:val="0F0F0F"/>
          <w:sz w:val="21"/>
          <w:szCs w:val="21"/>
        </w:rPr>
        <w:t>A hybrid of recessed and portable seating banks, traveling units use integral power to drive the entire bank from one setup position to another. Setup time is greatly reduced to compared to individual portable sections. Great for large, open facilities that want to host community events.</w:t>
      </w:r>
    </w:p>
    <w:p w14:paraId="7435EA25" w14:textId="77777777" w:rsidR="00BB47A4" w:rsidRDefault="00BB47A4" w:rsidP="0052539A"/>
    <w:p w14:paraId="209F0C5F" w14:textId="7F5502A7" w:rsidR="00BB47A4" w:rsidRDefault="00BB47A4" w:rsidP="0052539A">
      <w:r w:rsidRPr="00BB47A4">
        <w:rPr>
          <w:b/>
          <w:bCs/>
          <w:u w:val="single"/>
        </w:rPr>
        <w:t>Freestanding</w:t>
      </w:r>
      <w:r>
        <w:t xml:space="preserve"> </w:t>
      </w:r>
      <w:r w:rsidR="00E87CCF" w:rsidRPr="00E87CCF">
        <w:rPr>
          <w:b/>
          <w:bCs/>
          <w:color w:val="00B0F0"/>
        </w:rPr>
        <w:t>Photo 15</w:t>
      </w:r>
    </w:p>
    <w:p w14:paraId="4FC690DD" w14:textId="7743841E" w:rsidR="00BB47A4" w:rsidRDefault="00BB47A4" w:rsidP="0052539A">
      <w:r>
        <w:t>With a heftier rear column that’s permanently secured to the floor, these bleachers provide design flexibility for buildings that can’t support wall loading or where wall loading is marginal.</w:t>
      </w:r>
    </w:p>
    <w:p w14:paraId="06362D11" w14:textId="77777777" w:rsidR="00BB47A4" w:rsidRDefault="00BB47A4" w:rsidP="0052539A"/>
    <w:p w14:paraId="757F2B23" w14:textId="2D753574" w:rsidR="00BB47A4" w:rsidRDefault="00BB47A4" w:rsidP="0052539A">
      <w:r w:rsidRPr="00BB47A4">
        <w:rPr>
          <w:b/>
          <w:bCs/>
          <w:u w:val="single"/>
        </w:rPr>
        <w:t xml:space="preserve">Portable </w:t>
      </w:r>
      <w:r w:rsidR="00A813B0" w:rsidRPr="00BB22FF">
        <w:rPr>
          <w:b/>
          <w:bCs/>
          <w:color w:val="00B0F0"/>
        </w:rPr>
        <w:t xml:space="preserve">Photo </w:t>
      </w:r>
      <w:r w:rsidR="00BB22FF" w:rsidRPr="00BB22FF">
        <w:rPr>
          <w:b/>
          <w:bCs/>
          <w:color w:val="00B0F0"/>
        </w:rPr>
        <w:t>16 &amp; 17</w:t>
      </w:r>
    </w:p>
    <w:p w14:paraId="264A8AA7" w14:textId="67627392" w:rsidR="00BB47A4" w:rsidRDefault="00BB47A4" w:rsidP="0052539A">
      <w:r>
        <w:t xml:space="preserve">These Seating Platform sections allow you to easily move and store bleachers where you want them. Create any number of custom seating layouts for different events. Units may be equipped with locking floor </w:t>
      </w:r>
      <w:proofErr w:type="spellStart"/>
      <w:r>
        <w:t>pintels</w:t>
      </w:r>
      <w:proofErr w:type="spellEnd"/>
      <w:r>
        <w:t xml:space="preserve"> for extra safety and security.</w:t>
      </w:r>
    </w:p>
    <w:p w14:paraId="607C937B" w14:textId="77777777" w:rsidR="00BB47A4" w:rsidRDefault="00BB47A4" w:rsidP="0052539A"/>
    <w:p w14:paraId="0583CB51" w14:textId="35CBAD1A" w:rsidR="00BB47A4" w:rsidRDefault="00BB47A4" w:rsidP="0052539A">
      <w:pPr>
        <w:rPr>
          <w:rFonts w:asciiTheme="minorHAnsi" w:hAnsiTheme="minorHAnsi" w:cstheme="minorBidi"/>
          <w:b/>
          <w:bCs/>
          <w:sz w:val="28"/>
          <w:szCs w:val="28"/>
        </w:rPr>
      </w:pPr>
      <w:r>
        <w:rPr>
          <w:rFonts w:asciiTheme="minorHAnsi" w:hAnsiTheme="minorHAnsi" w:cstheme="minorBidi"/>
          <w:b/>
          <w:bCs/>
          <w:sz w:val="28"/>
          <w:szCs w:val="28"/>
        </w:rPr>
        <w:t>Page 5 – Theatre and Auditorium Seating</w:t>
      </w:r>
    </w:p>
    <w:p w14:paraId="1B281A53" w14:textId="77777777" w:rsidR="00BB47A4" w:rsidRDefault="00BB47A4" w:rsidP="0052539A">
      <w:pPr>
        <w:rPr>
          <w:rFonts w:asciiTheme="minorHAnsi" w:hAnsiTheme="minorHAnsi" w:cstheme="minorBidi"/>
          <w:b/>
          <w:bCs/>
          <w:sz w:val="28"/>
          <w:szCs w:val="28"/>
        </w:rPr>
      </w:pPr>
    </w:p>
    <w:p w14:paraId="2FD32527" w14:textId="00E6871B" w:rsidR="00BB47A4" w:rsidRPr="00492B5A" w:rsidRDefault="00083728" w:rsidP="0052539A">
      <w:pPr>
        <w:rPr>
          <w:rFonts w:asciiTheme="minorHAnsi" w:hAnsiTheme="minorHAnsi" w:cstheme="minorHAnsi"/>
          <w:b/>
          <w:bCs/>
          <w:color w:val="00B0F0"/>
        </w:rPr>
      </w:pPr>
      <w:r w:rsidRPr="00083728">
        <w:rPr>
          <w:rFonts w:asciiTheme="minorHAnsi" w:hAnsiTheme="minorHAnsi" w:cstheme="minorHAnsi"/>
          <w:b/>
          <w:bCs/>
          <w:u w:val="single"/>
        </w:rPr>
        <w:t>Club Bench</w:t>
      </w:r>
      <w:r w:rsidR="00492B5A">
        <w:rPr>
          <w:rFonts w:asciiTheme="minorHAnsi" w:hAnsiTheme="minorHAnsi" w:cstheme="minorHAnsi"/>
          <w:b/>
          <w:bCs/>
          <w:u w:val="single"/>
        </w:rPr>
        <w:t xml:space="preserve"> </w:t>
      </w:r>
      <w:r w:rsidR="00492B5A">
        <w:rPr>
          <w:rFonts w:asciiTheme="minorHAnsi" w:hAnsiTheme="minorHAnsi" w:cstheme="minorHAnsi"/>
          <w:b/>
          <w:bCs/>
          <w:color w:val="00B0F0"/>
        </w:rPr>
        <w:t>Photo 5</w:t>
      </w:r>
    </w:p>
    <w:p w14:paraId="02B3ECD4" w14:textId="58A6B948" w:rsidR="00BB47A4" w:rsidRPr="00083728" w:rsidRDefault="00BB47A4" w:rsidP="0052539A">
      <w:pPr>
        <w:rPr>
          <w:rFonts w:asciiTheme="minorHAnsi" w:hAnsiTheme="minorHAnsi" w:cstheme="minorHAnsi"/>
        </w:rPr>
      </w:pPr>
      <w:r w:rsidRPr="00083728">
        <w:rPr>
          <w:rFonts w:asciiTheme="minorHAnsi" w:hAnsiTheme="minorHAnsi" w:cstheme="minorHAnsi"/>
        </w:rPr>
        <w:t>Club Bench is a premium bench that features a generous seat base and a full height backrest.  Therefore, making it the ideal choice for studio theatres and performance spaces.  The bench incorporates an integral front fascia panel.  This can be specified in a range of laminates or wood veneers. This is a very comfortable bench that suits adults and children’s sizes as required.</w:t>
      </w:r>
    </w:p>
    <w:p w14:paraId="549500A1" w14:textId="77777777" w:rsidR="00083728" w:rsidRDefault="00083728" w:rsidP="0052539A">
      <w:pPr>
        <w:rPr>
          <w:rFonts w:asciiTheme="minorHAnsi" w:hAnsiTheme="minorHAnsi" w:cstheme="minorHAnsi"/>
          <w:sz w:val="23"/>
          <w:szCs w:val="23"/>
        </w:rPr>
      </w:pPr>
    </w:p>
    <w:p w14:paraId="5BCB49C4" w14:textId="358CB89E" w:rsidR="00083728" w:rsidRDefault="00083728" w:rsidP="00083728">
      <w:pPr>
        <w:rPr>
          <w:rFonts w:asciiTheme="minorHAnsi" w:hAnsiTheme="minorHAnsi" w:cstheme="minorHAnsi"/>
          <w:b/>
          <w:bCs/>
          <w:sz w:val="23"/>
          <w:szCs w:val="23"/>
          <w:u w:val="single"/>
        </w:rPr>
      </w:pPr>
      <w:r w:rsidRPr="00083728">
        <w:rPr>
          <w:rFonts w:asciiTheme="minorHAnsi" w:hAnsiTheme="minorHAnsi" w:cstheme="minorHAnsi"/>
          <w:b/>
          <w:bCs/>
          <w:sz w:val="23"/>
          <w:szCs w:val="23"/>
          <w:u w:val="single"/>
        </w:rPr>
        <w:t>Centura Fabric</w:t>
      </w:r>
      <w:r w:rsidR="00361527">
        <w:rPr>
          <w:rFonts w:asciiTheme="minorHAnsi" w:hAnsiTheme="minorHAnsi" w:cstheme="minorHAnsi"/>
          <w:b/>
          <w:bCs/>
          <w:sz w:val="23"/>
          <w:szCs w:val="23"/>
          <w:u w:val="single"/>
        </w:rPr>
        <w:t xml:space="preserve"> </w:t>
      </w:r>
      <w:r w:rsidR="00361527" w:rsidRPr="00361527">
        <w:rPr>
          <w:rFonts w:asciiTheme="minorHAnsi" w:hAnsiTheme="minorHAnsi" w:cstheme="minorHAnsi"/>
          <w:color w:val="00B0F0"/>
          <w:sz w:val="23"/>
          <w:szCs w:val="23"/>
          <w:u w:val="single"/>
        </w:rPr>
        <w:t>Photo 18</w:t>
      </w:r>
    </w:p>
    <w:p w14:paraId="16381D58" w14:textId="6D07B583" w:rsidR="00083728" w:rsidRPr="00083728" w:rsidRDefault="00083728" w:rsidP="00083728">
      <w:pPr>
        <w:rPr>
          <w:rFonts w:asciiTheme="minorHAnsi" w:hAnsiTheme="minorHAnsi" w:cstheme="minorHAnsi"/>
          <w:b/>
          <w:bCs/>
          <w:sz w:val="23"/>
          <w:szCs w:val="23"/>
          <w:u w:val="single"/>
        </w:rPr>
      </w:pPr>
      <w:r w:rsidRPr="00083728">
        <w:rPr>
          <w:rFonts w:asciiTheme="minorHAnsi" w:hAnsiTheme="minorHAnsi" w:cstheme="minorHAnsi"/>
        </w:rPr>
        <w:lastRenderedPageBreak/>
        <w:t xml:space="preserve">The Centura chair that is a versatile, </w:t>
      </w:r>
      <w:proofErr w:type="gramStart"/>
      <w:r w:rsidRPr="00083728">
        <w:rPr>
          <w:rFonts w:asciiTheme="minorHAnsi" w:hAnsiTheme="minorHAnsi" w:cstheme="minorHAnsi"/>
        </w:rPr>
        <w:t>durable</w:t>
      </w:r>
      <w:proofErr w:type="gramEnd"/>
      <w:r w:rsidRPr="00083728">
        <w:rPr>
          <w:rFonts w:asciiTheme="minorHAnsi" w:hAnsiTheme="minorHAnsi" w:cstheme="minorHAnsi"/>
        </w:rPr>
        <w:t xml:space="preserve"> and cost-effective chair options.</w:t>
      </w:r>
      <w:r>
        <w:rPr>
          <w:rFonts w:asciiTheme="minorHAnsi" w:hAnsiTheme="minorHAnsi" w:cstheme="minorHAnsi"/>
        </w:rPr>
        <w:t xml:space="preserve"> </w:t>
      </w:r>
      <w:r w:rsidRPr="00083728">
        <w:rPr>
          <w:rFonts w:asciiTheme="minorHAnsi" w:hAnsiTheme="minorHAnsi" w:cstheme="minorHAnsi"/>
        </w:rPr>
        <w:t>The modern design incorporates a rail-based attachment enabling flexible seating layouts.  Centura is available with upholstered pads, writing tablets and cupholders.</w:t>
      </w:r>
    </w:p>
    <w:p w14:paraId="33BE0A8B" w14:textId="77777777" w:rsidR="00083728" w:rsidRDefault="00083728" w:rsidP="0052539A">
      <w:pPr>
        <w:rPr>
          <w:rFonts w:ascii="Helvetica" w:hAnsi="Helvetica"/>
          <w:color w:val="444444"/>
          <w:sz w:val="23"/>
          <w:szCs w:val="23"/>
        </w:rPr>
      </w:pPr>
    </w:p>
    <w:p w14:paraId="563B2D85" w14:textId="77777777" w:rsidR="00083728" w:rsidRDefault="00083728" w:rsidP="0052539A">
      <w:pPr>
        <w:rPr>
          <w:rFonts w:ascii="Helvetica" w:hAnsi="Helvetica"/>
          <w:color w:val="444444"/>
          <w:sz w:val="23"/>
          <w:szCs w:val="23"/>
        </w:rPr>
      </w:pPr>
    </w:p>
    <w:p w14:paraId="4ABD1BD2" w14:textId="77777777" w:rsidR="00083728" w:rsidRDefault="00083728" w:rsidP="0052539A">
      <w:pPr>
        <w:rPr>
          <w:rFonts w:asciiTheme="minorHAnsi" w:hAnsiTheme="minorHAnsi" w:cstheme="minorHAnsi"/>
          <w:b/>
          <w:bCs/>
          <w:u w:val="single"/>
        </w:rPr>
      </w:pPr>
    </w:p>
    <w:p w14:paraId="33570BD4" w14:textId="6892C51F" w:rsidR="00083728" w:rsidRDefault="00083728" w:rsidP="0052539A">
      <w:pPr>
        <w:rPr>
          <w:rFonts w:asciiTheme="minorHAnsi" w:hAnsiTheme="minorHAnsi" w:cstheme="minorHAnsi"/>
          <w:b/>
          <w:bCs/>
          <w:u w:val="single"/>
        </w:rPr>
      </w:pPr>
      <w:r w:rsidRPr="00083728">
        <w:rPr>
          <w:rFonts w:asciiTheme="minorHAnsi" w:hAnsiTheme="minorHAnsi" w:cstheme="minorHAnsi"/>
          <w:b/>
          <w:bCs/>
          <w:u w:val="single"/>
        </w:rPr>
        <w:t>Gallery 3</w:t>
      </w:r>
      <w:r w:rsidR="009136EA">
        <w:rPr>
          <w:rFonts w:asciiTheme="minorHAnsi" w:hAnsiTheme="minorHAnsi" w:cstheme="minorHAnsi"/>
          <w:b/>
          <w:bCs/>
          <w:u w:val="single"/>
        </w:rPr>
        <w:t xml:space="preserve"> </w:t>
      </w:r>
      <w:r w:rsidR="009136EA" w:rsidRPr="009136EA">
        <w:rPr>
          <w:rFonts w:asciiTheme="minorHAnsi" w:hAnsiTheme="minorHAnsi" w:cstheme="minorHAnsi"/>
          <w:b/>
          <w:bCs/>
          <w:color w:val="00B0F0"/>
        </w:rPr>
        <w:t>Photo 19</w:t>
      </w:r>
    </w:p>
    <w:p w14:paraId="48640109" w14:textId="5AD9E808" w:rsidR="00083728" w:rsidRDefault="00083728" w:rsidP="0052539A">
      <w:pPr>
        <w:rPr>
          <w:rFonts w:asciiTheme="minorHAnsi" w:hAnsiTheme="minorHAnsi" w:cstheme="minorHAnsi"/>
        </w:rPr>
      </w:pPr>
      <w:r w:rsidRPr="00083728">
        <w:rPr>
          <w:rFonts w:asciiTheme="minorHAnsi" w:hAnsiTheme="minorHAnsi" w:cstheme="minorHAnsi"/>
        </w:rPr>
        <w:t xml:space="preserve">The Gallery 3 chair features a refined design, slim closed </w:t>
      </w:r>
      <w:r w:rsidR="006C7ABE" w:rsidRPr="00083728">
        <w:rPr>
          <w:rFonts w:asciiTheme="minorHAnsi" w:hAnsiTheme="minorHAnsi" w:cstheme="minorHAnsi"/>
        </w:rPr>
        <w:t>profile,</w:t>
      </w:r>
      <w:r w:rsidRPr="00083728">
        <w:rPr>
          <w:rFonts w:asciiTheme="minorHAnsi" w:hAnsiTheme="minorHAnsi" w:cstheme="minorHAnsi"/>
        </w:rPr>
        <w:t xml:space="preserve"> and exceptional levels of detailing.  The chair has been developed for use in theatre and performing arts venues on the Hussey retractable platform system.  Available with plastic, wood or upholstered armrests and show wood panels to enhance the specification.</w:t>
      </w:r>
    </w:p>
    <w:p w14:paraId="5477F2EF" w14:textId="77777777" w:rsidR="006C7ABE" w:rsidRDefault="006C7ABE" w:rsidP="0052539A">
      <w:pPr>
        <w:rPr>
          <w:rFonts w:asciiTheme="minorHAnsi" w:hAnsiTheme="minorHAnsi" w:cstheme="minorHAnsi"/>
        </w:rPr>
      </w:pPr>
    </w:p>
    <w:p w14:paraId="6D9BE280" w14:textId="2EFDF41C" w:rsidR="006C7ABE" w:rsidRPr="006C7ABE" w:rsidRDefault="006C7ABE" w:rsidP="0052539A">
      <w:pPr>
        <w:rPr>
          <w:rFonts w:asciiTheme="minorHAnsi" w:hAnsiTheme="minorHAnsi" w:cstheme="minorHAnsi"/>
          <w:b/>
          <w:bCs/>
          <w:u w:val="single"/>
        </w:rPr>
      </w:pPr>
      <w:r w:rsidRPr="006C7ABE">
        <w:rPr>
          <w:rFonts w:asciiTheme="minorHAnsi" w:hAnsiTheme="minorHAnsi" w:cstheme="minorHAnsi"/>
          <w:b/>
          <w:bCs/>
          <w:u w:val="single"/>
        </w:rPr>
        <w:t>Quattro</w:t>
      </w:r>
      <w:r w:rsidR="001C0A31">
        <w:rPr>
          <w:rFonts w:asciiTheme="minorHAnsi" w:hAnsiTheme="minorHAnsi" w:cstheme="minorHAnsi"/>
          <w:b/>
          <w:bCs/>
          <w:u w:val="single"/>
        </w:rPr>
        <w:t xml:space="preserve"> </w:t>
      </w:r>
      <w:r w:rsidR="001C0A31" w:rsidRPr="001C0A31">
        <w:rPr>
          <w:rFonts w:asciiTheme="minorHAnsi" w:hAnsiTheme="minorHAnsi" w:cstheme="minorHAnsi"/>
          <w:b/>
          <w:bCs/>
          <w:color w:val="00B0F0"/>
        </w:rPr>
        <w:t>Photo 20</w:t>
      </w:r>
    </w:p>
    <w:p w14:paraId="2A1ADB61" w14:textId="28D23249" w:rsidR="006C7ABE" w:rsidRPr="006C7ABE" w:rsidRDefault="006C7ABE" w:rsidP="0052539A">
      <w:pPr>
        <w:rPr>
          <w:rFonts w:asciiTheme="minorHAnsi" w:hAnsiTheme="minorHAnsi" w:cstheme="minorHAnsi"/>
          <w:sz w:val="20"/>
          <w:szCs w:val="20"/>
        </w:rPr>
      </w:pPr>
      <w:r w:rsidRPr="006C7ABE">
        <w:rPr>
          <w:rFonts w:asciiTheme="minorHAnsi" w:hAnsiTheme="minorHAnsi" w:cstheme="minorHAnsi"/>
        </w:rPr>
        <w:t>A new generation of theatre seating featuring a traditional auditorium chair, each distinguished by classic European design, state-of-the-art materials, ergonomic comfort, and the flexibility to create a range of custom solutions.  Built on the cornerstones of distinctive style, comfort, durability and excellent value, QUATTRO sets new standards for aesthetics and theatre quality ergonomics. </w:t>
      </w:r>
    </w:p>
    <w:p w14:paraId="4732B7B8" w14:textId="77777777" w:rsidR="006C7ABE" w:rsidRDefault="006C7ABE" w:rsidP="0052539A">
      <w:pPr>
        <w:rPr>
          <w:rFonts w:asciiTheme="minorHAnsi" w:hAnsiTheme="minorHAnsi" w:cstheme="minorHAnsi"/>
        </w:rPr>
      </w:pPr>
    </w:p>
    <w:p w14:paraId="717BE745" w14:textId="38F1706F" w:rsidR="006C7ABE" w:rsidRPr="006C7ABE" w:rsidRDefault="006C7ABE" w:rsidP="0052539A">
      <w:pPr>
        <w:rPr>
          <w:rFonts w:asciiTheme="minorHAnsi" w:hAnsiTheme="minorHAnsi" w:cstheme="minorHAnsi"/>
          <w:b/>
          <w:bCs/>
          <w:u w:val="single"/>
        </w:rPr>
      </w:pPr>
      <w:r w:rsidRPr="006C7ABE">
        <w:rPr>
          <w:rFonts w:asciiTheme="minorHAnsi" w:hAnsiTheme="minorHAnsi" w:cstheme="minorHAnsi"/>
          <w:b/>
          <w:bCs/>
          <w:u w:val="single"/>
        </w:rPr>
        <w:t>Space Lux</w:t>
      </w:r>
      <w:r w:rsidR="00C27300">
        <w:rPr>
          <w:rFonts w:asciiTheme="minorHAnsi" w:hAnsiTheme="minorHAnsi" w:cstheme="minorHAnsi"/>
          <w:b/>
          <w:bCs/>
          <w:u w:val="single"/>
        </w:rPr>
        <w:t xml:space="preserve"> </w:t>
      </w:r>
      <w:r w:rsidR="00C27300" w:rsidRPr="00C27300">
        <w:rPr>
          <w:rFonts w:asciiTheme="minorHAnsi" w:hAnsiTheme="minorHAnsi" w:cstheme="minorHAnsi"/>
          <w:b/>
          <w:bCs/>
          <w:color w:val="00B0F0"/>
        </w:rPr>
        <w:t>Photo 21</w:t>
      </w:r>
    </w:p>
    <w:p w14:paraId="233A6BAE" w14:textId="13B3BD90" w:rsidR="006C7ABE" w:rsidRDefault="006C7ABE" w:rsidP="0052539A">
      <w:pPr>
        <w:rPr>
          <w:rFonts w:asciiTheme="minorHAnsi" w:hAnsiTheme="minorHAnsi" w:cstheme="minorHAnsi"/>
        </w:rPr>
      </w:pPr>
      <w:r w:rsidRPr="006C7ABE">
        <w:rPr>
          <w:rFonts w:asciiTheme="minorHAnsi" w:hAnsiTheme="minorHAnsi" w:cstheme="minorHAnsi"/>
        </w:rPr>
        <w:t>The Space Lux chair is a luxurious chair featuring contoured seat and backrests for both increased comfort and opulent aesthetics. Available for use on fixed and retractable tiers and flat floor solutions Space Lux is a highly customisable chair available in varying widths.</w:t>
      </w:r>
    </w:p>
    <w:p w14:paraId="11D8C021" w14:textId="77777777" w:rsidR="006C7ABE" w:rsidRDefault="006C7ABE" w:rsidP="0052539A">
      <w:pPr>
        <w:rPr>
          <w:rFonts w:asciiTheme="minorHAnsi" w:hAnsiTheme="minorHAnsi" w:cstheme="minorHAnsi"/>
        </w:rPr>
      </w:pPr>
    </w:p>
    <w:p w14:paraId="5B0DB435" w14:textId="77777777" w:rsidR="006C7ABE" w:rsidRDefault="006C7ABE" w:rsidP="0052539A">
      <w:pPr>
        <w:rPr>
          <w:rFonts w:asciiTheme="minorHAnsi" w:hAnsiTheme="minorHAnsi" w:cstheme="minorHAnsi"/>
        </w:rPr>
      </w:pPr>
    </w:p>
    <w:p w14:paraId="715AA6E3" w14:textId="474E23F2" w:rsidR="006C7ABE" w:rsidRDefault="006C7ABE" w:rsidP="0052539A">
      <w:pPr>
        <w:rPr>
          <w:rFonts w:asciiTheme="minorHAnsi" w:hAnsiTheme="minorHAnsi" w:cstheme="minorBidi"/>
          <w:b/>
          <w:bCs/>
          <w:sz w:val="28"/>
          <w:szCs w:val="28"/>
        </w:rPr>
      </w:pPr>
      <w:r>
        <w:rPr>
          <w:rFonts w:asciiTheme="minorHAnsi" w:hAnsiTheme="minorHAnsi" w:cstheme="minorBidi"/>
          <w:b/>
          <w:bCs/>
          <w:sz w:val="28"/>
          <w:szCs w:val="28"/>
        </w:rPr>
        <w:t>Page 6 – Loose Seats</w:t>
      </w:r>
    </w:p>
    <w:p w14:paraId="104BD89B" w14:textId="77777777" w:rsidR="006C7ABE" w:rsidRDefault="006C7ABE" w:rsidP="0052539A">
      <w:pPr>
        <w:rPr>
          <w:rFonts w:asciiTheme="minorHAnsi" w:hAnsiTheme="minorHAnsi" w:cstheme="minorBidi"/>
          <w:b/>
          <w:bCs/>
          <w:sz w:val="28"/>
          <w:szCs w:val="28"/>
        </w:rPr>
      </w:pPr>
    </w:p>
    <w:p w14:paraId="4D8C6A77" w14:textId="749695DF" w:rsidR="006C7ABE" w:rsidRPr="006C7ABE" w:rsidRDefault="006C7ABE" w:rsidP="0052539A">
      <w:pPr>
        <w:rPr>
          <w:rFonts w:asciiTheme="minorHAnsi" w:hAnsiTheme="minorHAnsi" w:cstheme="minorHAnsi"/>
          <w:b/>
          <w:bCs/>
          <w:u w:val="single"/>
        </w:rPr>
      </w:pPr>
      <w:proofErr w:type="spellStart"/>
      <w:proofErr w:type="gramStart"/>
      <w:r w:rsidRPr="006C7ABE">
        <w:rPr>
          <w:rFonts w:asciiTheme="minorHAnsi" w:hAnsiTheme="minorHAnsi" w:cstheme="minorHAnsi"/>
          <w:b/>
          <w:bCs/>
          <w:u w:val="single"/>
        </w:rPr>
        <w:t>Stax</w:t>
      </w:r>
      <w:proofErr w:type="spellEnd"/>
      <w:r w:rsidR="002C5F76">
        <w:rPr>
          <w:rFonts w:asciiTheme="minorHAnsi" w:hAnsiTheme="minorHAnsi" w:cstheme="minorHAnsi"/>
          <w:b/>
          <w:bCs/>
          <w:u w:val="single"/>
        </w:rPr>
        <w:t xml:space="preserve">  </w:t>
      </w:r>
      <w:r w:rsidR="002C5F76" w:rsidRPr="002C5F76">
        <w:rPr>
          <w:rFonts w:asciiTheme="minorHAnsi" w:hAnsiTheme="minorHAnsi" w:cstheme="minorHAnsi"/>
          <w:b/>
          <w:bCs/>
          <w:color w:val="00B0F0"/>
        </w:rPr>
        <w:t>Photo</w:t>
      </w:r>
      <w:proofErr w:type="gramEnd"/>
      <w:r w:rsidR="002C5F76" w:rsidRPr="002C5F76">
        <w:rPr>
          <w:rFonts w:asciiTheme="minorHAnsi" w:hAnsiTheme="minorHAnsi" w:cstheme="minorHAnsi"/>
          <w:b/>
          <w:bCs/>
          <w:color w:val="00B0F0"/>
        </w:rPr>
        <w:t xml:space="preserve"> 22</w:t>
      </w:r>
    </w:p>
    <w:p w14:paraId="407E69C4" w14:textId="0C4EFEAA" w:rsidR="006C7ABE" w:rsidRDefault="006C7ABE" w:rsidP="0052539A">
      <w:pPr>
        <w:rPr>
          <w:rFonts w:asciiTheme="minorHAnsi" w:hAnsiTheme="minorHAnsi" w:cstheme="minorHAnsi"/>
        </w:rPr>
      </w:pPr>
      <w:r w:rsidRPr="006C7ABE">
        <w:rPr>
          <w:rFonts w:asciiTheme="minorHAnsi" w:hAnsiTheme="minorHAnsi" w:cstheme="minorHAnsi"/>
        </w:rPr>
        <w:t xml:space="preserve">A stacking chair comprising of a one piece moulded polypropylene gas injected shell and a durable steel rod frame finished in chrome as standard. </w:t>
      </w:r>
      <w:proofErr w:type="spellStart"/>
      <w:r w:rsidRPr="006C7ABE">
        <w:rPr>
          <w:rFonts w:asciiTheme="minorHAnsi" w:hAnsiTheme="minorHAnsi" w:cstheme="minorHAnsi"/>
        </w:rPr>
        <w:t>Stax</w:t>
      </w:r>
      <w:proofErr w:type="spellEnd"/>
      <w:r w:rsidRPr="006C7ABE">
        <w:rPr>
          <w:rFonts w:asciiTheme="minorHAnsi" w:hAnsiTheme="minorHAnsi" w:cstheme="minorHAnsi"/>
        </w:rPr>
        <w:t xml:space="preserve"> is available with optional upholstered seat and backrest pads in a range of fabrics.</w:t>
      </w:r>
    </w:p>
    <w:p w14:paraId="29C3EDC7" w14:textId="77777777" w:rsidR="006C7ABE" w:rsidRDefault="006C7ABE" w:rsidP="0052539A">
      <w:pPr>
        <w:rPr>
          <w:rFonts w:asciiTheme="minorHAnsi" w:hAnsiTheme="minorHAnsi" w:cstheme="minorHAnsi"/>
        </w:rPr>
      </w:pPr>
    </w:p>
    <w:p w14:paraId="3E1B2E01" w14:textId="7E95B94F" w:rsidR="006C7ABE" w:rsidRPr="006C7ABE" w:rsidRDefault="006C7ABE" w:rsidP="0052539A">
      <w:pPr>
        <w:rPr>
          <w:rFonts w:asciiTheme="minorHAnsi" w:hAnsiTheme="minorHAnsi" w:cstheme="minorHAnsi"/>
          <w:b/>
          <w:bCs/>
          <w:u w:val="single"/>
          <w:shd w:val="clear" w:color="auto" w:fill="FFFFFF"/>
        </w:rPr>
      </w:pPr>
      <w:r w:rsidRPr="006C7ABE">
        <w:rPr>
          <w:rFonts w:asciiTheme="minorHAnsi" w:hAnsiTheme="minorHAnsi" w:cstheme="minorHAnsi"/>
          <w:b/>
          <w:bCs/>
          <w:u w:val="single"/>
          <w:shd w:val="clear" w:color="auto" w:fill="FFFFFF"/>
        </w:rPr>
        <w:t>Stacking Quattro</w:t>
      </w:r>
      <w:r w:rsidR="002C5F76">
        <w:rPr>
          <w:rFonts w:asciiTheme="minorHAnsi" w:hAnsiTheme="minorHAnsi" w:cstheme="minorHAnsi"/>
          <w:b/>
          <w:bCs/>
          <w:u w:val="single"/>
          <w:shd w:val="clear" w:color="auto" w:fill="FFFFFF"/>
        </w:rPr>
        <w:t xml:space="preserve"> </w:t>
      </w:r>
      <w:r w:rsidR="00D87939" w:rsidRPr="00D87939">
        <w:rPr>
          <w:rFonts w:asciiTheme="minorHAnsi" w:hAnsiTheme="minorHAnsi" w:cstheme="minorHAnsi"/>
          <w:b/>
          <w:bCs/>
          <w:color w:val="00B0F0"/>
          <w:shd w:val="clear" w:color="auto" w:fill="FFFFFF"/>
        </w:rPr>
        <w:t>Photo 23</w:t>
      </w:r>
    </w:p>
    <w:p w14:paraId="10591883" w14:textId="3316A862" w:rsidR="006C7ABE" w:rsidRDefault="006C7ABE" w:rsidP="0052539A">
      <w:pPr>
        <w:rPr>
          <w:rFonts w:asciiTheme="minorHAnsi" w:hAnsiTheme="minorHAnsi" w:cstheme="minorHAnsi"/>
          <w:shd w:val="clear" w:color="auto" w:fill="FFFFFF"/>
        </w:rPr>
      </w:pPr>
      <w:r w:rsidRPr="006C7ABE">
        <w:rPr>
          <w:rFonts w:asciiTheme="minorHAnsi" w:hAnsiTheme="minorHAnsi" w:cstheme="minorHAnsi"/>
          <w:shd w:val="clear" w:color="auto" w:fill="FFFFFF"/>
        </w:rPr>
        <w:t>Our Stacking Quattro combines the convenience and flexibility of traditional portable stacking chairs with the style and comfort you expect in an upholstered auditorium chair. The Stacking Quattro maintains your room’s aesthetic while providing the ability to accommodate ever-changing demand for ADA and companion seating capacity. Stacks four high on our optional transport cart for easy storage.</w:t>
      </w:r>
    </w:p>
    <w:p w14:paraId="33F1C2D0" w14:textId="77777777" w:rsidR="00A52B67" w:rsidRDefault="00A52B67" w:rsidP="0052539A">
      <w:pPr>
        <w:rPr>
          <w:rFonts w:asciiTheme="minorHAnsi" w:hAnsiTheme="minorHAnsi" w:cstheme="minorHAnsi"/>
          <w:shd w:val="clear" w:color="auto" w:fill="FFFFFF"/>
        </w:rPr>
      </w:pPr>
    </w:p>
    <w:p w14:paraId="0C7F3F7D" w14:textId="5C971B4D" w:rsidR="00A52B67" w:rsidRDefault="00A52B67" w:rsidP="00A52B67">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52B67">
        <w:rPr>
          <w:rFonts w:asciiTheme="minorHAnsi" w:hAnsiTheme="minorHAnsi" w:cstheme="minorHAnsi"/>
          <w:b/>
          <w:bCs/>
          <w:sz w:val="22"/>
          <w:szCs w:val="22"/>
          <w:u w:val="single"/>
        </w:rPr>
        <w:t>Grid</w:t>
      </w:r>
      <w:r w:rsidR="000E44C1">
        <w:rPr>
          <w:rFonts w:asciiTheme="minorHAnsi" w:hAnsiTheme="minorHAnsi" w:cstheme="minorHAnsi"/>
          <w:b/>
          <w:bCs/>
          <w:sz w:val="22"/>
          <w:szCs w:val="22"/>
          <w:u w:val="single"/>
        </w:rPr>
        <w:t xml:space="preserve"> </w:t>
      </w:r>
      <w:r w:rsidR="000E44C1" w:rsidRPr="000E44C1">
        <w:rPr>
          <w:rFonts w:asciiTheme="minorHAnsi" w:hAnsiTheme="minorHAnsi" w:cstheme="minorHAnsi"/>
          <w:b/>
          <w:bCs/>
          <w:color w:val="00B0F0"/>
          <w:sz w:val="22"/>
          <w:szCs w:val="22"/>
        </w:rPr>
        <w:t>Photo 24</w:t>
      </w:r>
    </w:p>
    <w:p w14:paraId="4696AD40" w14:textId="5E9C02ED" w:rsidR="00A52B67" w:rsidRPr="00A52B67" w:rsidRDefault="00A52B67" w:rsidP="00A52B67">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52B67">
        <w:rPr>
          <w:rFonts w:asciiTheme="minorHAnsi" w:hAnsiTheme="minorHAnsi" w:cstheme="minorHAnsi"/>
          <w:sz w:val="22"/>
          <w:szCs w:val="22"/>
        </w:rPr>
        <w:t>Grid flat‐floor seating system allows any choice of seat tipping model to be arranged in row formation.</w:t>
      </w:r>
      <w:r>
        <w:rPr>
          <w:rFonts w:asciiTheme="minorHAnsi" w:hAnsiTheme="minorHAnsi" w:cstheme="minorHAnsi"/>
          <w:sz w:val="22"/>
          <w:szCs w:val="22"/>
        </w:rPr>
        <w:t xml:space="preserve">  </w:t>
      </w:r>
      <w:r w:rsidRPr="00A52B67">
        <w:rPr>
          <w:rFonts w:asciiTheme="minorHAnsi" w:hAnsiTheme="minorHAnsi" w:cstheme="minorHAnsi"/>
          <w:sz w:val="22"/>
          <w:szCs w:val="22"/>
        </w:rPr>
        <w:t>Increased</w:t>
      </w:r>
      <w:r w:rsidRPr="00A52B67">
        <w:rPr>
          <w:rStyle w:val="Strong"/>
          <w:rFonts w:asciiTheme="minorHAnsi" w:hAnsiTheme="minorHAnsi" w:cstheme="minorHAnsi"/>
          <w:sz w:val="22"/>
          <w:szCs w:val="22"/>
          <w:bdr w:val="none" w:sz="0" w:space="0" w:color="auto" w:frame="1"/>
        </w:rPr>
        <w:t> </w:t>
      </w:r>
      <w:r w:rsidRPr="00A52B67">
        <w:rPr>
          <w:rStyle w:val="Strong"/>
          <w:rFonts w:asciiTheme="minorHAnsi" w:hAnsiTheme="minorHAnsi" w:cstheme="minorHAnsi"/>
          <w:b w:val="0"/>
          <w:bCs w:val="0"/>
          <w:sz w:val="22"/>
          <w:szCs w:val="22"/>
          <w:bdr w:val="none" w:sz="0" w:space="0" w:color="auto" w:frame="1"/>
        </w:rPr>
        <w:t>seating capacity</w:t>
      </w:r>
      <w:r w:rsidRPr="00A52B67">
        <w:rPr>
          <w:rFonts w:asciiTheme="minorHAnsi" w:hAnsiTheme="minorHAnsi" w:cstheme="minorHAnsi"/>
          <w:sz w:val="22"/>
          <w:szCs w:val="22"/>
        </w:rPr>
        <w:t> – an automatic ‘tipping’ seat has a narrower envelope giving the option of either increased seating density or wider clearways.</w:t>
      </w:r>
    </w:p>
    <w:p w14:paraId="031590C4" w14:textId="4DAEDE68" w:rsidR="00A52B67" w:rsidRPr="00A52B67" w:rsidRDefault="00A52B67" w:rsidP="00A52B67">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52B67">
        <w:rPr>
          <w:rFonts w:asciiTheme="minorHAnsi" w:hAnsiTheme="minorHAnsi" w:cstheme="minorHAnsi"/>
          <w:sz w:val="22"/>
          <w:szCs w:val="22"/>
        </w:rPr>
        <w:t>Increased</w:t>
      </w:r>
      <w:r w:rsidRPr="00A52B67">
        <w:rPr>
          <w:rStyle w:val="Strong"/>
          <w:rFonts w:asciiTheme="minorHAnsi" w:hAnsiTheme="minorHAnsi" w:cstheme="minorHAnsi"/>
          <w:sz w:val="22"/>
          <w:szCs w:val="22"/>
          <w:bdr w:val="none" w:sz="0" w:space="0" w:color="auto" w:frame="1"/>
        </w:rPr>
        <w:t> </w:t>
      </w:r>
      <w:r w:rsidRPr="00A52B67">
        <w:rPr>
          <w:rStyle w:val="Strong"/>
          <w:rFonts w:asciiTheme="minorHAnsi" w:hAnsiTheme="minorHAnsi" w:cstheme="minorHAnsi"/>
          <w:b w:val="0"/>
          <w:bCs w:val="0"/>
          <w:sz w:val="22"/>
          <w:szCs w:val="22"/>
          <w:bdr w:val="none" w:sz="0" w:space="0" w:color="auto" w:frame="1"/>
        </w:rPr>
        <w:t>set up speed</w:t>
      </w:r>
      <w:r w:rsidRPr="00A52B67">
        <w:rPr>
          <w:rFonts w:asciiTheme="minorHAnsi" w:hAnsiTheme="minorHAnsi" w:cstheme="minorHAnsi"/>
          <w:sz w:val="22"/>
          <w:szCs w:val="22"/>
        </w:rPr>
        <w:t> ‐ the system can be assembled by one man faster than conventional folding or stacking chairs.</w:t>
      </w:r>
      <w:r>
        <w:rPr>
          <w:rFonts w:asciiTheme="minorHAnsi" w:hAnsiTheme="minorHAnsi" w:cstheme="minorHAnsi"/>
          <w:sz w:val="22"/>
          <w:szCs w:val="22"/>
        </w:rPr>
        <w:t xml:space="preserve">  </w:t>
      </w:r>
      <w:r w:rsidRPr="00A52B67">
        <w:rPr>
          <w:rStyle w:val="Strong"/>
          <w:rFonts w:asciiTheme="minorHAnsi" w:hAnsiTheme="minorHAnsi" w:cstheme="minorHAnsi"/>
          <w:b w:val="0"/>
          <w:bCs w:val="0"/>
          <w:sz w:val="22"/>
          <w:szCs w:val="22"/>
          <w:bdr w:val="none" w:sz="0" w:space="0" w:color="auto" w:frame="1"/>
        </w:rPr>
        <w:t>Safety</w:t>
      </w:r>
      <w:r w:rsidRPr="00A52B67">
        <w:rPr>
          <w:rFonts w:asciiTheme="minorHAnsi" w:hAnsiTheme="minorHAnsi" w:cstheme="minorHAnsi"/>
          <w:b/>
          <w:bCs/>
          <w:sz w:val="22"/>
          <w:szCs w:val="22"/>
        </w:rPr>
        <w:t> </w:t>
      </w:r>
      <w:r w:rsidRPr="00A52B67">
        <w:rPr>
          <w:rFonts w:asciiTheme="minorHAnsi" w:hAnsiTheme="minorHAnsi" w:cstheme="minorHAnsi"/>
          <w:sz w:val="22"/>
          <w:szCs w:val="22"/>
        </w:rPr>
        <w:t>‐ once in place, grid is almost impossible to move so chair row ‘snaking’ is eliminated.</w:t>
      </w:r>
    </w:p>
    <w:p w14:paraId="050EADAA" w14:textId="77777777" w:rsidR="00A52B67" w:rsidRDefault="00A52B67" w:rsidP="0052539A">
      <w:pPr>
        <w:rPr>
          <w:rFonts w:asciiTheme="minorHAnsi" w:hAnsiTheme="minorHAnsi" w:cstheme="minorHAnsi"/>
          <w:b/>
          <w:bCs/>
          <w:sz w:val="20"/>
          <w:szCs w:val="20"/>
          <w:u w:val="single"/>
        </w:rPr>
      </w:pPr>
    </w:p>
    <w:p w14:paraId="25AD7B24" w14:textId="54E17B7F" w:rsidR="00A52B67" w:rsidRDefault="00A52B67" w:rsidP="0052539A">
      <w:pPr>
        <w:rPr>
          <w:rFonts w:asciiTheme="minorHAnsi" w:hAnsiTheme="minorHAnsi" w:cstheme="minorBidi"/>
          <w:b/>
          <w:bCs/>
          <w:sz w:val="28"/>
          <w:szCs w:val="28"/>
        </w:rPr>
      </w:pPr>
      <w:bookmarkStart w:id="0" w:name="_Hlk135394443"/>
      <w:r>
        <w:rPr>
          <w:rFonts w:asciiTheme="minorHAnsi" w:hAnsiTheme="minorHAnsi" w:cstheme="minorBidi"/>
          <w:b/>
          <w:bCs/>
          <w:sz w:val="28"/>
          <w:szCs w:val="28"/>
        </w:rPr>
        <w:t xml:space="preserve">Page 7 – </w:t>
      </w:r>
      <w:r w:rsidR="003D786D">
        <w:rPr>
          <w:rFonts w:asciiTheme="minorHAnsi" w:hAnsiTheme="minorHAnsi" w:cstheme="minorBidi"/>
          <w:b/>
          <w:bCs/>
          <w:sz w:val="28"/>
          <w:szCs w:val="28"/>
        </w:rPr>
        <w:t>Fixed Seating</w:t>
      </w:r>
    </w:p>
    <w:bookmarkEnd w:id="0"/>
    <w:p w14:paraId="25DCF82E" w14:textId="77777777" w:rsidR="009273CB" w:rsidRDefault="009273CB" w:rsidP="0052539A">
      <w:pPr>
        <w:rPr>
          <w:rFonts w:asciiTheme="minorHAnsi" w:hAnsiTheme="minorHAnsi" w:cstheme="minorBidi"/>
          <w:b/>
          <w:bCs/>
          <w:sz w:val="28"/>
          <w:szCs w:val="28"/>
        </w:rPr>
      </w:pPr>
    </w:p>
    <w:p w14:paraId="78F42644" w14:textId="2454EE7D" w:rsidR="009273CB" w:rsidRDefault="009273CB" w:rsidP="009273CB">
      <w:pPr>
        <w:pStyle w:val="NormalWeb"/>
        <w:shd w:val="clear" w:color="auto" w:fill="FFFFFF"/>
        <w:spacing w:before="0" w:beforeAutospacing="0" w:after="0" w:afterAutospacing="0"/>
        <w:textAlignment w:val="baseline"/>
        <w:rPr>
          <w:rFonts w:asciiTheme="minorHAnsi" w:hAnsiTheme="minorHAnsi" w:cstheme="minorHAnsi"/>
          <w:b/>
          <w:bCs/>
          <w:sz w:val="22"/>
          <w:szCs w:val="22"/>
          <w:u w:val="single"/>
        </w:rPr>
      </w:pPr>
      <w:r>
        <w:rPr>
          <w:rFonts w:asciiTheme="minorHAnsi" w:hAnsiTheme="minorHAnsi" w:cstheme="minorHAnsi"/>
          <w:b/>
          <w:bCs/>
          <w:sz w:val="22"/>
          <w:szCs w:val="22"/>
          <w:u w:val="single"/>
        </w:rPr>
        <w:t>Bleacher</w:t>
      </w:r>
      <w:r w:rsidR="00E62F5E">
        <w:rPr>
          <w:rFonts w:asciiTheme="minorHAnsi" w:hAnsiTheme="minorHAnsi" w:cstheme="minorHAnsi"/>
          <w:b/>
          <w:bCs/>
          <w:sz w:val="22"/>
          <w:szCs w:val="22"/>
          <w:u w:val="single"/>
        </w:rPr>
        <w:t xml:space="preserve"> </w:t>
      </w:r>
      <w:r w:rsidR="00E62F5E" w:rsidRPr="00E62F5E">
        <w:rPr>
          <w:rFonts w:asciiTheme="minorHAnsi" w:hAnsiTheme="minorHAnsi" w:cstheme="minorHAnsi"/>
          <w:b/>
          <w:bCs/>
          <w:color w:val="00B0F0"/>
          <w:sz w:val="22"/>
          <w:szCs w:val="22"/>
        </w:rPr>
        <w:t>Photo 25</w:t>
      </w:r>
    </w:p>
    <w:p w14:paraId="491D79FD" w14:textId="36436D2A" w:rsidR="00726E74" w:rsidRPr="00726E74" w:rsidRDefault="00726E74" w:rsidP="009273CB">
      <w:pPr>
        <w:pStyle w:val="NormalWeb"/>
        <w:shd w:val="clear" w:color="auto" w:fill="FFFFFF"/>
        <w:spacing w:before="0" w:beforeAutospacing="0" w:after="0" w:afterAutospacing="0"/>
        <w:textAlignment w:val="baseline"/>
        <w:rPr>
          <w:rFonts w:asciiTheme="minorHAnsi" w:hAnsiTheme="minorHAnsi" w:cstheme="minorHAnsi"/>
          <w:b/>
          <w:bCs/>
          <w:sz w:val="28"/>
          <w:szCs w:val="28"/>
          <w:u w:val="single"/>
        </w:rPr>
      </w:pPr>
      <w:r w:rsidRPr="00726E74">
        <w:rPr>
          <w:rFonts w:asciiTheme="minorHAnsi" w:hAnsiTheme="minorHAnsi" w:cstheme="minorHAnsi"/>
          <w:sz w:val="22"/>
          <w:szCs w:val="22"/>
          <w:shd w:val="clear" w:color="auto" w:fill="F7F7F7"/>
        </w:rPr>
        <w:t>Bleacher Seat provides an affordable renovation that will extend the life of your original investment as well delivering fans a comfortable spectator experience.</w:t>
      </w:r>
    </w:p>
    <w:p w14:paraId="79CB6F7A" w14:textId="77777777" w:rsidR="00726E74" w:rsidRDefault="00726E74" w:rsidP="009273CB">
      <w:pPr>
        <w:pStyle w:val="NormalWeb"/>
        <w:shd w:val="clear" w:color="auto" w:fill="FFFFFF"/>
        <w:spacing w:before="0" w:beforeAutospacing="0" w:after="0" w:afterAutospacing="0"/>
        <w:textAlignment w:val="baseline"/>
        <w:rPr>
          <w:rFonts w:asciiTheme="minorHAnsi" w:hAnsiTheme="minorHAnsi" w:cstheme="minorHAnsi"/>
          <w:b/>
          <w:bCs/>
          <w:sz w:val="22"/>
          <w:szCs w:val="22"/>
          <w:u w:val="single"/>
        </w:rPr>
      </w:pPr>
    </w:p>
    <w:p w14:paraId="2CAD18BC" w14:textId="6FD4A340" w:rsidR="00AA44ED" w:rsidRDefault="009273CB" w:rsidP="00AA44ED">
      <w:pPr>
        <w:pStyle w:val="NormalWeb"/>
        <w:shd w:val="clear" w:color="auto" w:fill="FFFFFF"/>
        <w:spacing w:before="0" w:beforeAutospacing="0" w:after="0" w:afterAutospacing="0"/>
        <w:textAlignment w:val="baseline"/>
        <w:rPr>
          <w:rFonts w:asciiTheme="minorHAnsi" w:hAnsiTheme="minorHAnsi" w:cstheme="minorHAnsi"/>
          <w:b/>
          <w:bCs/>
          <w:sz w:val="22"/>
          <w:szCs w:val="22"/>
          <w:u w:val="single"/>
        </w:rPr>
      </w:pPr>
      <w:proofErr w:type="spellStart"/>
      <w:r>
        <w:rPr>
          <w:rFonts w:asciiTheme="minorHAnsi" w:hAnsiTheme="minorHAnsi" w:cstheme="minorHAnsi"/>
          <w:b/>
          <w:bCs/>
          <w:sz w:val="22"/>
          <w:szCs w:val="22"/>
          <w:u w:val="single"/>
        </w:rPr>
        <w:t>Centura</w:t>
      </w:r>
      <w:proofErr w:type="spellEnd"/>
      <w:r w:rsidR="00E62F5E">
        <w:rPr>
          <w:rFonts w:asciiTheme="minorHAnsi" w:hAnsiTheme="minorHAnsi" w:cstheme="minorHAnsi"/>
          <w:b/>
          <w:bCs/>
          <w:sz w:val="22"/>
          <w:szCs w:val="22"/>
          <w:u w:val="single"/>
        </w:rPr>
        <w:t xml:space="preserve"> </w:t>
      </w:r>
      <w:r w:rsidR="001F0FA2" w:rsidRPr="001F0FA2">
        <w:rPr>
          <w:rFonts w:asciiTheme="minorHAnsi" w:hAnsiTheme="minorHAnsi" w:cstheme="minorHAnsi"/>
          <w:b/>
          <w:bCs/>
          <w:color w:val="00B0F0"/>
          <w:sz w:val="22"/>
          <w:szCs w:val="22"/>
        </w:rPr>
        <w:t xml:space="preserve">Photo </w:t>
      </w:r>
      <w:r w:rsidR="00B76375">
        <w:rPr>
          <w:rFonts w:asciiTheme="minorHAnsi" w:hAnsiTheme="minorHAnsi" w:cstheme="minorHAnsi"/>
          <w:b/>
          <w:bCs/>
          <w:color w:val="00B0F0"/>
          <w:sz w:val="22"/>
          <w:szCs w:val="22"/>
        </w:rPr>
        <w:t>46</w:t>
      </w:r>
    </w:p>
    <w:p w14:paraId="7C031263" w14:textId="51F4CEA5" w:rsidR="009273CB" w:rsidRPr="00D3277A" w:rsidRDefault="00D3277A" w:rsidP="00D3277A">
      <w:r>
        <w:t xml:space="preserve">The Centura range is applicable to both stadiums and arena environments. The unit comprises of a seat and backrest moulded from premium grade polypropylene co-polymer.  The comfort level is superior </w:t>
      </w:r>
      <w:proofErr w:type="gramStart"/>
      <w:r>
        <w:t>over</w:t>
      </w:r>
      <w:proofErr w:type="gramEnd"/>
      <w:r>
        <w:t xml:space="preserve"> any alternative and allows spectators to enjoy comfort for a long period of time.</w:t>
      </w:r>
    </w:p>
    <w:p w14:paraId="6C52AA22" w14:textId="77777777" w:rsidR="00E62F5E" w:rsidRDefault="00E62F5E" w:rsidP="009273CB">
      <w:pPr>
        <w:pStyle w:val="NormalWeb"/>
        <w:shd w:val="clear" w:color="auto" w:fill="FFFFFF"/>
        <w:spacing w:before="0" w:beforeAutospacing="0" w:after="0" w:afterAutospacing="0"/>
        <w:textAlignment w:val="baseline"/>
        <w:rPr>
          <w:rFonts w:asciiTheme="minorHAnsi" w:hAnsiTheme="minorHAnsi" w:cstheme="minorHAnsi"/>
          <w:b/>
          <w:bCs/>
          <w:sz w:val="22"/>
          <w:szCs w:val="22"/>
          <w:u w:val="single"/>
        </w:rPr>
      </w:pPr>
    </w:p>
    <w:p w14:paraId="27AF9779" w14:textId="3B72A242" w:rsidR="009273CB" w:rsidRDefault="000D719E" w:rsidP="009273CB">
      <w:pPr>
        <w:pStyle w:val="NormalWeb"/>
        <w:shd w:val="clear" w:color="auto" w:fill="FFFFFF"/>
        <w:spacing w:before="0" w:beforeAutospacing="0" w:after="0" w:afterAutospacing="0"/>
        <w:textAlignment w:val="baseline"/>
        <w:rPr>
          <w:rFonts w:asciiTheme="minorHAnsi" w:hAnsiTheme="minorHAnsi" w:cstheme="minorHAnsi"/>
          <w:b/>
          <w:bCs/>
          <w:sz w:val="22"/>
          <w:szCs w:val="22"/>
          <w:u w:val="single"/>
        </w:rPr>
      </w:pPr>
      <w:r>
        <w:rPr>
          <w:rFonts w:asciiTheme="minorHAnsi" w:hAnsiTheme="minorHAnsi" w:cstheme="minorHAnsi"/>
          <w:b/>
          <w:bCs/>
          <w:sz w:val="22"/>
          <w:szCs w:val="22"/>
          <w:u w:val="single"/>
        </w:rPr>
        <w:t xml:space="preserve">Centura - </w:t>
      </w:r>
      <w:r w:rsidR="009273CB">
        <w:rPr>
          <w:rFonts w:asciiTheme="minorHAnsi" w:hAnsiTheme="minorHAnsi" w:cstheme="minorHAnsi"/>
          <w:b/>
          <w:bCs/>
          <w:sz w:val="22"/>
          <w:szCs w:val="22"/>
          <w:u w:val="single"/>
        </w:rPr>
        <w:t>Tread mount – Low height</w:t>
      </w:r>
      <w:r w:rsidR="001F0FA2">
        <w:rPr>
          <w:rFonts w:asciiTheme="minorHAnsi" w:hAnsiTheme="minorHAnsi" w:cstheme="minorHAnsi"/>
          <w:b/>
          <w:bCs/>
          <w:sz w:val="22"/>
          <w:szCs w:val="22"/>
          <w:u w:val="single"/>
        </w:rPr>
        <w:t xml:space="preserve"> </w:t>
      </w:r>
      <w:r w:rsidR="0016682B" w:rsidRPr="0016682B">
        <w:rPr>
          <w:rFonts w:asciiTheme="minorHAnsi" w:hAnsiTheme="minorHAnsi" w:cstheme="minorHAnsi"/>
          <w:b/>
          <w:bCs/>
          <w:color w:val="00B0F0"/>
          <w:sz w:val="22"/>
          <w:szCs w:val="22"/>
        </w:rPr>
        <w:t>Photo 27</w:t>
      </w:r>
    </w:p>
    <w:p w14:paraId="77433899" w14:textId="558A9B06" w:rsidR="005F0EF3" w:rsidRDefault="00745238" w:rsidP="005F0EF3">
      <w:r>
        <w:t xml:space="preserve">The </w:t>
      </w:r>
      <w:r w:rsidR="002646FF">
        <w:t xml:space="preserve">Tread Mounted </w:t>
      </w:r>
      <w:r w:rsidR="00760526">
        <w:t xml:space="preserve">Rail allows the </w:t>
      </w:r>
      <w:r w:rsidR="00191411">
        <w:t xml:space="preserve">use of the popular Centura seat to be used on a timber or concrete platform.  Perfect for </w:t>
      </w:r>
      <w:r w:rsidR="00CA083B">
        <w:t xml:space="preserve">existing </w:t>
      </w:r>
      <w:r w:rsidR="00890227">
        <w:t xml:space="preserve">or new structures.  </w:t>
      </w:r>
      <w:r w:rsidR="002646FF">
        <w:t xml:space="preserve"> </w:t>
      </w:r>
    </w:p>
    <w:p w14:paraId="45914B63" w14:textId="411F7542" w:rsidR="000D719E" w:rsidRDefault="000D719E" w:rsidP="009273CB">
      <w:pPr>
        <w:pStyle w:val="NormalWeb"/>
        <w:shd w:val="clear" w:color="auto" w:fill="FFFFFF"/>
        <w:spacing w:before="0" w:beforeAutospacing="0" w:after="0" w:afterAutospacing="0"/>
        <w:textAlignment w:val="baseline"/>
        <w:rPr>
          <w:rFonts w:asciiTheme="minorHAnsi" w:hAnsiTheme="minorHAnsi" w:cstheme="minorHAnsi"/>
          <w:b/>
          <w:bCs/>
          <w:sz w:val="22"/>
          <w:szCs w:val="22"/>
          <w:u w:val="single"/>
        </w:rPr>
      </w:pPr>
    </w:p>
    <w:p w14:paraId="4C8AFB8F" w14:textId="77777777" w:rsidR="00AA44ED" w:rsidRDefault="00AA44ED" w:rsidP="009273CB">
      <w:pPr>
        <w:pStyle w:val="NormalWeb"/>
        <w:shd w:val="clear" w:color="auto" w:fill="FFFFFF"/>
        <w:spacing w:before="0" w:beforeAutospacing="0" w:after="0" w:afterAutospacing="0"/>
        <w:textAlignment w:val="baseline"/>
        <w:rPr>
          <w:rFonts w:asciiTheme="minorHAnsi" w:hAnsiTheme="minorHAnsi" w:cstheme="minorHAnsi"/>
          <w:b/>
          <w:bCs/>
          <w:sz w:val="22"/>
          <w:szCs w:val="22"/>
          <w:u w:val="single"/>
        </w:rPr>
      </w:pPr>
    </w:p>
    <w:p w14:paraId="72678AAA" w14:textId="77777777" w:rsidR="009273CB" w:rsidRDefault="009273CB" w:rsidP="009273CB">
      <w:pPr>
        <w:pStyle w:val="NormalWeb"/>
        <w:shd w:val="clear" w:color="auto" w:fill="FFFFFF"/>
        <w:spacing w:before="0" w:beforeAutospacing="0" w:after="0" w:afterAutospacing="0"/>
        <w:textAlignment w:val="baseline"/>
        <w:rPr>
          <w:rFonts w:asciiTheme="minorHAnsi" w:hAnsiTheme="minorHAnsi" w:cstheme="minorHAnsi"/>
          <w:b/>
          <w:bCs/>
          <w:sz w:val="22"/>
          <w:szCs w:val="22"/>
          <w:u w:val="single"/>
        </w:rPr>
      </w:pPr>
    </w:p>
    <w:p w14:paraId="370FCFA1" w14:textId="04E62299" w:rsidR="009273CB" w:rsidRDefault="009273CB" w:rsidP="009273CB">
      <w:pPr>
        <w:pStyle w:val="NormalWeb"/>
        <w:shd w:val="clear" w:color="auto" w:fill="FFFFFF"/>
        <w:spacing w:before="0" w:beforeAutospacing="0" w:after="0" w:afterAutospacing="0"/>
        <w:textAlignment w:val="baseline"/>
        <w:rPr>
          <w:rFonts w:asciiTheme="minorHAnsi" w:hAnsiTheme="minorHAnsi" w:cstheme="minorHAnsi"/>
          <w:b/>
          <w:bCs/>
          <w:sz w:val="22"/>
          <w:szCs w:val="22"/>
          <w:u w:val="single"/>
        </w:rPr>
      </w:pPr>
      <w:proofErr w:type="spellStart"/>
      <w:r>
        <w:rPr>
          <w:rFonts w:asciiTheme="minorHAnsi" w:hAnsiTheme="minorHAnsi" w:cstheme="minorHAnsi"/>
          <w:b/>
          <w:bCs/>
          <w:sz w:val="22"/>
          <w:szCs w:val="22"/>
          <w:u w:val="single"/>
        </w:rPr>
        <w:t>Luxx</w:t>
      </w:r>
      <w:proofErr w:type="spellEnd"/>
      <w:r w:rsidR="00C0578D">
        <w:rPr>
          <w:rFonts w:asciiTheme="minorHAnsi" w:hAnsiTheme="minorHAnsi" w:cstheme="minorHAnsi"/>
          <w:b/>
          <w:bCs/>
          <w:sz w:val="22"/>
          <w:szCs w:val="22"/>
          <w:u w:val="single"/>
        </w:rPr>
        <w:t xml:space="preserve"> </w:t>
      </w:r>
      <w:r w:rsidR="00C0578D" w:rsidRPr="00C0578D">
        <w:rPr>
          <w:rFonts w:asciiTheme="minorHAnsi" w:hAnsiTheme="minorHAnsi" w:cstheme="minorHAnsi"/>
          <w:b/>
          <w:bCs/>
          <w:color w:val="00B0F0"/>
          <w:sz w:val="22"/>
          <w:szCs w:val="22"/>
        </w:rPr>
        <w:t>Photo 28</w:t>
      </w:r>
    </w:p>
    <w:p w14:paraId="1B1F4CC8" w14:textId="77777777" w:rsidR="00AA44ED" w:rsidRPr="00AA44ED" w:rsidRDefault="00AA44ED" w:rsidP="00AA44ED">
      <w:pPr>
        <w:pStyle w:val="p1"/>
        <w:shd w:val="clear" w:color="auto" w:fill="FFFFFF"/>
        <w:spacing w:before="0" w:beforeAutospacing="0" w:after="0" w:afterAutospacing="0"/>
        <w:textAlignment w:val="baseline"/>
        <w:rPr>
          <w:rFonts w:asciiTheme="minorHAnsi" w:hAnsiTheme="minorHAnsi" w:cstheme="minorHAnsi"/>
          <w:sz w:val="22"/>
          <w:szCs w:val="22"/>
        </w:rPr>
      </w:pPr>
      <w:proofErr w:type="spellStart"/>
      <w:r w:rsidRPr="00AA44ED">
        <w:rPr>
          <w:rFonts w:asciiTheme="minorHAnsi" w:hAnsiTheme="minorHAnsi" w:cstheme="minorHAnsi"/>
          <w:sz w:val="22"/>
          <w:szCs w:val="22"/>
        </w:rPr>
        <w:t>Luxx</w:t>
      </w:r>
      <w:proofErr w:type="spellEnd"/>
      <w:r w:rsidRPr="00AA44ED">
        <w:rPr>
          <w:rFonts w:asciiTheme="minorHAnsi" w:hAnsiTheme="minorHAnsi" w:cstheme="minorHAnsi"/>
          <w:sz w:val="22"/>
          <w:szCs w:val="22"/>
        </w:rPr>
        <w:t xml:space="preserve"> is a comprehensive range of upholstered tipping seats for arena fixed and telescopic applications, performing arts venues, and outdoor stadium suites.</w:t>
      </w:r>
    </w:p>
    <w:p w14:paraId="1AD15998" w14:textId="77777777" w:rsidR="00AA44ED" w:rsidRDefault="00AA44ED" w:rsidP="00AA44ED">
      <w:pPr>
        <w:pStyle w:val="p1"/>
        <w:shd w:val="clear" w:color="auto" w:fill="FFFFFF"/>
        <w:spacing w:before="0" w:beforeAutospacing="0" w:after="0" w:afterAutospacing="0"/>
        <w:textAlignment w:val="baseline"/>
        <w:rPr>
          <w:rFonts w:ascii="Open Sans" w:hAnsi="Open Sans" w:cs="Open Sans"/>
          <w:color w:val="676767"/>
          <w:sz w:val="23"/>
          <w:szCs w:val="23"/>
        </w:rPr>
      </w:pPr>
      <w:proofErr w:type="spellStart"/>
      <w:r w:rsidRPr="00AA44ED">
        <w:rPr>
          <w:rFonts w:asciiTheme="minorHAnsi" w:hAnsiTheme="minorHAnsi" w:cstheme="minorHAnsi"/>
          <w:sz w:val="22"/>
          <w:szCs w:val="22"/>
        </w:rPr>
        <w:t>Luxx</w:t>
      </w:r>
      <w:proofErr w:type="spellEnd"/>
      <w:r w:rsidRPr="00AA44ED">
        <w:rPr>
          <w:rFonts w:asciiTheme="minorHAnsi" w:hAnsiTheme="minorHAnsi" w:cstheme="minorHAnsi"/>
          <w:sz w:val="22"/>
          <w:szCs w:val="22"/>
        </w:rPr>
        <w:t xml:space="preserve"> upholstery comes with a choice of plastic panels to the underside of seat and back of backrest, making it suitable for arena environments, or alternatively full fabric or show wood panels for performing arts and black box</w:t>
      </w:r>
      <w:r>
        <w:rPr>
          <w:rFonts w:ascii="Open Sans" w:hAnsi="Open Sans" w:cs="Open Sans"/>
          <w:color w:val="676767"/>
          <w:sz w:val="23"/>
          <w:szCs w:val="23"/>
        </w:rPr>
        <w:t>.</w:t>
      </w:r>
    </w:p>
    <w:p w14:paraId="29C1FF8A" w14:textId="77777777" w:rsidR="00AA44ED" w:rsidRDefault="00AA44ED" w:rsidP="009273CB">
      <w:pPr>
        <w:pStyle w:val="NormalWeb"/>
        <w:shd w:val="clear" w:color="auto" w:fill="FFFFFF"/>
        <w:spacing w:before="0" w:beforeAutospacing="0" w:after="0" w:afterAutospacing="0"/>
        <w:textAlignment w:val="baseline"/>
        <w:rPr>
          <w:rFonts w:asciiTheme="minorHAnsi" w:hAnsiTheme="minorHAnsi" w:cstheme="minorHAnsi"/>
          <w:b/>
          <w:bCs/>
          <w:sz w:val="22"/>
          <w:szCs w:val="22"/>
          <w:u w:val="single"/>
        </w:rPr>
      </w:pPr>
    </w:p>
    <w:p w14:paraId="1AE97C99" w14:textId="77777777" w:rsidR="009273CB" w:rsidRDefault="009273CB" w:rsidP="009273CB">
      <w:pPr>
        <w:pStyle w:val="NormalWeb"/>
        <w:shd w:val="clear" w:color="auto" w:fill="FFFFFF"/>
        <w:spacing w:before="0" w:beforeAutospacing="0" w:after="0" w:afterAutospacing="0"/>
        <w:textAlignment w:val="baseline"/>
        <w:rPr>
          <w:rFonts w:asciiTheme="minorHAnsi" w:hAnsiTheme="minorHAnsi" w:cstheme="minorHAnsi"/>
          <w:b/>
          <w:bCs/>
          <w:sz w:val="22"/>
          <w:szCs w:val="22"/>
          <w:u w:val="single"/>
        </w:rPr>
      </w:pPr>
    </w:p>
    <w:p w14:paraId="472815A9" w14:textId="39BB3DCB" w:rsidR="009273CB" w:rsidRDefault="009273CB" w:rsidP="009273CB">
      <w:pPr>
        <w:pStyle w:val="NormalWeb"/>
        <w:shd w:val="clear" w:color="auto" w:fill="FFFFFF"/>
        <w:spacing w:before="0" w:beforeAutospacing="0" w:after="0" w:afterAutospacing="0"/>
        <w:textAlignment w:val="baseline"/>
        <w:rPr>
          <w:rFonts w:asciiTheme="minorHAnsi" w:hAnsiTheme="minorHAnsi" w:cstheme="minorHAnsi"/>
          <w:b/>
          <w:bCs/>
          <w:sz w:val="22"/>
          <w:szCs w:val="22"/>
          <w:u w:val="single"/>
        </w:rPr>
      </w:pPr>
      <w:r>
        <w:rPr>
          <w:rFonts w:asciiTheme="minorHAnsi" w:hAnsiTheme="minorHAnsi" w:cstheme="minorHAnsi"/>
          <w:b/>
          <w:bCs/>
          <w:sz w:val="22"/>
          <w:szCs w:val="22"/>
          <w:u w:val="single"/>
        </w:rPr>
        <w:t>Qua</w:t>
      </w:r>
      <w:r w:rsidR="00604DCF">
        <w:rPr>
          <w:rFonts w:asciiTheme="minorHAnsi" w:hAnsiTheme="minorHAnsi" w:cstheme="minorHAnsi"/>
          <w:b/>
          <w:bCs/>
          <w:sz w:val="22"/>
          <w:szCs w:val="22"/>
          <w:u w:val="single"/>
        </w:rPr>
        <w:t>t</w:t>
      </w:r>
      <w:r>
        <w:rPr>
          <w:rFonts w:asciiTheme="minorHAnsi" w:hAnsiTheme="minorHAnsi" w:cstheme="minorHAnsi"/>
          <w:b/>
          <w:bCs/>
          <w:sz w:val="22"/>
          <w:szCs w:val="22"/>
          <w:u w:val="single"/>
        </w:rPr>
        <w:t>tro</w:t>
      </w:r>
      <w:r w:rsidR="008B363B">
        <w:rPr>
          <w:rFonts w:asciiTheme="minorHAnsi" w:hAnsiTheme="minorHAnsi" w:cstheme="minorHAnsi"/>
          <w:b/>
          <w:bCs/>
          <w:sz w:val="22"/>
          <w:szCs w:val="22"/>
          <w:u w:val="single"/>
        </w:rPr>
        <w:t xml:space="preserve"> </w:t>
      </w:r>
      <w:r w:rsidR="008B363B" w:rsidRPr="008B363B">
        <w:rPr>
          <w:rFonts w:asciiTheme="minorHAnsi" w:hAnsiTheme="minorHAnsi" w:cstheme="minorHAnsi"/>
          <w:b/>
          <w:bCs/>
          <w:color w:val="00B0F0"/>
          <w:sz w:val="22"/>
          <w:szCs w:val="22"/>
        </w:rPr>
        <w:t>Photo 29</w:t>
      </w:r>
    </w:p>
    <w:p w14:paraId="4FB17E97" w14:textId="21DD095E" w:rsidR="00AA44ED" w:rsidRPr="00AA44ED" w:rsidRDefault="00AA44ED" w:rsidP="009273CB">
      <w:pPr>
        <w:pStyle w:val="NormalWeb"/>
        <w:shd w:val="clear" w:color="auto" w:fill="FFFFFF"/>
        <w:spacing w:before="0" w:beforeAutospacing="0" w:after="0" w:afterAutospacing="0"/>
        <w:textAlignment w:val="baseline"/>
        <w:rPr>
          <w:rFonts w:asciiTheme="minorHAnsi" w:hAnsiTheme="minorHAnsi" w:cstheme="minorHAnsi"/>
          <w:b/>
          <w:bCs/>
          <w:sz w:val="22"/>
          <w:szCs w:val="22"/>
          <w:u w:val="single"/>
        </w:rPr>
      </w:pPr>
      <w:r w:rsidRPr="00AA44ED">
        <w:rPr>
          <w:rFonts w:asciiTheme="minorHAnsi" w:hAnsiTheme="minorHAnsi" w:cstheme="minorHAnsi"/>
          <w:sz w:val="22"/>
          <w:szCs w:val="22"/>
          <w:shd w:val="clear" w:color="auto" w:fill="FFFFFF"/>
        </w:rPr>
        <w:t>As elegant as it is functional, the Designer Series seat style combines rich wood or laminate tones and plush upholstered seats to offer the ultimate in fixed spectator seating. A simple, yet stunningly smooth back design creates an amazing visual effect from the back of the venue, while the luxurious upholstery and quilting options demand attention from the front. Not only will your events ‘wow’ the crowd, so will your Designer Series seating.</w:t>
      </w:r>
    </w:p>
    <w:p w14:paraId="148CCF29" w14:textId="77777777" w:rsidR="009273CB" w:rsidRDefault="009273CB" w:rsidP="0052539A">
      <w:pPr>
        <w:rPr>
          <w:rFonts w:asciiTheme="minorHAnsi" w:hAnsiTheme="minorHAnsi" w:cstheme="minorBidi"/>
          <w:b/>
          <w:bCs/>
          <w:sz w:val="28"/>
          <w:szCs w:val="28"/>
        </w:rPr>
      </w:pPr>
    </w:p>
    <w:p w14:paraId="7A7295EB" w14:textId="7C2AE40A" w:rsidR="00AA44ED" w:rsidRDefault="00AA44ED" w:rsidP="00AA44ED">
      <w:pPr>
        <w:rPr>
          <w:rFonts w:asciiTheme="minorHAnsi" w:hAnsiTheme="minorHAnsi" w:cstheme="minorBidi"/>
          <w:b/>
          <w:bCs/>
          <w:sz w:val="28"/>
          <w:szCs w:val="28"/>
        </w:rPr>
      </w:pPr>
      <w:r>
        <w:rPr>
          <w:rFonts w:asciiTheme="minorHAnsi" w:hAnsiTheme="minorHAnsi" w:cstheme="minorBidi"/>
          <w:b/>
          <w:bCs/>
          <w:sz w:val="28"/>
          <w:szCs w:val="28"/>
        </w:rPr>
        <w:t>Page 8 – Image</w:t>
      </w:r>
      <w:r w:rsidR="003F40F9">
        <w:rPr>
          <w:rFonts w:asciiTheme="minorHAnsi" w:hAnsiTheme="minorHAnsi" w:cstheme="minorBidi"/>
          <w:b/>
          <w:bCs/>
          <w:sz w:val="28"/>
          <w:szCs w:val="28"/>
        </w:rPr>
        <w:t xml:space="preserve"> </w:t>
      </w:r>
      <w:r w:rsidR="00976307">
        <w:rPr>
          <w:rFonts w:asciiTheme="minorHAnsi" w:hAnsiTheme="minorHAnsi" w:cstheme="minorBidi"/>
          <w:b/>
          <w:bCs/>
          <w:sz w:val="28"/>
          <w:szCs w:val="28"/>
        </w:rPr>
        <w:t>–</w:t>
      </w:r>
      <w:r w:rsidR="003F40F9">
        <w:rPr>
          <w:rFonts w:asciiTheme="minorHAnsi" w:hAnsiTheme="minorHAnsi" w:cstheme="minorBidi"/>
          <w:b/>
          <w:bCs/>
          <w:sz w:val="28"/>
          <w:szCs w:val="28"/>
        </w:rPr>
        <w:t xml:space="preserve"> </w:t>
      </w:r>
      <w:r w:rsidR="00976307" w:rsidRPr="00976307">
        <w:rPr>
          <w:rFonts w:asciiTheme="minorHAnsi" w:hAnsiTheme="minorHAnsi" w:cstheme="minorBidi"/>
          <w:b/>
          <w:bCs/>
          <w:color w:val="00B0F0"/>
          <w:sz w:val="28"/>
          <w:szCs w:val="28"/>
        </w:rPr>
        <w:t>Full Page Photo 3</w:t>
      </w:r>
    </w:p>
    <w:p w14:paraId="2DD765D5" w14:textId="77777777" w:rsidR="00050959" w:rsidRDefault="00050959" w:rsidP="00AA44ED">
      <w:pPr>
        <w:rPr>
          <w:rFonts w:asciiTheme="minorHAnsi" w:hAnsiTheme="minorHAnsi" w:cstheme="minorBidi"/>
          <w:b/>
          <w:bCs/>
          <w:sz w:val="28"/>
          <w:szCs w:val="28"/>
        </w:rPr>
      </w:pPr>
    </w:p>
    <w:p w14:paraId="7ACDDBF9" w14:textId="116E7B39" w:rsidR="00050959" w:rsidRDefault="00050959" w:rsidP="00AA44ED">
      <w:pPr>
        <w:rPr>
          <w:rFonts w:asciiTheme="minorHAnsi" w:hAnsiTheme="minorHAnsi" w:cstheme="minorBidi"/>
          <w:b/>
          <w:bCs/>
          <w:sz w:val="28"/>
          <w:szCs w:val="28"/>
        </w:rPr>
      </w:pPr>
      <w:r>
        <w:rPr>
          <w:rFonts w:asciiTheme="minorHAnsi" w:hAnsiTheme="minorHAnsi" w:cstheme="minorBidi"/>
          <w:b/>
          <w:bCs/>
          <w:sz w:val="28"/>
          <w:szCs w:val="28"/>
        </w:rPr>
        <w:t>Page 9</w:t>
      </w:r>
      <w:r w:rsidR="00245885">
        <w:rPr>
          <w:rFonts w:asciiTheme="minorHAnsi" w:hAnsiTheme="minorHAnsi" w:cstheme="minorBidi"/>
          <w:b/>
          <w:bCs/>
          <w:sz w:val="28"/>
          <w:szCs w:val="28"/>
        </w:rPr>
        <w:t xml:space="preserve"> &amp; 10</w:t>
      </w:r>
      <w:r>
        <w:rPr>
          <w:rFonts w:asciiTheme="minorHAnsi" w:hAnsiTheme="minorHAnsi" w:cstheme="minorBidi"/>
          <w:b/>
          <w:bCs/>
          <w:sz w:val="28"/>
          <w:szCs w:val="28"/>
        </w:rPr>
        <w:t xml:space="preserve"> – Accessories</w:t>
      </w:r>
    </w:p>
    <w:p w14:paraId="1117CF4C" w14:textId="77777777" w:rsidR="00050959" w:rsidRDefault="00050959" w:rsidP="00AA44ED">
      <w:pPr>
        <w:rPr>
          <w:rFonts w:asciiTheme="minorHAnsi" w:hAnsiTheme="minorHAnsi" w:cstheme="minorBidi"/>
          <w:b/>
          <w:bCs/>
          <w:sz w:val="28"/>
          <w:szCs w:val="28"/>
        </w:rPr>
      </w:pPr>
    </w:p>
    <w:p w14:paraId="30275FCD" w14:textId="77777777" w:rsidR="00050959" w:rsidRPr="00C51E3A" w:rsidRDefault="00050959" w:rsidP="00AA44ED">
      <w:pPr>
        <w:rPr>
          <w:rFonts w:asciiTheme="minorHAnsi" w:hAnsiTheme="minorHAnsi" w:cstheme="minorHAnsi"/>
          <w:sz w:val="24"/>
          <w:szCs w:val="24"/>
          <w:shd w:val="clear" w:color="auto" w:fill="E8E8E8"/>
        </w:rPr>
      </w:pPr>
    </w:p>
    <w:p w14:paraId="5D42C236" w14:textId="76AEAEA4" w:rsidR="00050959" w:rsidRPr="00D57CBD" w:rsidRDefault="00050959" w:rsidP="00050959">
      <w:pPr>
        <w:rPr>
          <w:rFonts w:asciiTheme="minorHAnsi" w:eastAsia="Times New Roman" w:hAnsiTheme="minorHAnsi" w:cstheme="minorHAnsi"/>
          <w:color w:val="00B0F0"/>
          <w:sz w:val="24"/>
          <w:szCs w:val="24"/>
          <w:lang w:eastAsia="en-AU"/>
          <w14:ligatures w14:val="none"/>
        </w:rPr>
      </w:pPr>
      <w:r w:rsidRPr="00C51E3A">
        <w:rPr>
          <w:rFonts w:asciiTheme="minorHAnsi" w:eastAsia="Times New Roman" w:hAnsiTheme="minorHAnsi" w:cstheme="minorHAnsi"/>
          <w:b/>
          <w:bCs/>
          <w:caps/>
          <w:sz w:val="24"/>
          <w:szCs w:val="24"/>
          <w:shd w:val="clear" w:color="auto" w:fill="E8E8E8"/>
          <w:lang w:eastAsia="en-AU"/>
          <w14:ligatures w14:val="none"/>
        </w:rPr>
        <w:t>LED AISLE LIGHTS</w:t>
      </w:r>
      <w:r w:rsidR="00D57CBD">
        <w:rPr>
          <w:rFonts w:asciiTheme="minorHAnsi" w:eastAsia="Times New Roman" w:hAnsiTheme="minorHAnsi" w:cstheme="minorHAnsi"/>
          <w:b/>
          <w:bCs/>
          <w:caps/>
          <w:color w:val="00B0F0"/>
          <w:sz w:val="24"/>
          <w:szCs w:val="24"/>
          <w:shd w:val="clear" w:color="auto" w:fill="E8E8E8"/>
          <w:lang w:eastAsia="en-AU"/>
          <w14:ligatures w14:val="none"/>
        </w:rPr>
        <w:t xml:space="preserve"> Photo 30</w:t>
      </w:r>
    </w:p>
    <w:p w14:paraId="65218707" w14:textId="347917F2" w:rsidR="00050959" w:rsidRPr="00C51E3A" w:rsidRDefault="00050959" w:rsidP="00050959">
      <w:pPr>
        <w:shd w:val="clear" w:color="auto" w:fill="E8E8E8"/>
        <w:spacing w:line="240" w:lineRule="atLeast"/>
        <w:rPr>
          <w:rFonts w:asciiTheme="minorHAnsi" w:eastAsia="Times New Roman" w:hAnsiTheme="minorHAnsi" w:cstheme="minorHAnsi"/>
          <w:sz w:val="24"/>
          <w:szCs w:val="24"/>
          <w:lang w:eastAsia="en-AU"/>
          <w14:ligatures w14:val="none"/>
        </w:rPr>
      </w:pPr>
      <w:r w:rsidRPr="00C51E3A">
        <w:rPr>
          <w:rFonts w:asciiTheme="minorHAnsi" w:eastAsia="Times New Roman" w:hAnsiTheme="minorHAnsi" w:cstheme="minorHAnsi"/>
          <w:sz w:val="24"/>
          <w:szCs w:val="24"/>
          <w:lang w:eastAsia="en-AU"/>
          <w14:ligatures w14:val="none"/>
        </w:rPr>
        <w:t>LED aisle lights provide the gentle illumination needed to guide patrons to their seat during the performance</w:t>
      </w:r>
      <w:r w:rsidR="00EC3602">
        <w:rPr>
          <w:rFonts w:asciiTheme="minorHAnsi" w:eastAsia="Times New Roman" w:hAnsiTheme="minorHAnsi" w:cstheme="minorHAnsi"/>
          <w:sz w:val="24"/>
          <w:szCs w:val="24"/>
          <w:lang w:eastAsia="en-AU"/>
          <w14:ligatures w14:val="none"/>
        </w:rPr>
        <w:t xml:space="preserve"> in either lights out events</w:t>
      </w:r>
      <w:r w:rsidR="00575A7A">
        <w:rPr>
          <w:rFonts w:asciiTheme="minorHAnsi" w:eastAsia="Times New Roman" w:hAnsiTheme="minorHAnsi" w:cstheme="minorHAnsi"/>
          <w:sz w:val="24"/>
          <w:szCs w:val="24"/>
          <w:lang w:eastAsia="en-AU"/>
          <w14:ligatures w14:val="none"/>
        </w:rPr>
        <w:t>.</w:t>
      </w:r>
    </w:p>
    <w:p w14:paraId="5AA05F15" w14:textId="77777777" w:rsidR="00DF46F0" w:rsidRDefault="00DF46F0" w:rsidP="00AA44ED">
      <w:pPr>
        <w:rPr>
          <w:rFonts w:asciiTheme="minorHAnsi" w:hAnsiTheme="minorHAnsi" w:cstheme="minorBidi"/>
          <w:b/>
          <w:bCs/>
          <w:sz w:val="28"/>
          <w:szCs w:val="28"/>
        </w:rPr>
      </w:pPr>
    </w:p>
    <w:p w14:paraId="431D35FE" w14:textId="2CF399D5" w:rsidR="00DF46F0" w:rsidRPr="00D93658" w:rsidRDefault="00DF46F0" w:rsidP="00AA44ED">
      <w:pPr>
        <w:rPr>
          <w:rFonts w:asciiTheme="minorHAnsi" w:hAnsiTheme="minorHAnsi" w:cstheme="minorBidi"/>
          <w:b/>
          <w:bCs/>
          <w:color w:val="00B0F0"/>
          <w:sz w:val="28"/>
          <w:szCs w:val="28"/>
        </w:rPr>
      </w:pPr>
      <w:r>
        <w:rPr>
          <w:rFonts w:asciiTheme="minorHAnsi" w:hAnsiTheme="minorHAnsi" w:cstheme="minorBidi"/>
          <w:b/>
          <w:bCs/>
          <w:sz w:val="28"/>
          <w:szCs w:val="28"/>
        </w:rPr>
        <w:t>Eco Glo</w:t>
      </w:r>
      <w:r w:rsidR="00E46B48">
        <w:rPr>
          <w:rFonts w:asciiTheme="minorHAnsi" w:hAnsiTheme="minorHAnsi" w:cstheme="minorBidi"/>
          <w:b/>
          <w:bCs/>
          <w:sz w:val="28"/>
          <w:szCs w:val="28"/>
        </w:rPr>
        <w:t xml:space="preserve"> Aisle</w:t>
      </w:r>
      <w:r>
        <w:rPr>
          <w:rFonts w:asciiTheme="minorHAnsi" w:hAnsiTheme="minorHAnsi" w:cstheme="minorBidi"/>
          <w:b/>
          <w:bCs/>
          <w:sz w:val="28"/>
          <w:szCs w:val="28"/>
        </w:rPr>
        <w:t xml:space="preserve"> </w:t>
      </w:r>
      <w:r w:rsidR="00E46B48">
        <w:rPr>
          <w:rFonts w:asciiTheme="minorHAnsi" w:hAnsiTheme="minorHAnsi" w:cstheme="minorBidi"/>
          <w:b/>
          <w:bCs/>
          <w:sz w:val="28"/>
          <w:szCs w:val="28"/>
        </w:rPr>
        <w:t>L</w:t>
      </w:r>
      <w:r>
        <w:rPr>
          <w:rFonts w:asciiTheme="minorHAnsi" w:hAnsiTheme="minorHAnsi" w:cstheme="minorBidi"/>
          <w:b/>
          <w:bCs/>
          <w:sz w:val="28"/>
          <w:szCs w:val="28"/>
        </w:rPr>
        <w:t>ights</w:t>
      </w:r>
      <w:r w:rsidR="00D93658">
        <w:rPr>
          <w:rFonts w:asciiTheme="minorHAnsi" w:hAnsiTheme="minorHAnsi" w:cstheme="minorBidi"/>
          <w:b/>
          <w:bCs/>
          <w:sz w:val="28"/>
          <w:szCs w:val="28"/>
        </w:rPr>
        <w:t xml:space="preserve"> </w:t>
      </w:r>
      <w:r w:rsidR="00D93658">
        <w:rPr>
          <w:rFonts w:asciiTheme="minorHAnsi" w:hAnsiTheme="minorHAnsi" w:cstheme="minorBidi"/>
          <w:b/>
          <w:bCs/>
          <w:color w:val="00B0F0"/>
          <w:sz w:val="28"/>
          <w:szCs w:val="28"/>
        </w:rPr>
        <w:t>Photo 31</w:t>
      </w:r>
    </w:p>
    <w:p w14:paraId="2FACFBC7" w14:textId="09856878" w:rsidR="00A16F70" w:rsidRPr="00A16F70" w:rsidRDefault="00A16F70" w:rsidP="00AA44ED">
      <w:pPr>
        <w:rPr>
          <w:rFonts w:asciiTheme="minorHAnsi" w:hAnsiTheme="minorHAnsi" w:cstheme="minorBidi"/>
          <w:sz w:val="24"/>
          <w:szCs w:val="24"/>
        </w:rPr>
      </w:pPr>
      <w:r>
        <w:rPr>
          <w:rFonts w:asciiTheme="minorHAnsi" w:hAnsiTheme="minorHAnsi" w:cstheme="minorBidi"/>
          <w:sz w:val="24"/>
          <w:szCs w:val="24"/>
        </w:rPr>
        <w:t xml:space="preserve">Eco Glo </w:t>
      </w:r>
      <w:r w:rsidR="00255EA0">
        <w:rPr>
          <w:rFonts w:asciiTheme="minorHAnsi" w:hAnsiTheme="minorHAnsi" w:cstheme="minorBidi"/>
          <w:sz w:val="24"/>
          <w:szCs w:val="24"/>
        </w:rPr>
        <w:t xml:space="preserve">lights provide lighting to the aisle steps when the </w:t>
      </w:r>
      <w:r w:rsidR="00700EBF">
        <w:rPr>
          <w:rFonts w:asciiTheme="minorHAnsi" w:hAnsiTheme="minorHAnsi" w:cstheme="minorBidi"/>
          <w:sz w:val="24"/>
          <w:szCs w:val="24"/>
        </w:rPr>
        <w:t xml:space="preserve">room becomes dark.  Great solution is there is </w:t>
      </w:r>
      <w:r w:rsidR="00EC3602">
        <w:rPr>
          <w:rFonts w:asciiTheme="minorHAnsi" w:hAnsiTheme="minorHAnsi" w:cstheme="minorBidi"/>
          <w:sz w:val="24"/>
          <w:szCs w:val="24"/>
        </w:rPr>
        <w:t>either low lighting events or in emergency situations</w:t>
      </w:r>
      <w:r w:rsidR="00575A7A">
        <w:rPr>
          <w:rFonts w:asciiTheme="minorHAnsi" w:hAnsiTheme="minorHAnsi" w:cstheme="minorBidi"/>
          <w:sz w:val="24"/>
          <w:szCs w:val="24"/>
        </w:rPr>
        <w:t>.</w:t>
      </w:r>
    </w:p>
    <w:p w14:paraId="7D1D3095" w14:textId="77777777" w:rsidR="00DF46F0" w:rsidRDefault="00DF46F0" w:rsidP="00AA44ED">
      <w:pPr>
        <w:rPr>
          <w:rFonts w:asciiTheme="minorHAnsi" w:hAnsiTheme="minorHAnsi" w:cstheme="minorBidi"/>
          <w:b/>
          <w:bCs/>
          <w:sz w:val="28"/>
          <w:szCs w:val="28"/>
        </w:rPr>
      </w:pPr>
    </w:p>
    <w:p w14:paraId="4CF2CBF0" w14:textId="4EE7BF02" w:rsidR="00DF46F0" w:rsidRDefault="00DF46F0" w:rsidP="00AA44ED">
      <w:pPr>
        <w:rPr>
          <w:rFonts w:asciiTheme="minorHAnsi" w:hAnsiTheme="minorHAnsi" w:cstheme="minorBidi"/>
          <w:b/>
          <w:bCs/>
          <w:sz w:val="28"/>
          <w:szCs w:val="28"/>
        </w:rPr>
      </w:pPr>
      <w:r>
        <w:rPr>
          <w:rFonts w:asciiTheme="minorHAnsi" w:hAnsiTheme="minorHAnsi" w:cstheme="minorBidi"/>
          <w:b/>
          <w:bCs/>
          <w:sz w:val="28"/>
          <w:szCs w:val="28"/>
        </w:rPr>
        <w:t>Fascia Panels</w:t>
      </w:r>
      <w:r w:rsidR="00D93658">
        <w:rPr>
          <w:rFonts w:asciiTheme="minorHAnsi" w:hAnsiTheme="minorHAnsi" w:cstheme="minorBidi"/>
          <w:b/>
          <w:bCs/>
          <w:sz w:val="28"/>
          <w:szCs w:val="28"/>
        </w:rPr>
        <w:t xml:space="preserve"> </w:t>
      </w:r>
      <w:r w:rsidR="005675EC" w:rsidRPr="005675EC">
        <w:rPr>
          <w:rFonts w:asciiTheme="minorHAnsi" w:hAnsiTheme="minorHAnsi" w:cstheme="minorBidi"/>
          <w:b/>
          <w:bCs/>
          <w:color w:val="00B0F0"/>
          <w:sz w:val="28"/>
          <w:szCs w:val="28"/>
        </w:rPr>
        <w:t>Photo 32</w:t>
      </w:r>
    </w:p>
    <w:p w14:paraId="64843751" w14:textId="435D4F73" w:rsidR="00BB6C83" w:rsidRPr="000C4C45" w:rsidRDefault="000C4C45" w:rsidP="00AA44ED">
      <w:pPr>
        <w:rPr>
          <w:rFonts w:asciiTheme="minorHAnsi" w:hAnsiTheme="minorHAnsi" w:cstheme="minorBidi"/>
          <w:sz w:val="24"/>
          <w:szCs w:val="24"/>
        </w:rPr>
      </w:pPr>
      <w:r>
        <w:rPr>
          <w:rFonts w:asciiTheme="minorHAnsi" w:hAnsiTheme="minorHAnsi" w:cstheme="minorBidi"/>
          <w:sz w:val="24"/>
          <w:szCs w:val="24"/>
        </w:rPr>
        <w:t xml:space="preserve">Laminate panels which </w:t>
      </w:r>
      <w:r w:rsidR="00D64B83">
        <w:rPr>
          <w:rFonts w:asciiTheme="minorHAnsi" w:hAnsiTheme="minorHAnsi" w:cstheme="minorBidi"/>
          <w:sz w:val="24"/>
          <w:szCs w:val="24"/>
        </w:rPr>
        <w:t xml:space="preserve">hide the seating platform in the closed position.  </w:t>
      </w:r>
      <w:r w:rsidR="00124AC6">
        <w:rPr>
          <w:rFonts w:asciiTheme="minorHAnsi" w:hAnsiTheme="minorHAnsi" w:cstheme="minorBidi"/>
          <w:sz w:val="24"/>
          <w:szCs w:val="24"/>
        </w:rPr>
        <w:t xml:space="preserve">Provide the seating platform to </w:t>
      </w:r>
      <w:r w:rsidR="007548D2">
        <w:rPr>
          <w:rFonts w:asciiTheme="minorHAnsi" w:hAnsiTheme="minorHAnsi" w:cstheme="minorBidi"/>
          <w:sz w:val="24"/>
          <w:szCs w:val="24"/>
        </w:rPr>
        <w:t>become part of the rooms design feature.</w:t>
      </w:r>
    </w:p>
    <w:p w14:paraId="64C538EA" w14:textId="77777777" w:rsidR="00DF46F0" w:rsidRDefault="00DF46F0" w:rsidP="00AA44ED">
      <w:pPr>
        <w:rPr>
          <w:rFonts w:asciiTheme="minorHAnsi" w:hAnsiTheme="minorHAnsi" w:cstheme="minorBidi"/>
          <w:b/>
          <w:bCs/>
          <w:sz w:val="28"/>
          <w:szCs w:val="28"/>
        </w:rPr>
      </w:pPr>
    </w:p>
    <w:p w14:paraId="1BAFF76B" w14:textId="56B1E3C5" w:rsidR="00DF46F0" w:rsidRDefault="00DF46F0" w:rsidP="00AA44ED">
      <w:pPr>
        <w:rPr>
          <w:rFonts w:asciiTheme="minorHAnsi" w:hAnsiTheme="minorHAnsi" w:cstheme="minorBidi"/>
          <w:b/>
          <w:bCs/>
          <w:sz w:val="28"/>
          <w:szCs w:val="28"/>
        </w:rPr>
      </w:pPr>
      <w:r>
        <w:rPr>
          <w:rFonts w:asciiTheme="minorHAnsi" w:hAnsiTheme="minorHAnsi" w:cstheme="minorBidi"/>
          <w:b/>
          <w:bCs/>
          <w:sz w:val="28"/>
          <w:szCs w:val="28"/>
        </w:rPr>
        <w:t>Side Curtains</w:t>
      </w:r>
      <w:r w:rsidR="005675EC">
        <w:rPr>
          <w:rFonts w:asciiTheme="minorHAnsi" w:hAnsiTheme="minorHAnsi" w:cstheme="minorBidi"/>
          <w:b/>
          <w:bCs/>
          <w:sz w:val="28"/>
          <w:szCs w:val="28"/>
        </w:rPr>
        <w:t xml:space="preserve"> </w:t>
      </w:r>
      <w:r w:rsidR="0090618C" w:rsidRPr="0090618C">
        <w:rPr>
          <w:rFonts w:asciiTheme="minorHAnsi" w:hAnsiTheme="minorHAnsi" w:cstheme="minorBidi"/>
          <w:b/>
          <w:bCs/>
          <w:color w:val="00B0F0"/>
          <w:sz w:val="28"/>
          <w:szCs w:val="28"/>
        </w:rPr>
        <w:t>Photo 33</w:t>
      </w:r>
    </w:p>
    <w:p w14:paraId="39D50B27" w14:textId="77777777" w:rsidR="00A703E6" w:rsidRPr="00C51E3A" w:rsidRDefault="00A703E6" w:rsidP="00A703E6">
      <w:pPr>
        <w:shd w:val="clear" w:color="auto" w:fill="E8E8E8"/>
        <w:spacing w:line="240" w:lineRule="atLeast"/>
        <w:rPr>
          <w:rFonts w:asciiTheme="minorHAnsi" w:eastAsia="Times New Roman" w:hAnsiTheme="minorHAnsi" w:cstheme="minorHAnsi"/>
          <w:sz w:val="24"/>
          <w:szCs w:val="24"/>
          <w:lang w:eastAsia="en-AU"/>
          <w14:ligatures w14:val="none"/>
        </w:rPr>
      </w:pPr>
      <w:r w:rsidRPr="00A703E6">
        <w:rPr>
          <w:rFonts w:asciiTheme="minorHAnsi" w:eastAsia="Times New Roman" w:hAnsiTheme="minorHAnsi" w:cstheme="minorHAnsi"/>
          <w:sz w:val="24"/>
          <w:szCs w:val="24"/>
          <w:lang w:eastAsia="en-AU"/>
          <w14:ligatures w14:val="none"/>
        </w:rPr>
        <w:t xml:space="preserve">Prevent unauthorized access to the underside of the bleacher, misuse that can result in injury, </w:t>
      </w:r>
      <w:proofErr w:type="gramStart"/>
      <w:r w:rsidRPr="00A703E6">
        <w:rPr>
          <w:rFonts w:asciiTheme="minorHAnsi" w:eastAsia="Times New Roman" w:hAnsiTheme="minorHAnsi" w:cstheme="minorHAnsi"/>
          <w:sz w:val="24"/>
          <w:szCs w:val="24"/>
          <w:lang w:eastAsia="en-AU"/>
          <w14:ligatures w14:val="none"/>
        </w:rPr>
        <w:t>vandalism</w:t>
      </w:r>
      <w:proofErr w:type="gramEnd"/>
      <w:r w:rsidRPr="00A703E6">
        <w:rPr>
          <w:rFonts w:asciiTheme="minorHAnsi" w:eastAsia="Times New Roman" w:hAnsiTheme="minorHAnsi" w:cstheme="minorHAnsi"/>
          <w:sz w:val="24"/>
          <w:szCs w:val="24"/>
          <w:lang w:eastAsia="en-AU"/>
          <w14:ligatures w14:val="none"/>
        </w:rPr>
        <w:t xml:space="preserve"> and potential liability risk.</w:t>
      </w:r>
      <w:r w:rsidRPr="00C51E3A">
        <w:rPr>
          <w:rFonts w:asciiTheme="minorHAnsi" w:eastAsia="Times New Roman" w:hAnsiTheme="minorHAnsi" w:cstheme="minorHAnsi"/>
          <w:sz w:val="24"/>
          <w:szCs w:val="24"/>
          <w:lang w:eastAsia="en-AU"/>
          <w14:ligatures w14:val="none"/>
        </w:rPr>
        <w:t xml:space="preserve"> </w:t>
      </w:r>
    </w:p>
    <w:p w14:paraId="2D80059A" w14:textId="77777777" w:rsidR="00DF46F0" w:rsidRDefault="00DF46F0" w:rsidP="00AA44ED">
      <w:pPr>
        <w:rPr>
          <w:rFonts w:asciiTheme="minorHAnsi" w:hAnsiTheme="minorHAnsi" w:cstheme="minorBidi"/>
          <w:b/>
          <w:bCs/>
          <w:sz w:val="28"/>
          <w:szCs w:val="28"/>
        </w:rPr>
      </w:pPr>
    </w:p>
    <w:p w14:paraId="433686BA" w14:textId="20F16940" w:rsidR="00DF46F0" w:rsidRDefault="00DF46F0" w:rsidP="00AA44ED">
      <w:pPr>
        <w:rPr>
          <w:rFonts w:asciiTheme="minorHAnsi" w:hAnsiTheme="minorHAnsi" w:cstheme="minorBidi"/>
          <w:b/>
          <w:bCs/>
          <w:sz w:val="28"/>
          <w:szCs w:val="28"/>
        </w:rPr>
      </w:pPr>
      <w:r>
        <w:rPr>
          <w:rFonts w:asciiTheme="minorHAnsi" w:hAnsiTheme="minorHAnsi" w:cstheme="minorBidi"/>
          <w:b/>
          <w:bCs/>
          <w:sz w:val="28"/>
          <w:szCs w:val="28"/>
        </w:rPr>
        <w:t>Media Platforms</w:t>
      </w:r>
      <w:r w:rsidR="00545500">
        <w:rPr>
          <w:rFonts w:asciiTheme="minorHAnsi" w:hAnsiTheme="minorHAnsi" w:cstheme="minorBidi"/>
          <w:b/>
          <w:bCs/>
          <w:sz w:val="28"/>
          <w:szCs w:val="28"/>
        </w:rPr>
        <w:t xml:space="preserve"> </w:t>
      </w:r>
      <w:r w:rsidR="00545500" w:rsidRPr="00545500">
        <w:rPr>
          <w:rFonts w:asciiTheme="minorHAnsi" w:hAnsiTheme="minorHAnsi" w:cstheme="minorBidi"/>
          <w:b/>
          <w:bCs/>
          <w:color w:val="00B0F0"/>
          <w:sz w:val="28"/>
          <w:szCs w:val="28"/>
        </w:rPr>
        <w:t>Photo 34</w:t>
      </w:r>
    </w:p>
    <w:p w14:paraId="6F5A0EAB" w14:textId="41D46848" w:rsidR="00151716" w:rsidRDefault="00E2697B" w:rsidP="00AA44ED">
      <w:r>
        <w:t xml:space="preserve">With a </w:t>
      </w:r>
      <w:r w:rsidR="00BE6748">
        <w:t xml:space="preserve">Fixed </w:t>
      </w:r>
      <w:r>
        <w:t xml:space="preserve">Removable Media </w:t>
      </w:r>
      <w:proofErr w:type="gramStart"/>
      <w:r>
        <w:t>Platform</w:t>
      </w:r>
      <w:proofErr w:type="gramEnd"/>
      <w:r>
        <w:t xml:space="preserve"> </w:t>
      </w:r>
      <w:r w:rsidR="00872715">
        <w:t>you gain a stable, secure area with a great view of the court</w:t>
      </w:r>
      <w:r>
        <w:t xml:space="preserve">.  Perfect for </w:t>
      </w:r>
      <w:r w:rsidR="000B072A">
        <w:t xml:space="preserve">TV Cameras, Photography </w:t>
      </w:r>
      <w:r w:rsidR="001E6A45">
        <w:t xml:space="preserve">or </w:t>
      </w:r>
      <w:r w:rsidR="00BE6748">
        <w:t>Control Booth.</w:t>
      </w:r>
    </w:p>
    <w:p w14:paraId="39A24E92" w14:textId="77777777" w:rsidR="00BE6748" w:rsidRDefault="00BE6748" w:rsidP="00AA44ED">
      <w:pPr>
        <w:rPr>
          <w:rFonts w:asciiTheme="minorHAnsi" w:hAnsiTheme="minorHAnsi" w:cstheme="minorBidi"/>
          <w:b/>
          <w:bCs/>
          <w:sz w:val="28"/>
          <w:szCs w:val="28"/>
        </w:rPr>
      </w:pPr>
    </w:p>
    <w:p w14:paraId="759BB19D" w14:textId="677EF38C" w:rsidR="00151716" w:rsidRDefault="00151716" w:rsidP="00AA44ED">
      <w:pPr>
        <w:rPr>
          <w:rFonts w:asciiTheme="minorHAnsi" w:hAnsiTheme="minorHAnsi" w:cstheme="minorBidi"/>
          <w:b/>
          <w:bCs/>
          <w:sz w:val="28"/>
          <w:szCs w:val="28"/>
        </w:rPr>
      </w:pPr>
      <w:r>
        <w:rPr>
          <w:rFonts w:asciiTheme="minorHAnsi" w:hAnsiTheme="minorHAnsi" w:cstheme="minorBidi"/>
          <w:b/>
          <w:bCs/>
          <w:sz w:val="28"/>
          <w:szCs w:val="28"/>
        </w:rPr>
        <w:t xml:space="preserve">Tech Decks </w:t>
      </w:r>
      <w:r w:rsidR="00696D82" w:rsidRPr="00696D82">
        <w:rPr>
          <w:rFonts w:asciiTheme="minorHAnsi" w:hAnsiTheme="minorHAnsi" w:cstheme="minorBidi"/>
          <w:b/>
          <w:bCs/>
          <w:color w:val="00B0F0"/>
          <w:sz w:val="28"/>
          <w:szCs w:val="28"/>
        </w:rPr>
        <w:t>Photo 35</w:t>
      </w:r>
    </w:p>
    <w:p w14:paraId="0DF83668" w14:textId="7FB4FF8A" w:rsidR="00151716" w:rsidRDefault="00151716" w:rsidP="00AA44ED">
      <w:pPr>
        <w:rPr>
          <w:rFonts w:asciiTheme="minorHAnsi" w:hAnsiTheme="minorHAnsi" w:cstheme="minorBidi"/>
          <w:b/>
          <w:bCs/>
          <w:sz w:val="28"/>
          <w:szCs w:val="28"/>
        </w:rPr>
      </w:pPr>
      <w:r>
        <w:rPr>
          <w:rStyle w:val="Strong"/>
          <w:rFonts w:asciiTheme="minorHAnsi" w:hAnsiTheme="minorHAnsi" w:cstheme="minorHAnsi"/>
          <w:b w:val="0"/>
          <w:bCs w:val="0"/>
          <w:sz w:val="24"/>
          <w:szCs w:val="24"/>
          <w:bdr w:val="none" w:sz="0" w:space="0" w:color="auto" w:frame="1"/>
          <w:shd w:val="clear" w:color="auto" w:fill="FFFFFF"/>
        </w:rPr>
        <w:t>T</w:t>
      </w:r>
      <w:r w:rsidRPr="00151716">
        <w:rPr>
          <w:rStyle w:val="Strong"/>
          <w:rFonts w:asciiTheme="minorHAnsi" w:hAnsiTheme="minorHAnsi" w:cstheme="minorHAnsi"/>
          <w:b w:val="0"/>
          <w:bCs w:val="0"/>
          <w:sz w:val="24"/>
          <w:szCs w:val="24"/>
          <w:bdr w:val="none" w:sz="0" w:space="0" w:color="auto" w:frame="1"/>
          <w:shd w:val="clear" w:color="auto" w:fill="FFFFFF"/>
        </w:rPr>
        <w:t>ech</w:t>
      </w:r>
      <w:r w:rsidRPr="00151716">
        <w:rPr>
          <w:rFonts w:asciiTheme="minorHAnsi" w:hAnsiTheme="minorHAnsi" w:cstheme="minorHAnsi"/>
          <w:sz w:val="24"/>
          <w:szCs w:val="24"/>
          <w:shd w:val="clear" w:color="auto" w:fill="FFFFFF"/>
        </w:rPr>
        <w:t> deck is a versatile demountable modular decking system which can be configured to build flat or multi-level platforms.</w:t>
      </w:r>
      <w:r w:rsidR="00BE6748">
        <w:rPr>
          <w:rFonts w:asciiTheme="minorHAnsi" w:hAnsiTheme="minorHAnsi" w:cstheme="minorHAnsi"/>
          <w:sz w:val="24"/>
          <w:szCs w:val="24"/>
          <w:shd w:val="clear" w:color="auto" w:fill="FFFFFF"/>
        </w:rPr>
        <w:t xml:space="preserve">  Ideal for Fixed Seating </w:t>
      </w:r>
      <w:r w:rsidR="002413CC">
        <w:rPr>
          <w:rFonts w:asciiTheme="minorHAnsi" w:hAnsiTheme="minorHAnsi" w:cstheme="minorHAnsi"/>
          <w:sz w:val="24"/>
          <w:szCs w:val="24"/>
          <w:shd w:val="clear" w:color="auto" w:fill="FFFFFF"/>
        </w:rPr>
        <w:t>flexibility</w:t>
      </w:r>
    </w:p>
    <w:p w14:paraId="03DD0D6C" w14:textId="77777777" w:rsidR="00151716" w:rsidRDefault="00151716" w:rsidP="00AA44ED">
      <w:pPr>
        <w:rPr>
          <w:rFonts w:asciiTheme="minorHAnsi" w:hAnsiTheme="minorHAnsi" w:cstheme="minorBidi"/>
          <w:b/>
          <w:bCs/>
          <w:sz w:val="28"/>
          <w:szCs w:val="28"/>
        </w:rPr>
      </w:pPr>
    </w:p>
    <w:p w14:paraId="6E61C6CD" w14:textId="47966051" w:rsidR="00DF46F0" w:rsidRDefault="0084257B" w:rsidP="00AA44ED">
      <w:pPr>
        <w:rPr>
          <w:rFonts w:asciiTheme="minorHAnsi" w:hAnsiTheme="minorHAnsi" w:cstheme="minorBidi"/>
          <w:b/>
          <w:bCs/>
          <w:sz w:val="28"/>
          <w:szCs w:val="28"/>
        </w:rPr>
      </w:pPr>
      <w:r>
        <w:rPr>
          <w:rFonts w:asciiTheme="minorHAnsi" w:hAnsiTheme="minorHAnsi" w:cstheme="minorBidi"/>
          <w:b/>
          <w:bCs/>
          <w:sz w:val="28"/>
          <w:szCs w:val="28"/>
        </w:rPr>
        <w:t xml:space="preserve">Aisle </w:t>
      </w:r>
      <w:proofErr w:type="gramStart"/>
      <w:r w:rsidR="00DF46F0">
        <w:rPr>
          <w:rFonts w:asciiTheme="minorHAnsi" w:hAnsiTheme="minorHAnsi" w:cstheme="minorBidi"/>
          <w:b/>
          <w:bCs/>
          <w:sz w:val="28"/>
          <w:szCs w:val="28"/>
        </w:rPr>
        <w:t>Hand Rails</w:t>
      </w:r>
      <w:proofErr w:type="gramEnd"/>
      <w:r w:rsidR="00696D82">
        <w:rPr>
          <w:rFonts w:asciiTheme="minorHAnsi" w:hAnsiTheme="minorHAnsi" w:cstheme="minorBidi"/>
          <w:b/>
          <w:bCs/>
          <w:sz w:val="28"/>
          <w:szCs w:val="28"/>
        </w:rPr>
        <w:t xml:space="preserve"> </w:t>
      </w:r>
      <w:r w:rsidR="008E4052" w:rsidRPr="008E4052">
        <w:rPr>
          <w:rFonts w:asciiTheme="minorHAnsi" w:hAnsiTheme="minorHAnsi" w:cstheme="minorBidi"/>
          <w:b/>
          <w:bCs/>
          <w:color w:val="00B0F0"/>
          <w:sz w:val="28"/>
          <w:szCs w:val="28"/>
        </w:rPr>
        <w:t>Photo 36</w:t>
      </w:r>
    </w:p>
    <w:p w14:paraId="4F08E385" w14:textId="244122DE" w:rsidR="0084257B" w:rsidRDefault="0084257B" w:rsidP="00AA44ED">
      <w:pPr>
        <w:rPr>
          <w:rFonts w:asciiTheme="minorHAnsi" w:hAnsiTheme="minorHAnsi" w:cstheme="minorBidi"/>
          <w:b/>
          <w:bCs/>
          <w:sz w:val="28"/>
          <w:szCs w:val="28"/>
        </w:rPr>
      </w:pPr>
      <w:r>
        <w:t>Hussey Handrail design ensures your patrons will always find a secure handhold while moving up or down the aisles – while dramatically reducing the labour of properly opening or closing your Seating Pla</w:t>
      </w:r>
      <w:r w:rsidR="002C7739">
        <w:t>t</w:t>
      </w:r>
      <w:r>
        <w:t>form</w:t>
      </w:r>
    </w:p>
    <w:p w14:paraId="69D75A32" w14:textId="77777777" w:rsidR="007C7D89" w:rsidRDefault="007C7D89" w:rsidP="00AA44ED">
      <w:pPr>
        <w:rPr>
          <w:rFonts w:asciiTheme="minorHAnsi" w:hAnsiTheme="minorHAnsi" w:cstheme="minorBidi"/>
          <w:b/>
          <w:bCs/>
          <w:sz w:val="28"/>
          <w:szCs w:val="28"/>
        </w:rPr>
      </w:pPr>
    </w:p>
    <w:p w14:paraId="7F27F1DA" w14:textId="1B6C3BAD" w:rsidR="00DF46F0" w:rsidRDefault="00DF46F0" w:rsidP="00AA44ED">
      <w:pPr>
        <w:rPr>
          <w:rFonts w:asciiTheme="minorHAnsi" w:hAnsiTheme="minorHAnsi" w:cstheme="minorBidi"/>
          <w:b/>
          <w:bCs/>
          <w:sz w:val="28"/>
          <w:szCs w:val="28"/>
        </w:rPr>
      </w:pPr>
      <w:r>
        <w:rPr>
          <w:rFonts w:asciiTheme="minorHAnsi" w:hAnsiTheme="minorHAnsi" w:cstheme="minorBidi"/>
          <w:b/>
          <w:bCs/>
          <w:sz w:val="28"/>
          <w:szCs w:val="28"/>
        </w:rPr>
        <w:t>Writing Tablets</w:t>
      </w:r>
      <w:r w:rsidR="008E4052">
        <w:rPr>
          <w:rFonts w:asciiTheme="minorHAnsi" w:hAnsiTheme="minorHAnsi" w:cstheme="minorBidi"/>
          <w:b/>
          <w:bCs/>
          <w:sz w:val="28"/>
          <w:szCs w:val="28"/>
        </w:rPr>
        <w:t xml:space="preserve"> </w:t>
      </w:r>
      <w:r w:rsidR="00B7192E" w:rsidRPr="00B7192E">
        <w:rPr>
          <w:rFonts w:asciiTheme="minorHAnsi" w:hAnsiTheme="minorHAnsi" w:cstheme="minorBidi"/>
          <w:b/>
          <w:bCs/>
          <w:color w:val="00B0F0"/>
          <w:sz w:val="28"/>
          <w:szCs w:val="28"/>
        </w:rPr>
        <w:t>Photo 37</w:t>
      </w:r>
    </w:p>
    <w:p w14:paraId="1BBFEB16" w14:textId="77777777" w:rsidR="00864A10" w:rsidRPr="00864A10" w:rsidRDefault="00864A10" w:rsidP="00864A10">
      <w:pPr>
        <w:pStyle w:val="NormalWeb"/>
        <w:shd w:val="clear" w:color="auto" w:fill="FFFFFF"/>
        <w:spacing w:before="0" w:beforeAutospacing="0" w:after="0" w:afterAutospacing="0"/>
        <w:textAlignment w:val="baseline"/>
        <w:rPr>
          <w:rFonts w:asciiTheme="minorHAnsi" w:hAnsiTheme="minorHAnsi" w:cstheme="minorHAnsi"/>
          <w:szCs w:val="22"/>
        </w:rPr>
      </w:pPr>
      <w:r w:rsidRPr="00864A10">
        <w:rPr>
          <w:rFonts w:asciiTheme="minorHAnsi" w:hAnsiTheme="minorHAnsi" w:cstheme="minorHAnsi"/>
          <w:szCs w:val="22"/>
        </w:rPr>
        <w:t xml:space="preserve">Scribe has been designed so that it can used in fixed and telescopic applications. The surface is moulded from a durable phenolic plastic in one piece ‐ with no edge trimmings to come loose the tablet is built for a </w:t>
      </w:r>
      <w:proofErr w:type="gramStart"/>
      <w:r w:rsidRPr="00864A10">
        <w:rPr>
          <w:rFonts w:asciiTheme="minorHAnsi" w:hAnsiTheme="minorHAnsi" w:cstheme="minorHAnsi"/>
          <w:szCs w:val="22"/>
        </w:rPr>
        <w:t>life time</w:t>
      </w:r>
      <w:proofErr w:type="gramEnd"/>
      <w:r w:rsidRPr="00864A10">
        <w:rPr>
          <w:rFonts w:asciiTheme="minorHAnsi" w:hAnsiTheme="minorHAnsi" w:cstheme="minorHAnsi"/>
          <w:szCs w:val="22"/>
        </w:rPr>
        <w:t xml:space="preserve"> of use.</w:t>
      </w:r>
    </w:p>
    <w:p w14:paraId="3C0E420D" w14:textId="77777777" w:rsidR="002C7739" w:rsidRDefault="002C7739" w:rsidP="00AA44ED">
      <w:pPr>
        <w:rPr>
          <w:rFonts w:asciiTheme="minorHAnsi" w:hAnsiTheme="minorHAnsi" w:cstheme="minorBidi"/>
          <w:b/>
          <w:bCs/>
          <w:sz w:val="28"/>
          <w:szCs w:val="28"/>
        </w:rPr>
      </w:pPr>
    </w:p>
    <w:p w14:paraId="0E06D05E" w14:textId="77777777" w:rsidR="002C7739" w:rsidRDefault="002C7739" w:rsidP="00AA44ED">
      <w:pPr>
        <w:rPr>
          <w:rFonts w:asciiTheme="minorHAnsi" w:hAnsiTheme="minorHAnsi" w:cstheme="minorBidi"/>
          <w:b/>
          <w:bCs/>
          <w:sz w:val="28"/>
          <w:szCs w:val="28"/>
        </w:rPr>
      </w:pPr>
    </w:p>
    <w:p w14:paraId="6AB01EBB" w14:textId="64BBF346" w:rsidR="00DF46F0" w:rsidRDefault="00DF46F0" w:rsidP="00AA44ED">
      <w:pPr>
        <w:rPr>
          <w:rFonts w:asciiTheme="minorHAnsi" w:hAnsiTheme="minorHAnsi" w:cstheme="minorBidi"/>
          <w:b/>
          <w:bCs/>
          <w:sz w:val="28"/>
          <w:szCs w:val="28"/>
        </w:rPr>
      </w:pPr>
      <w:r>
        <w:rPr>
          <w:rFonts w:asciiTheme="minorHAnsi" w:hAnsiTheme="minorHAnsi" w:cstheme="minorBidi"/>
          <w:b/>
          <w:bCs/>
          <w:sz w:val="28"/>
          <w:szCs w:val="28"/>
        </w:rPr>
        <w:t>Arm Rests</w:t>
      </w:r>
      <w:r w:rsidR="00B7192E">
        <w:rPr>
          <w:rFonts w:asciiTheme="minorHAnsi" w:hAnsiTheme="minorHAnsi" w:cstheme="minorBidi"/>
          <w:b/>
          <w:bCs/>
          <w:sz w:val="28"/>
          <w:szCs w:val="28"/>
        </w:rPr>
        <w:t xml:space="preserve"> </w:t>
      </w:r>
      <w:r w:rsidR="00307118" w:rsidRPr="00307118">
        <w:rPr>
          <w:rFonts w:asciiTheme="minorHAnsi" w:hAnsiTheme="minorHAnsi" w:cstheme="minorBidi"/>
          <w:b/>
          <w:bCs/>
          <w:color w:val="00B0F0"/>
          <w:sz w:val="28"/>
          <w:szCs w:val="28"/>
        </w:rPr>
        <w:t>Photo 38</w:t>
      </w:r>
    </w:p>
    <w:p w14:paraId="28826218" w14:textId="017CBECB" w:rsidR="002C7739" w:rsidRPr="00444F53" w:rsidRDefault="00444F53" w:rsidP="00AA44ED">
      <w:pPr>
        <w:rPr>
          <w:rFonts w:asciiTheme="minorHAnsi" w:hAnsiTheme="minorHAnsi" w:cstheme="minorBidi"/>
          <w:sz w:val="24"/>
          <w:szCs w:val="24"/>
        </w:rPr>
      </w:pPr>
      <w:r>
        <w:rPr>
          <w:rFonts w:asciiTheme="minorHAnsi" w:hAnsiTheme="minorHAnsi" w:cstheme="minorBidi"/>
          <w:sz w:val="24"/>
          <w:szCs w:val="24"/>
        </w:rPr>
        <w:t xml:space="preserve">Arm Rests provide further </w:t>
      </w:r>
      <w:r w:rsidR="005E74A9">
        <w:rPr>
          <w:rFonts w:asciiTheme="minorHAnsi" w:hAnsiTheme="minorHAnsi" w:cstheme="minorBidi"/>
          <w:sz w:val="24"/>
          <w:szCs w:val="24"/>
        </w:rPr>
        <w:t xml:space="preserve">comfort for the spectator.  These arm rests can </w:t>
      </w:r>
      <w:r w:rsidR="003E10C5">
        <w:rPr>
          <w:rFonts w:asciiTheme="minorHAnsi" w:hAnsiTheme="minorHAnsi" w:cstheme="minorBidi"/>
          <w:sz w:val="24"/>
          <w:szCs w:val="24"/>
        </w:rPr>
        <w:t xml:space="preserve">have various options which include cupholder or </w:t>
      </w:r>
      <w:r w:rsidR="007B6E33">
        <w:rPr>
          <w:rFonts w:asciiTheme="minorHAnsi" w:hAnsiTheme="minorHAnsi" w:cstheme="minorBidi"/>
          <w:sz w:val="24"/>
          <w:szCs w:val="24"/>
        </w:rPr>
        <w:t>uphol</w:t>
      </w:r>
      <w:r w:rsidR="0014330C">
        <w:rPr>
          <w:rFonts w:asciiTheme="minorHAnsi" w:hAnsiTheme="minorHAnsi" w:cstheme="minorBidi"/>
          <w:sz w:val="24"/>
          <w:szCs w:val="24"/>
        </w:rPr>
        <w:t>stery.</w:t>
      </w:r>
    </w:p>
    <w:p w14:paraId="0A5CD9B3" w14:textId="77777777" w:rsidR="002C7739" w:rsidRDefault="002C7739" w:rsidP="00AA44ED">
      <w:pPr>
        <w:rPr>
          <w:rFonts w:asciiTheme="minorHAnsi" w:hAnsiTheme="minorHAnsi" w:cstheme="minorBidi"/>
          <w:b/>
          <w:bCs/>
          <w:sz w:val="28"/>
          <w:szCs w:val="28"/>
        </w:rPr>
      </w:pPr>
    </w:p>
    <w:p w14:paraId="3D5AF527" w14:textId="51E759EC" w:rsidR="00DF46F0" w:rsidRDefault="00DF46F0" w:rsidP="00AA44ED">
      <w:pPr>
        <w:rPr>
          <w:rFonts w:asciiTheme="minorHAnsi" w:hAnsiTheme="minorHAnsi" w:cstheme="minorBidi"/>
          <w:b/>
          <w:bCs/>
          <w:sz w:val="28"/>
          <w:szCs w:val="28"/>
        </w:rPr>
      </w:pPr>
      <w:r>
        <w:rPr>
          <w:rFonts w:asciiTheme="minorHAnsi" w:hAnsiTheme="minorHAnsi" w:cstheme="minorBidi"/>
          <w:b/>
          <w:bCs/>
          <w:sz w:val="28"/>
          <w:szCs w:val="28"/>
        </w:rPr>
        <w:t xml:space="preserve">Row 0 </w:t>
      </w:r>
      <w:r w:rsidR="00D87A60" w:rsidRPr="00D87A60">
        <w:rPr>
          <w:rFonts w:asciiTheme="minorHAnsi" w:hAnsiTheme="minorHAnsi" w:cstheme="minorBidi"/>
          <w:b/>
          <w:bCs/>
          <w:color w:val="00B0F0"/>
          <w:sz w:val="28"/>
          <w:szCs w:val="28"/>
        </w:rPr>
        <w:t>Photo 39</w:t>
      </w:r>
    </w:p>
    <w:p w14:paraId="426DBC3D" w14:textId="4E29BB14" w:rsidR="0014330C" w:rsidRDefault="0014330C" w:rsidP="00AA44ED">
      <w:pPr>
        <w:rPr>
          <w:rFonts w:asciiTheme="minorHAnsi" w:hAnsiTheme="minorHAnsi" w:cstheme="minorBidi"/>
          <w:sz w:val="24"/>
          <w:szCs w:val="24"/>
        </w:rPr>
      </w:pPr>
      <w:r>
        <w:rPr>
          <w:rFonts w:asciiTheme="minorHAnsi" w:hAnsiTheme="minorHAnsi" w:cstheme="minorBidi"/>
          <w:sz w:val="24"/>
          <w:szCs w:val="24"/>
        </w:rPr>
        <w:t xml:space="preserve">Row 0 seating </w:t>
      </w:r>
      <w:r w:rsidR="00123AB7">
        <w:rPr>
          <w:rFonts w:asciiTheme="minorHAnsi" w:hAnsiTheme="minorHAnsi" w:cstheme="minorBidi"/>
          <w:sz w:val="24"/>
          <w:szCs w:val="24"/>
        </w:rPr>
        <w:t xml:space="preserve">gains floor level seating on the front of </w:t>
      </w:r>
      <w:r w:rsidR="00B33F11">
        <w:rPr>
          <w:rFonts w:asciiTheme="minorHAnsi" w:hAnsiTheme="minorHAnsi" w:cstheme="minorBidi"/>
          <w:sz w:val="24"/>
          <w:szCs w:val="24"/>
        </w:rPr>
        <w:t>any retractable platform.  These Row 0 seats can be removable to allow dis</w:t>
      </w:r>
      <w:r w:rsidR="007F6B52">
        <w:rPr>
          <w:rFonts w:asciiTheme="minorHAnsi" w:hAnsiTheme="minorHAnsi" w:cstheme="minorBidi"/>
          <w:sz w:val="24"/>
          <w:szCs w:val="24"/>
        </w:rPr>
        <w:t>ability seating when needed.  This also provides a permanent row of seating when the retractable platform is in the closed position</w:t>
      </w:r>
      <w:r w:rsidR="004C4BEF">
        <w:rPr>
          <w:rFonts w:asciiTheme="minorHAnsi" w:hAnsiTheme="minorHAnsi" w:cstheme="minorBidi"/>
          <w:sz w:val="24"/>
          <w:szCs w:val="24"/>
        </w:rPr>
        <w:t>.</w:t>
      </w:r>
    </w:p>
    <w:p w14:paraId="7DFAF88B" w14:textId="77777777" w:rsidR="004C4BEF" w:rsidRDefault="004C4BEF" w:rsidP="00AA44ED">
      <w:pPr>
        <w:rPr>
          <w:rFonts w:asciiTheme="minorHAnsi" w:hAnsiTheme="minorHAnsi" w:cstheme="minorBidi"/>
          <w:sz w:val="24"/>
          <w:szCs w:val="24"/>
        </w:rPr>
      </w:pPr>
    </w:p>
    <w:p w14:paraId="3878907B" w14:textId="25BA9A1F" w:rsidR="004C4BEF" w:rsidRPr="004C4BEF" w:rsidRDefault="004C4BEF" w:rsidP="00AA44ED">
      <w:pPr>
        <w:rPr>
          <w:rFonts w:asciiTheme="minorHAnsi" w:hAnsiTheme="minorHAnsi" w:cstheme="minorBidi"/>
          <w:b/>
          <w:bCs/>
          <w:sz w:val="28"/>
          <w:szCs w:val="28"/>
        </w:rPr>
      </w:pPr>
      <w:r w:rsidRPr="004C4BEF">
        <w:rPr>
          <w:rFonts w:asciiTheme="minorHAnsi" w:hAnsiTheme="minorHAnsi" w:cstheme="minorBidi"/>
          <w:b/>
          <w:bCs/>
          <w:sz w:val="28"/>
          <w:szCs w:val="28"/>
        </w:rPr>
        <w:t>Deck Options</w:t>
      </w:r>
      <w:r w:rsidR="00D87A60">
        <w:rPr>
          <w:rFonts w:asciiTheme="minorHAnsi" w:hAnsiTheme="minorHAnsi" w:cstheme="minorBidi"/>
          <w:b/>
          <w:bCs/>
          <w:sz w:val="28"/>
          <w:szCs w:val="28"/>
        </w:rPr>
        <w:t xml:space="preserve">  </w:t>
      </w:r>
    </w:p>
    <w:p w14:paraId="40AC23D9" w14:textId="45B9EFCC" w:rsidR="009273CB" w:rsidRDefault="00231F3D" w:rsidP="0052539A">
      <w:pPr>
        <w:rPr>
          <w:rFonts w:asciiTheme="minorHAnsi" w:hAnsiTheme="minorHAnsi" w:cstheme="minorHAnsi"/>
          <w:sz w:val="24"/>
          <w:szCs w:val="24"/>
        </w:rPr>
      </w:pPr>
      <w:r w:rsidRPr="00D73C56">
        <w:rPr>
          <w:rFonts w:asciiTheme="minorHAnsi" w:hAnsiTheme="minorHAnsi" w:cstheme="minorHAnsi"/>
          <w:sz w:val="24"/>
          <w:szCs w:val="24"/>
          <w:u w:val="single"/>
        </w:rPr>
        <w:t>Wood</w:t>
      </w:r>
      <w:r w:rsidR="0061029E">
        <w:rPr>
          <w:rFonts w:asciiTheme="minorHAnsi" w:hAnsiTheme="minorHAnsi" w:cstheme="minorHAnsi"/>
          <w:sz w:val="24"/>
          <w:szCs w:val="24"/>
        </w:rPr>
        <w:t xml:space="preserve"> </w:t>
      </w:r>
      <w:r w:rsidR="0079797C">
        <w:rPr>
          <w:rFonts w:asciiTheme="minorHAnsi" w:hAnsiTheme="minorHAnsi" w:cstheme="minorHAnsi"/>
          <w:sz w:val="24"/>
          <w:szCs w:val="24"/>
        </w:rPr>
        <w:t>–</w:t>
      </w:r>
      <w:r w:rsidR="0061029E">
        <w:rPr>
          <w:rFonts w:asciiTheme="minorHAnsi" w:hAnsiTheme="minorHAnsi" w:cstheme="minorHAnsi"/>
          <w:sz w:val="24"/>
          <w:szCs w:val="24"/>
        </w:rPr>
        <w:t xml:space="preserve"> </w:t>
      </w:r>
      <w:r w:rsidR="0079797C">
        <w:rPr>
          <w:rFonts w:asciiTheme="minorHAnsi" w:hAnsiTheme="minorHAnsi" w:cstheme="minorHAnsi"/>
          <w:sz w:val="24"/>
          <w:szCs w:val="24"/>
        </w:rPr>
        <w:t xml:space="preserve">Clear </w:t>
      </w:r>
      <w:r w:rsidR="007879B9">
        <w:rPr>
          <w:rFonts w:asciiTheme="minorHAnsi" w:hAnsiTheme="minorHAnsi" w:cstheme="minorHAnsi"/>
          <w:sz w:val="24"/>
          <w:szCs w:val="24"/>
        </w:rPr>
        <w:t xml:space="preserve">coated Pine decks are </w:t>
      </w:r>
      <w:r w:rsidR="00777A63">
        <w:rPr>
          <w:rFonts w:asciiTheme="minorHAnsi" w:hAnsiTheme="minorHAnsi" w:cstheme="minorHAnsi"/>
          <w:sz w:val="24"/>
          <w:szCs w:val="24"/>
        </w:rPr>
        <w:t xml:space="preserve">durable </w:t>
      </w:r>
      <w:r w:rsidR="00250E61">
        <w:rPr>
          <w:rFonts w:asciiTheme="minorHAnsi" w:hAnsiTheme="minorHAnsi" w:cstheme="minorHAnsi"/>
          <w:sz w:val="24"/>
          <w:szCs w:val="24"/>
        </w:rPr>
        <w:t>deck option</w:t>
      </w:r>
      <w:r w:rsidR="008E3EA6">
        <w:rPr>
          <w:rFonts w:asciiTheme="minorHAnsi" w:hAnsiTheme="minorHAnsi" w:cstheme="minorHAnsi"/>
          <w:sz w:val="24"/>
          <w:szCs w:val="24"/>
        </w:rPr>
        <w:t xml:space="preserve"> with a </w:t>
      </w:r>
      <w:r w:rsidR="00C81EBF">
        <w:rPr>
          <w:rFonts w:asciiTheme="minorHAnsi" w:hAnsiTheme="minorHAnsi" w:cstheme="minorHAnsi"/>
          <w:sz w:val="24"/>
          <w:szCs w:val="24"/>
        </w:rPr>
        <w:t>hard-wearing</w:t>
      </w:r>
      <w:r w:rsidR="008E3EA6">
        <w:rPr>
          <w:rFonts w:asciiTheme="minorHAnsi" w:hAnsiTheme="minorHAnsi" w:cstheme="minorHAnsi"/>
          <w:sz w:val="24"/>
          <w:szCs w:val="24"/>
        </w:rPr>
        <w:t xml:space="preserve"> surface.</w:t>
      </w:r>
    </w:p>
    <w:p w14:paraId="6A3E49A9" w14:textId="06EEF1FE" w:rsidR="008E3EA6" w:rsidRPr="00D42ECC" w:rsidRDefault="00D42ECC" w:rsidP="0052539A">
      <w:pPr>
        <w:rPr>
          <w:rFonts w:asciiTheme="minorHAnsi" w:hAnsiTheme="minorHAnsi" w:cstheme="minorHAnsi"/>
          <w:b/>
          <w:bCs/>
          <w:color w:val="00B0F0"/>
          <w:sz w:val="24"/>
          <w:szCs w:val="24"/>
        </w:rPr>
      </w:pPr>
      <w:r w:rsidRPr="00D42ECC">
        <w:rPr>
          <w:rFonts w:asciiTheme="minorHAnsi" w:hAnsiTheme="minorHAnsi" w:cstheme="minorHAnsi"/>
          <w:b/>
          <w:bCs/>
          <w:color w:val="00B0F0"/>
          <w:sz w:val="24"/>
          <w:szCs w:val="24"/>
        </w:rPr>
        <w:t>Photo 40</w:t>
      </w:r>
    </w:p>
    <w:p w14:paraId="0370D6D0" w14:textId="06C2B82F" w:rsidR="008E3EA6" w:rsidRDefault="008E3EA6" w:rsidP="0052539A">
      <w:pPr>
        <w:rPr>
          <w:rFonts w:asciiTheme="minorHAnsi" w:hAnsiTheme="minorHAnsi" w:cstheme="minorHAnsi"/>
          <w:sz w:val="24"/>
          <w:szCs w:val="24"/>
        </w:rPr>
      </w:pPr>
      <w:proofErr w:type="spellStart"/>
      <w:r w:rsidRPr="00D73C56">
        <w:rPr>
          <w:rFonts w:asciiTheme="minorHAnsi" w:hAnsiTheme="minorHAnsi" w:cstheme="minorHAnsi"/>
          <w:sz w:val="24"/>
          <w:szCs w:val="24"/>
          <w:u w:val="single"/>
        </w:rPr>
        <w:t>Polydeck</w:t>
      </w:r>
      <w:proofErr w:type="spellEnd"/>
      <w:r>
        <w:rPr>
          <w:rFonts w:asciiTheme="minorHAnsi" w:hAnsiTheme="minorHAnsi" w:cstheme="minorHAnsi"/>
          <w:sz w:val="24"/>
          <w:szCs w:val="24"/>
        </w:rPr>
        <w:t xml:space="preserve"> </w:t>
      </w:r>
      <w:r w:rsidR="007237BD">
        <w:rPr>
          <w:rFonts w:asciiTheme="minorHAnsi" w:hAnsiTheme="minorHAnsi" w:cstheme="minorHAnsi"/>
          <w:sz w:val="24"/>
          <w:szCs w:val="24"/>
        </w:rPr>
        <w:t>–</w:t>
      </w:r>
      <w:r>
        <w:rPr>
          <w:rFonts w:asciiTheme="minorHAnsi" w:hAnsiTheme="minorHAnsi" w:cstheme="minorHAnsi"/>
          <w:sz w:val="24"/>
          <w:szCs w:val="24"/>
        </w:rPr>
        <w:t xml:space="preserve"> </w:t>
      </w:r>
      <w:r w:rsidR="00C61C7E">
        <w:rPr>
          <w:rFonts w:asciiTheme="minorHAnsi" w:hAnsiTheme="minorHAnsi" w:cstheme="minorHAnsi"/>
          <w:sz w:val="24"/>
          <w:szCs w:val="24"/>
        </w:rPr>
        <w:t xml:space="preserve">is a textured </w:t>
      </w:r>
      <w:r w:rsidR="007237BD">
        <w:rPr>
          <w:rFonts w:asciiTheme="minorHAnsi" w:hAnsiTheme="minorHAnsi" w:cstheme="minorHAnsi"/>
          <w:sz w:val="24"/>
          <w:szCs w:val="24"/>
        </w:rPr>
        <w:t>Plastic Venee</w:t>
      </w:r>
      <w:r w:rsidR="00C61C7E">
        <w:rPr>
          <w:rFonts w:asciiTheme="minorHAnsi" w:hAnsiTheme="minorHAnsi" w:cstheme="minorHAnsi"/>
          <w:sz w:val="24"/>
          <w:szCs w:val="24"/>
        </w:rPr>
        <w:t xml:space="preserve">r over </w:t>
      </w:r>
      <w:r w:rsidR="00946EED">
        <w:rPr>
          <w:rFonts w:asciiTheme="minorHAnsi" w:hAnsiTheme="minorHAnsi" w:cstheme="minorHAnsi"/>
          <w:sz w:val="24"/>
          <w:szCs w:val="24"/>
        </w:rPr>
        <w:t>plywood.  Aesthetically appealing with a range of 3 colour options</w:t>
      </w:r>
      <w:r w:rsidR="00F06942">
        <w:rPr>
          <w:rFonts w:asciiTheme="minorHAnsi" w:hAnsiTheme="minorHAnsi" w:cstheme="minorHAnsi"/>
          <w:sz w:val="24"/>
          <w:szCs w:val="24"/>
        </w:rPr>
        <w:t xml:space="preserve"> </w:t>
      </w:r>
      <w:r w:rsidR="00F06942" w:rsidRPr="00F06942">
        <w:rPr>
          <w:rFonts w:asciiTheme="minorHAnsi" w:hAnsiTheme="minorHAnsi" w:cstheme="minorHAnsi"/>
          <w:b/>
          <w:bCs/>
          <w:color w:val="00B0F0"/>
          <w:sz w:val="24"/>
          <w:szCs w:val="24"/>
        </w:rPr>
        <w:t>Photo 42</w:t>
      </w:r>
    </w:p>
    <w:p w14:paraId="13E50411" w14:textId="77777777" w:rsidR="00946EED" w:rsidRDefault="00946EED" w:rsidP="0052539A">
      <w:pPr>
        <w:rPr>
          <w:rFonts w:asciiTheme="minorHAnsi" w:hAnsiTheme="minorHAnsi" w:cstheme="minorHAnsi"/>
          <w:sz w:val="24"/>
          <w:szCs w:val="24"/>
        </w:rPr>
      </w:pPr>
    </w:p>
    <w:p w14:paraId="62FE91A1" w14:textId="6C96F740" w:rsidR="00946EED" w:rsidRDefault="00946EED" w:rsidP="0052539A">
      <w:pPr>
        <w:rPr>
          <w:rFonts w:asciiTheme="minorHAnsi" w:hAnsiTheme="minorHAnsi" w:cstheme="minorHAnsi"/>
          <w:sz w:val="24"/>
          <w:szCs w:val="24"/>
        </w:rPr>
      </w:pPr>
      <w:r w:rsidRPr="00D73C56">
        <w:rPr>
          <w:rFonts w:asciiTheme="minorHAnsi" w:hAnsiTheme="minorHAnsi" w:cstheme="minorHAnsi"/>
          <w:sz w:val="24"/>
          <w:szCs w:val="24"/>
          <w:u w:val="single"/>
        </w:rPr>
        <w:t>Carpet</w:t>
      </w:r>
      <w:r>
        <w:rPr>
          <w:rFonts w:asciiTheme="minorHAnsi" w:hAnsiTheme="minorHAnsi" w:cstheme="minorHAnsi"/>
          <w:sz w:val="24"/>
          <w:szCs w:val="24"/>
        </w:rPr>
        <w:t xml:space="preserve"> </w:t>
      </w:r>
      <w:r w:rsidR="00DC5DC5">
        <w:rPr>
          <w:rFonts w:asciiTheme="minorHAnsi" w:hAnsiTheme="minorHAnsi" w:cstheme="minorHAnsi"/>
          <w:sz w:val="24"/>
          <w:szCs w:val="24"/>
        </w:rPr>
        <w:t>–</w:t>
      </w:r>
      <w:r>
        <w:rPr>
          <w:rFonts w:asciiTheme="minorHAnsi" w:hAnsiTheme="minorHAnsi" w:cstheme="minorHAnsi"/>
          <w:sz w:val="24"/>
          <w:szCs w:val="24"/>
        </w:rPr>
        <w:t xml:space="preserve"> </w:t>
      </w:r>
      <w:r w:rsidR="005500CD">
        <w:rPr>
          <w:rFonts w:asciiTheme="minorHAnsi" w:hAnsiTheme="minorHAnsi" w:cstheme="minorHAnsi"/>
          <w:sz w:val="24"/>
          <w:szCs w:val="24"/>
        </w:rPr>
        <w:t xml:space="preserve">is </w:t>
      </w:r>
      <w:r w:rsidR="00DC5DC5">
        <w:rPr>
          <w:rFonts w:asciiTheme="minorHAnsi" w:hAnsiTheme="minorHAnsi" w:cstheme="minorHAnsi"/>
          <w:sz w:val="24"/>
          <w:szCs w:val="24"/>
        </w:rPr>
        <w:t xml:space="preserve">Marine Grade </w:t>
      </w:r>
      <w:r w:rsidR="005500CD">
        <w:rPr>
          <w:rFonts w:asciiTheme="minorHAnsi" w:hAnsiTheme="minorHAnsi" w:cstheme="minorHAnsi"/>
          <w:sz w:val="24"/>
          <w:szCs w:val="24"/>
        </w:rPr>
        <w:t xml:space="preserve">durable and </w:t>
      </w:r>
      <w:r w:rsidR="00C81EBF">
        <w:rPr>
          <w:rFonts w:asciiTheme="minorHAnsi" w:hAnsiTheme="minorHAnsi" w:cstheme="minorHAnsi"/>
          <w:sz w:val="24"/>
          <w:szCs w:val="24"/>
        </w:rPr>
        <w:t>water-resistant</w:t>
      </w:r>
      <w:r w:rsidR="00FB0AC6">
        <w:rPr>
          <w:rFonts w:asciiTheme="minorHAnsi" w:hAnsiTheme="minorHAnsi" w:cstheme="minorHAnsi"/>
          <w:sz w:val="24"/>
          <w:szCs w:val="24"/>
        </w:rPr>
        <w:t xml:space="preserve"> carpet.  Suitable for performing arts and theatres.</w:t>
      </w:r>
      <w:r w:rsidR="00F5380C">
        <w:rPr>
          <w:rFonts w:asciiTheme="minorHAnsi" w:hAnsiTheme="minorHAnsi" w:cstheme="minorHAnsi"/>
          <w:sz w:val="24"/>
          <w:szCs w:val="24"/>
        </w:rPr>
        <w:t xml:space="preserve"> </w:t>
      </w:r>
      <w:r w:rsidR="00F5380C" w:rsidRPr="00F5380C">
        <w:rPr>
          <w:rFonts w:asciiTheme="minorHAnsi" w:hAnsiTheme="minorHAnsi" w:cstheme="minorHAnsi"/>
          <w:b/>
          <w:bCs/>
          <w:color w:val="00B0F0"/>
          <w:sz w:val="24"/>
          <w:szCs w:val="24"/>
        </w:rPr>
        <w:t>Photo 41</w:t>
      </w:r>
    </w:p>
    <w:p w14:paraId="0FD5C1BB" w14:textId="77777777" w:rsidR="00FB0AC6" w:rsidRDefault="00FB0AC6" w:rsidP="0052539A">
      <w:pPr>
        <w:rPr>
          <w:rFonts w:asciiTheme="minorHAnsi" w:hAnsiTheme="minorHAnsi" w:cstheme="minorHAnsi"/>
          <w:sz w:val="24"/>
          <w:szCs w:val="24"/>
        </w:rPr>
      </w:pPr>
    </w:p>
    <w:p w14:paraId="4172EE88" w14:textId="4EB66CAF" w:rsidR="00FB0AC6" w:rsidRDefault="00FB0AC6" w:rsidP="0052539A">
      <w:pPr>
        <w:rPr>
          <w:rFonts w:asciiTheme="minorHAnsi" w:hAnsiTheme="minorHAnsi" w:cstheme="minorHAnsi"/>
          <w:sz w:val="24"/>
          <w:szCs w:val="24"/>
        </w:rPr>
      </w:pPr>
      <w:r w:rsidRPr="00D73C56">
        <w:rPr>
          <w:rFonts w:asciiTheme="minorHAnsi" w:hAnsiTheme="minorHAnsi" w:cstheme="minorHAnsi"/>
          <w:sz w:val="24"/>
          <w:szCs w:val="24"/>
          <w:u w:val="single"/>
        </w:rPr>
        <w:t>Al</w:t>
      </w:r>
      <w:r w:rsidR="00A96F47" w:rsidRPr="00D73C56">
        <w:rPr>
          <w:rFonts w:asciiTheme="minorHAnsi" w:hAnsiTheme="minorHAnsi" w:cstheme="minorHAnsi"/>
          <w:sz w:val="24"/>
          <w:szCs w:val="24"/>
          <w:u w:val="single"/>
        </w:rPr>
        <w:t>uminium</w:t>
      </w:r>
      <w:r w:rsidR="00A96F47">
        <w:rPr>
          <w:rFonts w:asciiTheme="minorHAnsi" w:hAnsiTheme="minorHAnsi" w:cstheme="minorHAnsi"/>
          <w:sz w:val="24"/>
          <w:szCs w:val="24"/>
        </w:rPr>
        <w:t xml:space="preserve"> </w:t>
      </w:r>
      <w:r w:rsidR="00C250C4">
        <w:rPr>
          <w:rFonts w:asciiTheme="minorHAnsi" w:hAnsiTheme="minorHAnsi" w:cstheme="minorHAnsi"/>
          <w:sz w:val="24"/>
          <w:szCs w:val="24"/>
        </w:rPr>
        <w:t>–</w:t>
      </w:r>
      <w:r w:rsidR="00A96F47">
        <w:rPr>
          <w:rFonts w:asciiTheme="minorHAnsi" w:hAnsiTheme="minorHAnsi" w:cstheme="minorHAnsi"/>
          <w:sz w:val="24"/>
          <w:szCs w:val="24"/>
        </w:rPr>
        <w:t xml:space="preserve"> </w:t>
      </w:r>
      <w:r w:rsidR="00C250C4">
        <w:rPr>
          <w:rFonts w:asciiTheme="minorHAnsi" w:hAnsiTheme="minorHAnsi" w:cstheme="minorHAnsi"/>
          <w:sz w:val="24"/>
          <w:szCs w:val="24"/>
        </w:rPr>
        <w:t xml:space="preserve">is </w:t>
      </w:r>
      <w:r w:rsidR="00C81EBF">
        <w:rPr>
          <w:rFonts w:asciiTheme="minorHAnsi" w:hAnsiTheme="minorHAnsi" w:cstheme="minorHAnsi"/>
          <w:sz w:val="24"/>
          <w:szCs w:val="24"/>
        </w:rPr>
        <w:t>an</w:t>
      </w:r>
      <w:r w:rsidR="00C250C4">
        <w:rPr>
          <w:rFonts w:asciiTheme="minorHAnsi" w:hAnsiTheme="minorHAnsi" w:cstheme="minorHAnsi"/>
          <w:sz w:val="24"/>
          <w:szCs w:val="24"/>
        </w:rPr>
        <w:t xml:space="preserve"> extruded plank t</w:t>
      </w:r>
      <w:r w:rsidR="001374AF">
        <w:rPr>
          <w:rFonts w:asciiTheme="minorHAnsi" w:hAnsiTheme="minorHAnsi" w:cstheme="minorHAnsi"/>
          <w:sz w:val="24"/>
          <w:szCs w:val="24"/>
        </w:rPr>
        <w:t>hat is</w:t>
      </w:r>
      <w:r w:rsidR="009C1839">
        <w:rPr>
          <w:rFonts w:asciiTheme="minorHAnsi" w:hAnsiTheme="minorHAnsi" w:cstheme="minorHAnsi"/>
          <w:sz w:val="24"/>
          <w:szCs w:val="24"/>
        </w:rPr>
        <w:t xml:space="preserve"> 100% non-combustible product</w:t>
      </w:r>
      <w:r w:rsidR="001374AF">
        <w:rPr>
          <w:rFonts w:asciiTheme="minorHAnsi" w:hAnsiTheme="minorHAnsi" w:cstheme="minorHAnsi"/>
          <w:sz w:val="24"/>
          <w:szCs w:val="24"/>
        </w:rPr>
        <w:t xml:space="preserve"> </w:t>
      </w:r>
      <w:r w:rsidR="00E46FF0">
        <w:rPr>
          <w:rFonts w:asciiTheme="minorHAnsi" w:hAnsiTheme="minorHAnsi" w:cstheme="minorHAnsi"/>
          <w:sz w:val="24"/>
          <w:szCs w:val="24"/>
        </w:rPr>
        <w:t xml:space="preserve">designed to meet the requirements of a </w:t>
      </w:r>
      <w:r w:rsidR="009C1839">
        <w:rPr>
          <w:rFonts w:asciiTheme="minorHAnsi" w:hAnsiTheme="minorHAnsi" w:cstheme="minorHAnsi"/>
          <w:sz w:val="24"/>
          <w:szCs w:val="24"/>
        </w:rPr>
        <w:t>strict Fire Code.</w:t>
      </w:r>
    </w:p>
    <w:p w14:paraId="75D6ABA6" w14:textId="77777777" w:rsidR="00C81EBF" w:rsidRDefault="00C81EBF" w:rsidP="0052539A">
      <w:pPr>
        <w:rPr>
          <w:rFonts w:asciiTheme="minorHAnsi" w:hAnsiTheme="minorHAnsi" w:cstheme="minorHAnsi"/>
          <w:sz w:val="24"/>
          <w:szCs w:val="24"/>
        </w:rPr>
      </w:pPr>
    </w:p>
    <w:p w14:paraId="2E0AAEAE" w14:textId="1CBC9E61" w:rsidR="00C81EBF" w:rsidRDefault="00C81EBF" w:rsidP="0052539A">
      <w:pPr>
        <w:rPr>
          <w:rFonts w:asciiTheme="minorHAnsi" w:hAnsiTheme="minorHAnsi" w:cstheme="minorHAnsi"/>
          <w:sz w:val="24"/>
          <w:szCs w:val="24"/>
        </w:rPr>
      </w:pPr>
      <w:r w:rsidRPr="00D73C56">
        <w:rPr>
          <w:rFonts w:asciiTheme="minorHAnsi" w:hAnsiTheme="minorHAnsi" w:cstheme="minorHAnsi"/>
          <w:sz w:val="24"/>
          <w:szCs w:val="24"/>
          <w:u w:val="single"/>
        </w:rPr>
        <w:t>Vinyl</w:t>
      </w:r>
      <w:r>
        <w:rPr>
          <w:rFonts w:asciiTheme="minorHAnsi" w:hAnsiTheme="minorHAnsi" w:cstheme="minorHAnsi"/>
          <w:sz w:val="24"/>
          <w:szCs w:val="24"/>
        </w:rPr>
        <w:t xml:space="preserve"> – can be used to </w:t>
      </w:r>
      <w:r w:rsidR="003A1626">
        <w:rPr>
          <w:rFonts w:asciiTheme="minorHAnsi" w:hAnsiTheme="minorHAnsi" w:cstheme="minorHAnsi"/>
          <w:sz w:val="24"/>
          <w:szCs w:val="24"/>
        </w:rPr>
        <w:t xml:space="preserve">match in with the other surfaces </w:t>
      </w:r>
      <w:r w:rsidR="00F4628E">
        <w:rPr>
          <w:rFonts w:asciiTheme="minorHAnsi" w:hAnsiTheme="minorHAnsi" w:cstheme="minorHAnsi"/>
          <w:sz w:val="24"/>
          <w:szCs w:val="24"/>
        </w:rPr>
        <w:t xml:space="preserve">in the same building.  This gives the designer the opportunity to </w:t>
      </w:r>
      <w:r w:rsidR="002C3712">
        <w:rPr>
          <w:rFonts w:asciiTheme="minorHAnsi" w:hAnsiTheme="minorHAnsi" w:cstheme="minorHAnsi"/>
          <w:sz w:val="24"/>
          <w:szCs w:val="24"/>
        </w:rPr>
        <w:t xml:space="preserve">have </w:t>
      </w:r>
      <w:r w:rsidR="0072785B">
        <w:rPr>
          <w:rFonts w:asciiTheme="minorHAnsi" w:hAnsiTheme="minorHAnsi" w:cstheme="minorHAnsi"/>
          <w:sz w:val="24"/>
          <w:szCs w:val="24"/>
        </w:rPr>
        <w:t>a seamless flow on with finishes.</w:t>
      </w:r>
    </w:p>
    <w:p w14:paraId="323D11F2" w14:textId="77777777" w:rsidR="0072785B" w:rsidRDefault="0072785B" w:rsidP="0052539A">
      <w:pPr>
        <w:rPr>
          <w:rFonts w:asciiTheme="minorHAnsi" w:hAnsiTheme="minorHAnsi" w:cstheme="minorHAnsi"/>
          <w:sz w:val="24"/>
          <w:szCs w:val="24"/>
        </w:rPr>
      </w:pPr>
    </w:p>
    <w:p w14:paraId="7BD76AE7" w14:textId="640F5C05" w:rsidR="0072785B" w:rsidRDefault="0072785B" w:rsidP="0052539A">
      <w:pPr>
        <w:rPr>
          <w:rFonts w:asciiTheme="minorHAnsi" w:hAnsiTheme="minorHAnsi" w:cstheme="minorHAnsi"/>
          <w:b/>
          <w:bCs/>
          <w:sz w:val="28"/>
          <w:szCs w:val="28"/>
        </w:rPr>
      </w:pPr>
      <w:r w:rsidRPr="004E2C8B">
        <w:rPr>
          <w:rFonts w:asciiTheme="minorHAnsi" w:hAnsiTheme="minorHAnsi" w:cstheme="minorHAnsi"/>
          <w:b/>
          <w:bCs/>
          <w:sz w:val="28"/>
          <w:szCs w:val="28"/>
        </w:rPr>
        <w:t>USB / Power Ou</w:t>
      </w:r>
      <w:r w:rsidR="004E2C8B" w:rsidRPr="004E2C8B">
        <w:rPr>
          <w:rFonts w:asciiTheme="minorHAnsi" w:hAnsiTheme="minorHAnsi" w:cstheme="minorHAnsi"/>
          <w:b/>
          <w:bCs/>
          <w:sz w:val="28"/>
          <w:szCs w:val="28"/>
        </w:rPr>
        <w:t>t</w:t>
      </w:r>
      <w:r w:rsidRPr="004E2C8B">
        <w:rPr>
          <w:rFonts w:asciiTheme="minorHAnsi" w:hAnsiTheme="minorHAnsi" w:cstheme="minorHAnsi"/>
          <w:b/>
          <w:bCs/>
          <w:sz w:val="28"/>
          <w:szCs w:val="28"/>
        </w:rPr>
        <w:t xml:space="preserve">lets </w:t>
      </w:r>
      <w:r w:rsidR="0024668C" w:rsidRPr="0024668C">
        <w:rPr>
          <w:rFonts w:asciiTheme="minorHAnsi" w:hAnsiTheme="minorHAnsi" w:cstheme="minorHAnsi"/>
          <w:b/>
          <w:bCs/>
          <w:color w:val="00B0F0"/>
          <w:sz w:val="28"/>
          <w:szCs w:val="28"/>
        </w:rPr>
        <w:t>Photo 43</w:t>
      </w:r>
    </w:p>
    <w:p w14:paraId="3481E7CF" w14:textId="5E84B1BF" w:rsidR="004E2C8B" w:rsidRDefault="004E2C8B" w:rsidP="0052539A">
      <w:pPr>
        <w:rPr>
          <w:rFonts w:asciiTheme="minorHAnsi" w:hAnsiTheme="minorHAnsi" w:cstheme="minorHAnsi"/>
          <w:sz w:val="24"/>
          <w:szCs w:val="24"/>
        </w:rPr>
      </w:pPr>
      <w:r>
        <w:rPr>
          <w:rFonts w:asciiTheme="minorHAnsi" w:hAnsiTheme="minorHAnsi" w:cstheme="minorHAnsi"/>
          <w:sz w:val="24"/>
          <w:szCs w:val="24"/>
        </w:rPr>
        <w:lastRenderedPageBreak/>
        <w:t xml:space="preserve">USB and Power Outlets can be fitted to the </w:t>
      </w:r>
      <w:r w:rsidR="00810A38">
        <w:rPr>
          <w:rFonts w:asciiTheme="minorHAnsi" w:hAnsiTheme="minorHAnsi" w:cstheme="minorHAnsi"/>
          <w:sz w:val="24"/>
          <w:szCs w:val="24"/>
        </w:rPr>
        <w:t xml:space="preserve">retractable platform to give the spectators the </w:t>
      </w:r>
      <w:r w:rsidR="00617022">
        <w:rPr>
          <w:rFonts w:asciiTheme="minorHAnsi" w:hAnsiTheme="minorHAnsi" w:cstheme="minorHAnsi"/>
          <w:sz w:val="24"/>
          <w:szCs w:val="24"/>
        </w:rPr>
        <w:t xml:space="preserve">opportunity to change mobile </w:t>
      </w:r>
      <w:r w:rsidR="0094158B">
        <w:rPr>
          <w:rFonts w:asciiTheme="minorHAnsi" w:hAnsiTheme="minorHAnsi" w:cstheme="minorHAnsi"/>
          <w:sz w:val="24"/>
          <w:szCs w:val="24"/>
        </w:rPr>
        <w:t xml:space="preserve">devices at their seats.  Great </w:t>
      </w:r>
      <w:r w:rsidR="00791E57">
        <w:rPr>
          <w:rFonts w:asciiTheme="minorHAnsi" w:hAnsiTheme="minorHAnsi" w:cstheme="minorHAnsi"/>
          <w:sz w:val="24"/>
          <w:szCs w:val="24"/>
        </w:rPr>
        <w:t xml:space="preserve">asset </w:t>
      </w:r>
      <w:r w:rsidR="0094158B">
        <w:rPr>
          <w:rFonts w:asciiTheme="minorHAnsi" w:hAnsiTheme="minorHAnsi" w:cstheme="minorHAnsi"/>
          <w:sz w:val="24"/>
          <w:szCs w:val="24"/>
        </w:rPr>
        <w:t>to</w:t>
      </w:r>
      <w:r w:rsidR="00791E57">
        <w:rPr>
          <w:rFonts w:asciiTheme="minorHAnsi" w:hAnsiTheme="minorHAnsi" w:cstheme="minorHAnsi"/>
          <w:sz w:val="24"/>
          <w:szCs w:val="24"/>
        </w:rPr>
        <w:t xml:space="preserve"> any</w:t>
      </w:r>
      <w:r w:rsidR="0094158B">
        <w:rPr>
          <w:rFonts w:asciiTheme="minorHAnsi" w:hAnsiTheme="minorHAnsi" w:cstheme="minorHAnsi"/>
          <w:sz w:val="24"/>
          <w:szCs w:val="24"/>
        </w:rPr>
        <w:t xml:space="preserve"> lecture hall</w:t>
      </w:r>
      <w:r w:rsidR="00791E57">
        <w:rPr>
          <w:rFonts w:asciiTheme="minorHAnsi" w:hAnsiTheme="minorHAnsi" w:cstheme="minorHAnsi"/>
          <w:sz w:val="24"/>
          <w:szCs w:val="24"/>
        </w:rPr>
        <w:t>.</w:t>
      </w:r>
    </w:p>
    <w:p w14:paraId="60D82420" w14:textId="77777777" w:rsidR="00791E57" w:rsidRDefault="00791E57" w:rsidP="0052539A">
      <w:pPr>
        <w:rPr>
          <w:rFonts w:asciiTheme="minorHAnsi" w:hAnsiTheme="minorHAnsi" w:cstheme="minorHAnsi"/>
          <w:sz w:val="24"/>
          <w:szCs w:val="24"/>
        </w:rPr>
      </w:pPr>
    </w:p>
    <w:p w14:paraId="06E380B1" w14:textId="303C856E" w:rsidR="00791E57" w:rsidRDefault="00791E57" w:rsidP="0052539A">
      <w:pPr>
        <w:rPr>
          <w:rFonts w:asciiTheme="minorHAnsi" w:hAnsiTheme="minorHAnsi" w:cstheme="minorHAnsi"/>
          <w:b/>
          <w:bCs/>
          <w:sz w:val="28"/>
          <w:szCs w:val="28"/>
        </w:rPr>
      </w:pPr>
      <w:r w:rsidRPr="00791E57">
        <w:rPr>
          <w:rFonts w:asciiTheme="minorHAnsi" w:hAnsiTheme="minorHAnsi" w:cstheme="minorHAnsi"/>
          <w:b/>
          <w:bCs/>
          <w:sz w:val="28"/>
          <w:szCs w:val="28"/>
        </w:rPr>
        <w:t>Logos and Graphics</w:t>
      </w:r>
      <w:r w:rsidR="00B15E57">
        <w:rPr>
          <w:rFonts w:asciiTheme="minorHAnsi" w:hAnsiTheme="minorHAnsi" w:cstheme="minorHAnsi"/>
          <w:b/>
          <w:bCs/>
          <w:sz w:val="28"/>
          <w:szCs w:val="28"/>
        </w:rPr>
        <w:t xml:space="preserve"> </w:t>
      </w:r>
      <w:r w:rsidR="00B15E57" w:rsidRPr="00B15E57">
        <w:rPr>
          <w:rFonts w:asciiTheme="minorHAnsi" w:hAnsiTheme="minorHAnsi" w:cstheme="minorHAnsi"/>
          <w:b/>
          <w:bCs/>
          <w:color w:val="00B0F0"/>
          <w:sz w:val="28"/>
          <w:szCs w:val="28"/>
        </w:rPr>
        <w:t>Photo 44</w:t>
      </w:r>
    </w:p>
    <w:p w14:paraId="4D2D3457" w14:textId="1C025757" w:rsidR="00791E57" w:rsidRDefault="00791E57" w:rsidP="0052539A">
      <w:pPr>
        <w:rPr>
          <w:rFonts w:asciiTheme="minorHAnsi" w:hAnsiTheme="minorHAnsi" w:cstheme="minorHAnsi"/>
          <w:sz w:val="24"/>
          <w:szCs w:val="24"/>
        </w:rPr>
      </w:pPr>
      <w:r>
        <w:rPr>
          <w:rFonts w:asciiTheme="minorHAnsi" w:hAnsiTheme="minorHAnsi" w:cstheme="minorHAnsi"/>
          <w:sz w:val="24"/>
          <w:szCs w:val="24"/>
        </w:rPr>
        <w:t xml:space="preserve">Logos and Graphics </w:t>
      </w:r>
      <w:r w:rsidR="00D13622">
        <w:rPr>
          <w:rFonts w:asciiTheme="minorHAnsi" w:hAnsiTheme="minorHAnsi" w:cstheme="minorHAnsi"/>
          <w:sz w:val="24"/>
          <w:szCs w:val="24"/>
        </w:rPr>
        <w:t xml:space="preserve">can be added to Seats, Fascia Panels and End Curtains to customise the Seating platform </w:t>
      </w:r>
      <w:r w:rsidR="007402F6">
        <w:rPr>
          <w:rFonts w:asciiTheme="minorHAnsi" w:hAnsiTheme="minorHAnsi" w:cstheme="minorHAnsi"/>
          <w:sz w:val="24"/>
          <w:szCs w:val="24"/>
        </w:rPr>
        <w:t xml:space="preserve">to </w:t>
      </w:r>
      <w:r w:rsidR="00FF1834">
        <w:rPr>
          <w:rFonts w:asciiTheme="minorHAnsi" w:hAnsiTheme="minorHAnsi" w:cstheme="minorHAnsi"/>
          <w:sz w:val="24"/>
          <w:szCs w:val="24"/>
        </w:rPr>
        <w:t xml:space="preserve">the client needs.  Logos are a great way to boost team spirit or </w:t>
      </w:r>
      <w:r w:rsidR="003163DE">
        <w:rPr>
          <w:rFonts w:asciiTheme="minorHAnsi" w:hAnsiTheme="minorHAnsi" w:cstheme="minorHAnsi"/>
          <w:sz w:val="24"/>
          <w:szCs w:val="24"/>
        </w:rPr>
        <w:t>add a sponsor</w:t>
      </w:r>
      <w:r w:rsidR="00245885">
        <w:rPr>
          <w:rFonts w:asciiTheme="minorHAnsi" w:hAnsiTheme="minorHAnsi" w:cstheme="minorHAnsi"/>
          <w:sz w:val="24"/>
          <w:szCs w:val="24"/>
        </w:rPr>
        <w:t>.</w:t>
      </w:r>
    </w:p>
    <w:p w14:paraId="20811F3F" w14:textId="77777777" w:rsidR="00245885" w:rsidRDefault="00245885" w:rsidP="0052539A">
      <w:pPr>
        <w:rPr>
          <w:rFonts w:asciiTheme="minorHAnsi" w:hAnsiTheme="minorHAnsi" w:cstheme="minorHAnsi"/>
          <w:sz w:val="24"/>
          <w:szCs w:val="24"/>
        </w:rPr>
      </w:pPr>
    </w:p>
    <w:p w14:paraId="377718CD" w14:textId="70126C9B" w:rsidR="00245885" w:rsidRDefault="00245885" w:rsidP="0052539A">
      <w:pPr>
        <w:rPr>
          <w:rFonts w:asciiTheme="minorHAnsi" w:hAnsiTheme="minorHAnsi" w:cstheme="minorHAnsi"/>
          <w:b/>
          <w:bCs/>
          <w:sz w:val="28"/>
          <w:szCs w:val="28"/>
        </w:rPr>
      </w:pPr>
      <w:r w:rsidRPr="00245885">
        <w:rPr>
          <w:rFonts w:asciiTheme="minorHAnsi" w:hAnsiTheme="minorHAnsi" w:cstheme="minorHAnsi"/>
          <w:b/>
          <w:bCs/>
          <w:sz w:val="28"/>
          <w:szCs w:val="28"/>
        </w:rPr>
        <w:t>Page 11</w:t>
      </w:r>
      <w:r>
        <w:rPr>
          <w:rFonts w:asciiTheme="minorHAnsi" w:hAnsiTheme="minorHAnsi" w:cstheme="minorHAnsi"/>
          <w:b/>
          <w:bCs/>
          <w:sz w:val="28"/>
          <w:szCs w:val="28"/>
        </w:rPr>
        <w:t xml:space="preserve"> – References</w:t>
      </w:r>
    </w:p>
    <w:p w14:paraId="6B5FCF05" w14:textId="77777777" w:rsidR="00245885" w:rsidRDefault="00245885" w:rsidP="0052539A">
      <w:pPr>
        <w:rPr>
          <w:rFonts w:asciiTheme="minorHAnsi" w:hAnsiTheme="minorHAnsi" w:cstheme="minorHAnsi"/>
          <w:b/>
          <w:bCs/>
          <w:sz w:val="28"/>
          <w:szCs w:val="28"/>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4080"/>
        <w:gridCol w:w="688"/>
        <w:gridCol w:w="3972"/>
      </w:tblGrid>
      <w:tr w:rsidR="007734DC" w:rsidRPr="007734DC" w14:paraId="2055C6CC" w14:textId="77777777" w:rsidTr="00034653">
        <w:trPr>
          <w:gridAfter w:val="1"/>
          <w:wAfter w:w="3972" w:type="dxa"/>
          <w:tblHeader/>
        </w:trPr>
        <w:tc>
          <w:tcPr>
            <w:tcW w:w="4768" w:type="dxa"/>
            <w:gridSpan w:val="2"/>
            <w:vAlign w:val="center"/>
            <w:hideMark/>
          </w:tcPr>
          <w:p w14:paraId="3843F7A4" w14:textId="40090677" w:rsidR="007734DC" w:rsidRPr="007734DC" w:rsidRDefault="007734DC" w:rsidP="007734DC">
            <w:pPr>
              <w:jc w:val="center"/>
              <w:rPr>
                <w:rFonts w:ascii="Times New Roman" w:eastAsia="Times New Roman" w:hAnsi="Times New Roman" w:cs="Times New Roman"/>
                <w:b/>
                <w:bCs/>
                <w:color w:val="000000"/>
                <w:sz w:val="27"/>
                <w:szCs w:val="27"/>
                <w:lang w:eastAsia="en-AU"/>
                <w14:ligatures w14:val="none"/>
              </w:rPr>
            </w:pPr>
          </w:p>
        </w:tc>
      </w:tr>
      <w:tr w:rsidR="00034653" w:rsidRPr="00034653" w14:paraId="13807BE1"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325E0DE1"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 xml:space="preserve">Ballarat Sports and Events Centre </w:t>
            </w:r>
          </w:p>
        </w:tc>
        <w:tc>
          <w:tcPr>
            <w:tcW w:w="4660" w:type="dxa"/>
            <w:gridSpan w:val="2"/>
            <w:tcBorders>
              <w:top w:val="nil"/>
              <w:left w:val="nil"/>
              <w:bottom w:val="nil"/>
              <w:right w:val="nil"/>
            </w:tcBorders>
            <w:shd w:val="clear" w:color="auto" w:fill="auto"/>
            <w:noWrap/>
            <w:vAlign w:val="bottom"/>
            <w:hideMark/>
          </w:tcPr>
          <w:p w14:paraId="5D474DCC"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 xml:space="preserve">Retractable Seating – </w:t>
            </w:r>
            <w:proofErr w:type="gramStart"/>
            <w:r w:rsidRPr="00034653">
              <w:rPr>
                <w:rFonts w:eastAsia="Times New Roman"/>
                <w:color w:val="000000"/>
                <w:lang w:eastAsia="en-AU"/>
                <w14:ligatures w14:val="none"/>
              </w:rPr>
              <w:t>2,662  Fixed</w:t>
            </w:r>
            <w:proofErr w:type="gramEnd"/>
            <w:r w:rsidRPr="00034653">
              <w:rPr>
                <w:rFonts w:eastAsia="Times New Roman"/>
                <w:color w:val="000000"/>
                <w:lang w:eastAsia="en-AU"/>
                <w14:ligatures w14:val="none"/>
              </w:rPr>
              <w:t xml:space="preserve"> Seating – 340  </w:t>
            </w:r>
          </w:p>
        </w:tc>
      </w:tr>
      <w:tr w:rsidR="00034653" w:rsidRPr="00034653" w14:paraId="100DEA65"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431D2860"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Bendigo Stadium</w:t>
            </w:r>
          </w:p>
        </w:tc>
        <w:tc>
          <w:tcPr>
            <w:tcW w:w="4660" w:type="dxa"/>
            <w:gridSpan w:val="2"/>
            <w:tcBorders>
              <w:top w:val="nil"/>
              <w:left w:val="nil"/>
              <w:bottom w:val="nil"/>
              <w:right w:val="nil"/>
            </w:tcBorders>
            <w:shd w:val="clear" w:color="auto" w:fill="auto"/>
            <w:noWrap/>
            <w:vAlign w:val="bottom"/>
            <w:hideMark/>
          </w:tcPr>
          <w:p w14:paraId="50A2C936"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 xml:space="preserve">Retractable Seating – </w:t>
            </w:r>
            <w:proofErr w:type="gramStart"/>
            <w:r w:rsidRPr="00034653">
              <w:rPr>
                <w:rFonts w:eastAsia="Times New Roman"/>
                <w:color w:val="000000"/>
                <w:lang w:eastAsia="en-AU"/>
                <w14:ligatures w14:val="none"/>
              </w:rPr>
              <w:t>2,484  Fixed</w:t>
            </w:r>
            <w:proofErr w:type="gramEnd"/>
            <w:r w:rsidRPr="00034653">
              <w:rPr>
                <w:rFonts w:eastAsia="Times New Roman"/>
                <w:color w:val="000000"/>
                <w:lang w:eastAsia="en-AU"/>
                <w14:ligatures w14:val="none"/>
              </w:rPr>
              <w:t xml:space="preserve"> Seating – 1,177</w:t>
            </w:r>
          </w:p>
        </w:tc>
      </w:tr>
      <w:tr w:rsidR="00034653" w:rsidRPr="00034653" w14:paraId="1A6F033E"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00E5ED00" w14:textId="6A4059A0" w:rsidR="00034653" w:rsidRPr="00034653" w:rsidRDefault="00034653" w:rsidP="00034653">
            <w:pPr>
              <w:rPr>
                <w:rFonts w:eastAsia="Times New Roman"/>
                <w:color w:val="000000"/>
                <w:lang w:eastAsia="en-AU"/>
                <w14:ligatures w14:val="none"/>
              </w:rPr>
            </w:pPr>
            <w:proofErr w:type="spellStart"/>
            <w:r w:rsidRPr="00034653">
              <w:rPr>
                <w:rFonts w:eastAsia="Times New Roman"/>
                <w:color w:val="000000"/>
                <w:lang w:eastAsia="en-AU"/>
                <w14:ligatures w14:val="none"/>
              </w:rPr>
              <w:t>Cobblebank</w:t>
            </w:r>
            <w:proofErr w:type="spellEnd"/>
            <w:r w:rsidR="00EF3AFF">
              <w:rPr>
                <w:rFonts w:eastAsia="Times New Roman"/>
                <w:color w:val="000000"/>
                <w:lang w:eastAsia="en-AU"/>
                <w14:ligatures w14:val="none"/>
              </w:rPr>
              <w:t xml:space="preserve"> Stadium</w:t>
            </w:r>
          </w:p>
        </w:tc>
        <w:tc>
          <w:tcPr>
            <w:tcW w:w="4660" w:type="dxa"/>
            <w:gridSpan w:val="2"/>
            <w:tcBorders>
              <w:top w:val="nil"/>
              <w:left w:val="nil"/>
              <w:bottom w:val="nil"/>
              <w:right w:val="nil"/>
            </w:tcBorders>
            <w:shd w:val="clear" w:color="auto" w:fill="auto"/>
            <w:noWrap/>
            <w:vAlign w:val="bottom"/>
            <w:hideMark/>
          </w:tcPr>
          <w:p w14:paraId="0FC1D758"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1,014</w:t>
            </w:r>
          </w:p>
        </w:tc>
      </w:tr>
      <w:tr w:rsidR="00034653" w:rsidRPr="00034653" w14:paraId="1363CF06"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2FDC3050"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Darebin MSC</w:t>
            </w:r>
          </w:p>
        </w:tc>
        <w:tc>
          <w:tcPr>
            <w:tcW w:w="4660" w:type="dxa"/>
            <w:gridSpan w:val="2"/>
            <w:tcBorders>
              <w:top w:val="nil"/>
              <w:left w:val="nil"/>
              <w:bottom w:val="nil"/>
              <w:right w:val="nil"/>
            </w:tcBorders>
            <w:shd w:val="clear" w:color="auto" w:fill="auto"/>
            <w:noWrap/>
            <w:vAlign w:val="bottom"/>
            <w:hideMark/>
          </w:tcPr>
          <w:p w14:paraId="2D363389"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Fixed seating - 299</w:t>
            </w:r>
          </w:p>
        </w:tc>
      </w:tr>
      <w:tr w:rsidR="00034653" w:rsidRPr="00034653" w14:paraId="2721A971"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7709D681"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Diamond Valley Sports and Fitness Centre</w:t>
            </w:r>
          </w:p>
        </w:tc>
        <w:tc>
          <w:tcPr>
            <w:tcW w:w="4660" w:type="dxa"/>
            <w:gridSpan w:val="2"/>
            <w:tcBorders>
              <w:top w:val="nil"/>
              <w:left w:val="nil"/>
              <w:bottom w:val="nil"/>
              <w:right w:val="nil"/>
            </w:tcBorders>
            <w:shd w:val="clear" w:color="auto" w:fill="auto"/>
            <w:noWrap/>
            <w:vAlign w:val="bottom"/>
            <w:hideMark/>
          </w:tcPr>
          <w:p w14:paraId="4F7719B2"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- 529</w:t>
            </w:r>
          </w:p>
        </w:tc>
      </w:tr>
      <w:tr w:rsidR="00034653" w:rsidRPr="00034653" w14:paraId="781752D5"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516E1D7B"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Donvale CC</w:t>
            </w:r>
          </w:p>
        </w:tc>
        <w:tc>
          <w:tcPr>
            <w:tcW w:w="4660" w:type="dxa"/>
            <w:gridSpan w:val="2"/>
            <w:tcBorders>
              <w:top w:val="nil"/>
              <w:left w:val="nil"/>
              <w:bottom w:val="nil"/>
              <w:right w:val="nil"/>
            </w:tcBorders>
            <w:shd w:val="clear" w:color="auto" w:fill="auto"/>
            <w:noWrap/>
            <w:vAlign w:val="bottom"/>
            <w:hideMark/>
          </w:tcPr>
          <w:p w14:paraId="086DD1D3"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- 478</w:t>
            </w:r>
          </w:p>
        </w:tc>
      </w:tr>
      <w:tr w:rsidR="00034653" w:rsidRPr="00034653" w14:paraId="4F8F8471"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31D1A4A6"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FCJ College</w:t>
            </w:r>
          </w:p>
        </w:tc>
        <w:tc>
          <w:tcPr>
            <w:tcW w:w="4660" w:type="dxa"/>
            <w:gridSpan w:val="2"/>
            <w:tcBorders>
              <w:top w:val="nil"/>
              <w:left w:val="nil"/>
              <w:bottom w:val="nil"/>
              <w:right w:val="nil"/>
            </w:tcBorders>
            <w:shd w:val="clear" w:color="auto" w:fill="auto"/>
            <w:noWrap/>
            <w:vAlign w:val="bottom"/>
            <w:hideMark/>
          </w:tcPr>
          <w:p w14:paraId="52A6441A"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- 330</w:t>
            </w:r>
          </w:p>
        </w:tc>
      </w:tr>
      <w:tr w:rsidR="00034653" w:rsidRPr="00034653" w14:paraId="5A7A4275"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4FD8CB93"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Fortress Melbourne</w:t>
            </w:r>
          </w:p>
        </w:tc>
        <w:tc>
          <w:tcPr>
            <w:tcW w:w="4660" w:type="dxa"/>
            <w:gridSpan w:val="2"/>
            <w:tcBorders>
              <w:top w:val="nil"/>
              <w:left w:val="nil"/>
              <w:bottom w:val="nil"/>
              <w:right w:val="nil"/>
            </w:tcBorders>
            <w:shd w:val="clear" w:color="auto" w:fill="auto"/>
            <w:noWrap/>
            <w:vAlign w:val="bottom"/>
            <w:hideMark/>
          </w:tcPr>
          <w:p w14:paraId="4B06AF27"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- 204</w:t>
            </w:r>
          </w:p>
        </w:tc>
      </w:tr>
      <w:tr w:rsidR="00034653" w:rsidRPr="00034653" w14:paraId="28FD7DBF"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1F5473CC"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Fortress Sydney</w:t>
            </w:r>
          </w:p>
        </w:tc>
        <w:tc>
          <w:tcPr>
            <w:tcW w:w="4660" w:type="dxa"/>
            <w:gridSpan w:val="2"/>
            <w:tcBorders>
              <w:top w:val="nil"/>
              <w:left w:val="nil"/>
              <w:bottom w:val="nil"/>
              <w:right w:val="nil"/>
            </w:tcBorders>
            <w:shd w:val="clear" w:color="auto" w:fill="auto"/>
            <w:noWrap/>
            <w:vAlign w:val="bottom"/>
            <w:hideMark/>
          </w:tcPr>
          <w:p w14:paraId="05EB252A"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- 156</w:t>
            </w:r>
          </w:p>
        </w:tc>
      </w:tr>
      <w:tr w:rsidR="00034653" w:rsidRPr="00034653" w14:paraId="731DE030"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1FCDD8C9"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Good News Lutheran College</w:t>
            </w:r>
          </w:p>
        </w:tc>
        <w:tc>
          <w:tcPr>
            <w:tcW w:w="4660" w:type="dxa"/>
            <w:gridSpan w:val="2"/>
            <w:tcBorders>
              <w:top w:val="nil"/>
              <w:left w:val="nil"/>
              <w:bottom w:val="nil"/>
              <w:right w:val="nil"/>
            </w:tcBorders>
            <w:shd w:val="clear" w:color="auto" w:fill="auto"/>
            <w:noWrap/>
            <w:vAlign w:val="bottom"/>
            <w:hideMark/>
          </w:tcPr>
          <w:p w14:paraId="37026D0A"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- 153</w:t>
            </w:r>
          </w:p>
        </w:tc>
      </w:tr>
      <w:tr w:rsidR="00034653" w:rsidRPr="00034653" w14:paraId="5C35CE3A"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5C2E7D2F" w14:textId="41BB4A9B"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Goulburn Rec Are</w:t>
            </w:r>
            <w:r w:rsidR="00EF3AFF">
              <w:rPr>
                <w:rFonts w:eastAsia="Times New Roman"/>
                <w:color w:val="000000"/>
                <w:lang w:eastAsia="en-AU"/>
                <w14:ligatures w14:val="none"/>
              </w:rPr>
              <w:t>n</w:t>
            </w:r>
            <w:r w:rsidRPr="00034653">
              <w:rPr>
                <w:rFonts w:eastAsia="Times New Roman"/>
                <w:color w:val="000000"/>
                <w:lang w:eastAsia="en-AU"/>
                <w14:ligatures w14:val="none"/>
              </w:rPr>
              <w:t>a</w:t>
            </w:r>
          </w:p>
        </w:tc>
        <w:tc>
          <w:tcPr>
            <w:tcW w:w="4660" w:type="dxa"/>
            <w:gridSpan w:val="2"/>
            <w:tcBorders>
              <w:top w:val="nil"/>
              <w:left w:val="nil"/>
              <w:bottom w:val="nil"/>
              <w:right w:val="nil"/>
            </w:tcBorders>
            <w:shd w:val="clear" w:color="auto" w:fill="auto"/>
            <w:noWrap/>
            <w:vAlign w:val="bottom"/>
            <w:hideMark/>
          </w:tcPr>
          <w:p w14:paraId="7E8555B4"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- 429</w:t>
            </w:r>
          </w:p>
        </w:tc>
      </w:tr>
      <w:tr w:rsidR="00034653" w:rsidRPr="00034653" w14:paraId="3DA662E5"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17358062" w14:textId="7A15DE1A"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Jubilee Park</w:t>
            </w:r>
            <w:r w:rsidR="00EF3AFF">
              <w:rPr>
                <w:rFonts w:eastAsia="Times New Roman"/>
                <w:color w:val="000000"/>
                <w:lang w:eastAsia="en-AU"/>
                <w14:ligatures w14:val="none"/>
              </w:rPr>
              <w:t xml:space="preserve"> Rec</w:t>
            </w:r>
          </w:p>
        </w:tc>
        <w:tc>
          <w:tcPr>
            <w:tcW w:w="4660" w:type="dxa"/>
            <w:gridSpan w:val="2"/>
            <w:tcBorders>
              <w:top w:val="nil"/>
              <w:left w:val="nil"/>
              <w:bottom w:val="nil"/>
              <w:right w:val="nil"/>
            </w:tcBorders>
            <w:shd w:val="clear" w:color="auto" w:fill="auto"/>
            <w:noWrap/>
            <w:vAlign w:val="bottom"/>
            <w:hideMark/>
          </w:tcPr>
          <w:p w14:paraId="7A8AE5FF"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- 1012</w:t>
            </w:r>
          </w:p>
        </w:tc>
      </w:tr>
      <w:tr w:rsidR="00034653" w:rsidRPr="00034653" w14:paraId="4A5BF74F"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332CBD64" w14:textId="77777777" w:rsidR="00034653" w:rsidRPr="00034653" w:rsidRDefault="00034653" w:rsidP="00034653">
            <w:pPr>
              <w:rPr>
                <w:rFonts w:eastAsia="Times New Roman"/>
                <w:color w:val="000000"/>
                <w:lang w:eastAsia="en-AU"/>
                <w14:ligatures w14:val="none"/>
              </w:rPr>
            </w:pPr>
            <w:proofErr w:type="spellStart"/>
            <w:r w:rsidRPr="00034653">
              <w:rPr>
                <w:rFonts w:eastAsia="Times New Roman"/>
                <w:color w:val="000000"/>
                <w:lang w:eastAsia="en-AU"/>
                <w14:ligatures w14:val="none"/>
              </w:rPr>
              <w:t>Lightsview</w:t>
            </w:r>
            <w:proofErr w:type="spellEnd"/>
            <w:r w:rsidRPr="00034653">
              <w:rPr>
                <w:rFonts w:eastAsia="Times New Roman"/>
                <w:color w:val="000000"/>
                <w:lang w:eastAsia="en-AU"/>
                <w14:ligatures w14:val="none"/>
              </w:rPr>
              <w:t xml:space="preserve"> Rec Hub</w:t>
            </w:r>
          </w:p>
        </w:tc>
        <w:tc>
          <w:tcPr>
            <w:tcW w:w="4660" w:type="dxa"/>
            <w:gridSpan w:val="2"/>
            <w:tcBorders>
              <w:top w:val="nil"/>
              <w:left w:val="nil"/>
              <w:bottom w:val="nil"/>
              <w:right w:val="nil"/>
            </w:tcBorders>
            <w:shd w:val="clear" w:color="auto" w:fill="auto"/>
            <w:noWrap/>
            <w:vAlign w:val="bottom"/>
            <w:hideMark/>
          </w:tcPr>
          <w:p w14:paraId="566A62C5"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 xml:space="preserve">Retractable Seating – </w:t>
            </w:r>
            <w:proofErr w:type="gramStart"/>
            <w:r w:rsidRPr="00034653">
              <w:rPr>
                <w:rFonts w:eastAsia="Times New Roman"/>
                <w:color w:val="000000"/>
                <w:lang w:eastAsia="en-AU"/>
                <w14:ligatures w14:val="none"/>
              </w:rPr>
              <w:t>863  Fixed</w:t>
            </w:r>
            <w:proofErr w:type="gramEnd"/>
            <w:r w:rsidRPr="00034653">
              <w:rPr>
                <w:rFonts w:eastAsia="Times New Roman"/>
                <w:color w:val="000000"/>
                <w:lang w:eastAsia="en-AU"/>
                <w14:ligatures w14:val="none"/>
              </w:rPr>
              <w:t xml:space="preserve"> Seating – 238</w:t>
            </w:r>
          </w:p>
        </w:tc>
      </w:tr>
      <w:tr w:rsidR="00034653" w:rsidRPr="00034653" w14:paraId="393194F4"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452B6013"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Marong PS</w:t>
            </w:r>
          </w:p>
        </w:tc>
        <w:tc>
          <w:tcPr>
            <w:tcW w:w="4660" w:type="dxa"/>
            <w:gridSpan w:val="2"/>
            <w:tcBorders>
              <w:top w:val="nil"/>
              <w:left w:val="nil"/>
              <w:bottom w:val="nil"/>
              <w:right w:val="nil"/>
            </w:tcBorders>
            <w:shd w:val="clear" w:color="auto" w:fill="auto"/>
            <w:noWrap/>
            <w:vAlign w:val="bottom"/>
            <w:hideMark/>
          </w:tcPr>
          <w:p w14:paraId="2C119298"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- 220</w:t>
            </w:r>
          </w:p>
        </w:tc>
      </w:tr>
      <w:tr w:rsidR="00034653" w:rsidRPr="00034653" w14:paraId="2635DF14"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3E2C3646"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Maryborough Basketball</w:t>
            </w:r>
          </w:p>
        </w:tc>
        <w:tc>
          <w:tcPr>
            <w:tcW w:w="4660" w:type="dxa"/>
            <w:gridSpan w:val="2"/>
            <w:tcBorders>
              <w:top w:val="nil"/>
              <w:left w:val="nil"/>
              <w:bottom w:val="nil"/>
              <w:right w:val="nil"/>
            </w:tcBorders>
            <w:shd w:val="clear" w:color="auto" w:fill="auto"/>
            <w:noWrap/>
            <w:vAlign w:val="bottom"/>
            <w:hideMark/>
          </w:tcPr>
          <w:p w14:paraId="412AE8E8" w14:textId="586384EE" w:rsidR="00191FAC"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 xml:space="preserve">Retractable seating </w:t>
            </w:r>
            <w:r w:rsidR="00191FAC">
              <w:rPr>
                <w:rFonts w:eastAsia="Times New Roman"/>
                <w:color w:val="000000"/>
                <w:lang w:eastAsia="en-AU"/>
                <w14:ligatures w14:val="none"/>
              </w:rPr>
              <w:t>–</w:t>
            </w:r>
            <w:r w:rsidRPr="00034653">
              <w:rPr>
                <w:rFonts w:eastAsia="Times New Roman"/>
                <w:color w:val="000000"/>
                <w:lang w:eastAsia="en-AU"/>
                <w14:ligatures w14:val="none"/>
              </w:rPr>
              <w:t xml:space="preserve"> 216</w:t>
            </w:r>
          </w:p>
        </w:tc>
      </w:tr>
      <w:tr w:rsidR="00191FAC" w:rsidRPr="00034653" w14:paraId="0E093ECF"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tcPr>
          <w:p w14:paraId="407E93C6" w14:textId="60C61E99" w:rsidR="00191FAC" w:rsidRDefault="00191FAC" w:rsidP="00034653">
            <w:pPr>
              <w:rPr>
                <w:rFonts w:eastAsia="Times New Roman"/>
                <w:color w:val="000000"/>
                <w:lang w:eastAsia="en-AU"/>
                <w14:ligatures w14:val="none"/>
              </w:rPr>
            </w:pPr>
            <w:r>
              <w:rPr>
                <w:rFonts w:eastAsia="Times New Roman"/>
                <w:color w:val="000000"/>
                <w:lang w:eastAsia="en-AU"/>
                <w14:ligatures w14:val="none"/>
              </w:rPr>
              <w:t>MCG</w:t>
            </w:r>
          </w:p>
        </w:tc>
        <w:tc>
          <w:tcPr>
            <w:tcW w:w="4660" w:type="dxa"/>
            <w:gridSpan w:val="2"/>
            <w:tcBorders>
              <w:top w:val="nil"/>
              <w:left w:val="nil"/>
              <w:bottom w:val="nil"/>
              <w:right w:val="nil"/>
            </w:tcBorders>
            <w:shd w:val="clear" w:color="auto" w:fill="auto"/>
            <w:noWrap/>
            <w:vAlign w:val="bottom"/>
          </w:tcPr>
          <w:p w14:paraId="52F7F89B" w14:textId="001BBD72" w:rsidR="00191FAC" w:rsidRPr="00034653" w:rsidRDefault="00191FAC" w:rsidP="00034653">
            <w:pPr>
              <w:rPr>
                <w:rFonts w:eastAsia="Times New Roman"/>
                <w:color w:val="000000"/>
                <w:lang w:eastAsia="en-AU"/>
                <w14:ligatures w14:val="none"/>
              </w:rPr>
            </w:pPr>
            <w:r>
              <w:rPr>
                <w:rFonts w:eastAsia="Times New Roman"/>
                <w:color w:val="000000"/>
                <w:lang w:eastAsia="en-AU"/>
                <w14:ligatures w14:val="none"/>
              </w:rPr>
              <w:t xml:space="preserve">Fixed Seating </w:t>
            </w:r>
            <w:r w:rsidR="00EF3AFF">
              <w:rPr>
                <w:rFonts w:eastAsia="Times New Roman"/>
                <w:color w:val="000000"/>
                <w:lang w:eastAsia="en-AU"/>
                <w14:ligatures w14:val="none"/>
              </w:rPr>
              <w:t>–</w:t>
            </w:r>
            <w:r>
              <w:rPr>
                <w:rFonts w:eastAsia="Times New Roman"/>
                <w:color w:val="000000"/>
                <w:lang w:eastAsia="en-AU"/>
                <w14:ligatures w14:val="none"/>
              </w:rPr>
              <w:t xml:space="preserve"> </w:t>
            </w:r>
            <w:r w:rsidR="00EF3AFF">
              <w:rPr>
                <w:rFonts w:eastAsia="Times New Roman"/>
                <w:color w:val="000000"/>
                <w:lang w:eastAsia="en-AU"/>
                <w14:ligatures w14:val="none"/>
              </w:rPr>
              <w:t>3,460</w:t>
            </w:r>
          </w:p>
        </w:tc>
      </w:tr>
      <w:tr w:rsidR="00034653" w:rsidRPr="00034653" w14:paraId="1A8A7F39"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7905D7E3" w14:textId="09518C75" w:rsidR="00191FAC" w:rsidRDefault="00191FAC" w:rsidP="00034653">
            <w:pPr>
              <w:rPr>
                <w:rFonts w:eastAsia="Times New Roman"/>
                <w:color w:val="000000"/>
                <w:lang w:eastAsia="en-AU"/>
                <w14:ligatures w14:val="none"/>
              </w:rPr>
            </w:pPr>
            <w:r>
              <w:rPr>
                <w:rFonts w:eastAsia="Times New Roman"/>
                <w:color w:val="000000"/>
                <w:lang w:eastAsia="en-AU"/>
                <w14:ligatures w14:val="none"/>
              </w:rPr>
              <w:t xml:space="preserve">                                                                 </w:t>
            </w:r>
          </w:p>
          <w:p w14:paraId="7BBBD116" w14:textId="76A6D352" w:rsidR="00034653" w:rsidRPr="00034653" w:rsidRDefault="00034653" w:rsidP="00034653">
            <w:pPr>
              <w:rPr>
                <w:rFonts w:eastAsia="Times New Roman"/>
                <w:color w:val="000000"/>
                <w:lang w:eastAsia="en-AU"/>
                <w14:ligatures w14:val="none"/>
              </w:rPr>
            </w:pPr>
            <w:proofErr w:type="spellStart"/>
            <w:r w:rsidRPr="00034653">
              <w:rPr>
                <w:rFonts w:eastAsia="Times New Roman"/>
                <w:color w:val="000000"/>
                <w:lang w:eastAsia="en-AU"/>
                <w14:ligatures w14:val="none"/>
              </w:rPr>
              <w:t>Meridan</w:t>
            </w:r>
            <w:proofErr w:type="spellEnd"/>
          </w:p>
        </w:tc>
        <w:tc>
          <w:tcPr>
            <w:tcW w:w="4660" w:type="dxa"/>
            <w:gridSpan w:val="2"/>
            <w:tcBorders>
              <w:top w:val="nil"/>
              <w:left w:val="nil"/>
              <w:bottom w:val="nil"/>
              <w:right w:val="nil"/>
            </w:tcBorders>
            <w:shd w:val="clear" w:color="auto" w:fill="auto"/>
            <w:noWrap/>
            <w:vAlign w:val="bottom"/>
            <w:hideMark/>
          </w:tcPr>
          <w:p w14:paraId="6F513C7D" w14:textId="433BC49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 xml:space="preserve">Retractable seating </w:t>
            </w:r>
            <w:r w:rsidR="00191FAC">
              <w:rPr>
                <w:rFonts w:eastAsia="Times New Roman"/>
                <w:color w:val="000000"/>
                <w:lang w:eastAsia="en-AU"/>
                <w14:ligatures w14:val="none"/>
              </w:rPr>
              <w:t>–</w:t>
            </w:r>
            <w:r w:rsidRPr="00034653">
              <w:rPr>
                <w:rFonts w:eastAsia="Times New Roman"/>
                <w:color w:val="000000"/>
                <w:lang w:eastAsia="en-AU"/>
                <w14:ligatures w14:val="none"/>
              </w:rPr>
              <w:t xml:space="preserve"> 64</w:t>
            </w:r>
          </w:p>
        </w:tc>
      </w:tr>
      <w:tr w:rsidR="00034653" w:rsidRPr="00034653" w14:paraId="341EDCD9"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4E3F7244"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Montmorency SC</w:t>
            </w:r>
          </w:p>
        </w:tc>
        <w:tc>
          <w:tcPr>
            <w:tcW w:w="4660" w:type="dxa"/>
            <w:gridSpan w:val="2"/>
            <w:tcBorders>
              <w:top w:val="nil"/>
              <w:left w:val="nil"/>
              <w:bottom w:val="nil"/>
              <w:right w:val="nil"/>
            </w:tcBorders>
            <w:shd w:val="clear" w:color="auto" w:fill="auto"/>
            <w:noWrap/>
            <w:vAlign w:val="bottom"/>
            <w:hideMark/>
          </w:tcPr>
          <w:p w14:paraId="730F7C42"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- 1100</w:t>
            </w:r>
          </w:p>
        </w:tc>
      </w:tr>
      <w:tr w:rsidR="00034653" w:rsidRPr="00034653" w14:paraId="3FB37213"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1F0B47D3" w14:textId="17CB39D5" w:rsidR="00034653" w:rsidRPr="00034653" w:rsidRDefault="00034653" w:rsidP="00034653">
            <w:pPr>
              <w:rPr>
                <w:rFonts w:eastAsia="Times New Roman"/>
                <w:color w:val="000000"/>
                <w:lang w:eastAsia="en-AU"/>
                <w14:ligatures w14:val="none"/>
              </w:rPr>
            </w:pPr>
            <w:proofErr w:type="spellStart"/>
            <w:r w:rsidRPr="00034653">
              <w:rPr>
                <w:rFonts w:eastAsia="Times New Roman"/>
                <w:color w:val="000000"/>
                <w:lang w:eastAsia="en-AU"/>
                <w14:ligatures w14:val="none"/>
              </w:rPr>
              <w:t>Penl</w:t>
            </w:r>
            <w:r w:rsidR="00EF3AFF">
              <w:rPr>
                <w:rFonts w:eastAsia="Times New Roman"/>
                <w:color w:val="000000"/>
                <w:lang w:eastAsia="en-AU"/>
                <w14:ligatures w14:val="none"/>
              </w:rPr>
              <w:t>ei</w:t>
            </w:r>
            <w:r w:rsidRPr="00034653">
              <w:rPr>
                <w:rFonts w:eastAsia="Times New Roman"/>
                <w:color w:val="000000"/>
                <w:lang w:eastAsia="en-AU"/>
                <w14:ligatures w14:val="none"/>
              </w:rPr>
              <w:t>gh</w:t>
            </w:r>
            <w:proofErr w:type="spellEnd"/>
            <w:r w:rsidRPr="00034653">
              <w:rPr>
                <w:rFonts w:eastAsia="Times New Roman"/>
                <w:color w:val="000000"/>
                <w:lang w:eastAsia="en-AU"/>
                <w14:ligatures w14:val="none"/>
              </w:rPr>
              <w:t xml:space="preserve"> Essendon Grammar</w:t>
            </w:r>
          </w:p>
        </w:tc>
        <w:tc>
          <w:tcPr>
            <w:tcW w:w="4660" w:type="dxa"/>
            <w:gridSpan w:val="2"/>
            <w:tcBorders>
              <w:top w:val="nil"/>
              <w:left w:val="nil"/>
              <w:bottom w:val="nil"/>
              <w:right w:val="nil"/>
            </w:tcBorders>
            <w:shd w:val="clear" w:color="auto" w:fill="auto"/>
            <w:noWrap/>
            <w:vAlign w:val="bottom"/>
            <w:hideMark/>
          </w:tcPr>
          <w:p w14:paraId="0ECF3F13"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- 596    Fixed seating - 47</w:t>
            </w:r>
          </w:p>
        </w:tc>
      </w:tr>
      <w:tr w:rsidR="00034653" w:rsidRPr="00034653" w14:paraId="136077CC"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622C2941"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Riddells Creek Rec</w:t>
            </w:r>
          </w:p>
        </w:tc>
        <w:tc>
          <w:tcPr>
            <w:tcW w:w="4660" w:type="dxa"/>
            <w:gridSpan w:val="2"/>
            <w:tcBorders>
              <w:top w:val="nil"/>
              <w:left w:val="nil"/>
              <w:bottom w:val="nil"/>
              <w:right w:val="nil"/>
            </w:tcBorders>
            <w:shd w:val="clear" w:color="auto" w:fill="auto"/>
            <w:noWrap/>
            <w:vAlign w:val="bottom"/>
            <w:hideMark/>
          </w:tcPr>
          <w:p w14:paraId="53378119"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Fixed seating - 54</w:t>
            </w:r>
          </w:p>
        </w:tc>
      </w:tr>
      <w:tr w:rsidR="00034653" w:rsidRPr="00034653" w14:paraId="2727BE6E"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76E08D2C"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Seaview High School</w:t>
            </w:r>
          </w:p>
        </w:tc>
        <w:tc>
          <w:tcPr>
            <w:tcW w:w="4660" w:type="dxa"/>
            <w:gridSpan w:val="2"/>
            <w:tcBorders>
              <w:top w:val="nil"/>
              <w:left w:val="nil"/>
              <w:bottom w:val="nil"/>
              <w:right w:val="nil"/>
            </w:tcBorders>
            <w:shd w:val="clear" w:color="auto" w:fill="auto"/>
            <w:noWrap/>
            <w:vAlign w:val="bottom"/>
            <w:hideMark/>
          </w:tcPr>
          <w:p w14:paraId="1F94B671"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- 306</w:t>
            </w:r>
          </w:p>
        </w:tc>
      </w:tr>
      <w:tr w:rsidR="00034653" w:rsidRPr="00034653" w14:paraId="4F49B08F"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3AC15056" w14:textId="63341196" w:rsidR="00034653" w:rsidRPr="00034653" w:rsidRDefault="00034653" w:rsidP="00034653">
            <w:pPr>
              <w:rPr>
                <w:rFonts w:eastAsia="Times New Roman"/>
                <w:color w:val="000000"/>
                <w:lang w:eastAsia="en-AU"/>
                <w14:ligatures w14:val="none"/>
              </w:rPr>
            </w:pPr>
            <w:proofErr w:type="spellStart"/>
            <w:proofErr w:type="gramStart"/>
            <w:r w:rsidRPr="00034653">
              <w:rPr>
                <w:rFonts w:eastAsia="Times New Roman"/>
                <w:color w:val="000000"/>
                <w:lang w:eastAsia="en-AU"/>
                <w14:ligatures w14:val="none"/>
              </w:rPr>
              <w:t>St.Michael</w:t>
            </w:r>
            <w:r w:rsidR="00EF3AFF">
              <w:rPr>
                <w:rFonts w:eastAsia="Times New Roman"/>
                <w:color w:val="000000"/>
                <w:lang w:eastAsia="en-AU"/>
                <w14:ligatures w14:val="none"/>
              </w:rPr>
              <w:t>’</w:t>
            </w:r>
            <w:r w:rsidRPr="00034653">
              <w:rPr>
                <w:rFonts w:eastAsia="Times New Roman"/>
                <w:color w:val="000000"/>
                <w:lang w:eastAsia="en-AU"/>
                <w14:ligatures w14:val="none"/>
              </w:rPr>
              <w:t>s</w:t>
            </w:r>
            <w:proofErr w:type="spellEnd"/>
            <w:proofErr w:type="gramEnd"/>
            <w:r w:rsidRPr="00034653">
              <w:rPr>
                <w:rFonts w:eastAsia="Times New Roman"/>
                <w:color w:val="000000"/>
                <w:lang w:eastAsia="en-AU"/>
                <w14:ligatures w14:val="none"/>
              </w:rPr>
              <w:t xml:space="preserve"> </w:t>
            </w:r>
            <w:proofErr w:type="spellStart"/>
            <w:r w:rsidRPr="00034653">
              <w:rPr>
                <w:rFonts w:eastAsia="Times New Roman"/>
                <w:color w:val="000000"/>
                <w:lang w:eastAsia="en-AU"/>
                <w14:ligatures w14:val="none"/>
              </w:rPr>
              <w:t>St</w:t>
            </w:r>
            <w:r w:rsidR="00EF3AFF">
              <w:rPr>
                <w:rFonts w:eastAsia="Times New Roman"/>
                <w:color w:val="000000"/>
                <w:lang w:eastAsia="en-AU"/>
                <w14:ligatures w14:val="none"/>
              </w:rPr>
              <w:t>.</w:t>
            </w:r>
            <w:r w:rsidRPr="00034653">
              <w:rPr>
                <w:rFonts w:eastAsia="Times New Roman"/>
                <w:color w:val="000000"/>
                <w:lang w:eastAsia="en-AU"/>
                <w14:ligatures w14:val="none"/>
              </w:rPr>
              <w:t>Kilda</w:t>
            </w:r>
            <w:proofErr w:type="spellEnd"/>
          </w:p>
        </w:tc>
        <w:tc>
          <w:tcPr>
            <w:tcW w:w="4660" w:type="dxa"/>
            <w:gridSpan w:val="2"/>
            <w:tcBorders>
              <w:top w:val="nil"/>
              <w:left w:val="nil"/>
              <w:bottom w:val="nil"/>
              <w:right w:val="nil"/>
            </w:tcBorders>
            <w:shd w:val="clear" w:color="auto" w:fill="auto"/>
            <w:noWrap/>
            <w:vAlign w:val="bottom"/>
            <w:hideMark/>
          </w:tcPr>
          <w:p w14:paraId="2533CCEF"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- 194</w:t>
            </w:r>
          </w:p>
        </w:tc>
      </w:tr>
      <w:tr w:rsidR="00034653" w:rsidRPr="00034653" w14:paraId="6F00811A"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59073F94"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Traralgon Sports Stadium</w:t>
            </w:r>
          </w:p>
        </w:tc>
        <w:tc>
          <w:tcPr>
            <w:tcW w:w="4660" w:type="dxa"/>
            <w:gridSpan w:val="2"/>
            <w:tcBorders>
              <w:top w:val="nil"/>
              <w:left w:val="nil"/>
              <w:bottom w:val="nil"/>
              <w:right w:val="nil"/>
            </w:tcBorders>
            <w:shd w:val="clear" w:color="auto" w:fill="auto"/>
            <w:noWrap/>
            <w:vAlign w:val="bottom"/>
            <w:hideMark/>
          </w:tcPr>
          <w:p w14:paraId="061F049C"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- 2900</w:t>
            </w:r>
          </w:p>
        </w:tc>
      </w:tr>
      <w:tr w:rsidR="00034653" w:rsidRPr="00034653" w14:paraId="34DA2149"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0165B7A3" w14:textId="4EC7586A" w:rsidR="00034653" w:rsidRPr="00034653" w:rsidRDefault="00034653" w:rsidP="00034653">
            <w:pPr>
              <w:rPr>
                <w:rFonts w:eastAsia="Times New Roman"/>
                <w:color w:val="000000"/>
                <w:lang w:eastAsia="en-AU"/>
                <w14:ligatures w14:val="none"/>
              </w:rPr>
            </w:pPr>
            <w:proofErr w:type="spellStart"/>
            <w:r w:rsidRPr="00034653">
              <w:rPr>
                <w:rFonts w:eastAsia="Times New Roman"/>
                <w:color w:val="000000"/>
                <w:lang w:eastAsia="en-AU"/>
                <w14:ligatures w14:val="none"/>
              </w:rPr>
              <w:t>Wirreanda</w:t>
            </w:r>
            <w:proofErr w:type="spellEnd"/>
            <w:r w:rsidR="00EF3AFF">
              <w:rPr>
                <w:rFonts w:eastAsia="Times New Roman"/>
                <w:color w:val="000000"/>
                <w:lang w:eastAsia="en-AU"/>
                <w14:ligatures w14:val="none"/>
              </w:rPr>
              <w:t xml:space="preserve"> SC</w:t>
            </w:r>
          </w:p>
        </w:tc>
        <w:tc>
          <w:tcPr>
            <w:tcW w:w="4660" w:type="dxa"/>
            <w:gridSpan w:val="2"/>
            <w:tcBorders>
              <w:top w:val="nil"/>
              <w:left w:val="nil"/>
              <w:bottom w:val="nil"/>
              <w:right w:val="nil"/>
            </w:tcBorders>
            <w:shd w:val="clear" w:color="auto" w:fill="auto"/>
            <w:noWrap/>
            <w:vAlign w:val="bottom"/>
            <w:hideMark/>
          </w:tcPr>
          <w:p w14:paraId="36429EFD"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- 419</w:t>
            </w:r>
          </w:p>
        </w:tc>
      </w:tr>
      <w:tr w:rsidR="00034653" w:rsidRPr="00034653" w14:paraId="2BB3EEB6"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2F3BB680"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Xavier High School</w:t>
            </w:r>
          </w:p>
        </w:tc>
        <w:tc>
          <w:tcPr>
            <w:tcW w:w="4660" w:type="dxa"/>
            <w:gridSpan w:val="2"/>
            <w:tcBorders>
              <w:top w:val="nil"/>
              <w:left w:val="nil"/>
              <w:bottom w:val="nil"/>
              <w:right w:val="nil"/>
            </w:tcBorders>
            <w:shd w:val="clear" w:color="auto" w:fill="auto"/>
            <w:noWrap/>
            <w:vAlign w:val="bottom"/>
            <w:hideMark/>
          </w:tcPr>
          <w:p w14:paraId="20D52332"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- 360</w:t>
            </w:r>
          </w:p>
        </w:tc>
      </w:tr>
      <w:tr w:rsidR="00034653" w:rsidRPr="00034653" w14:paraId="38C2473A"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30D982C7"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Wanneroo Secondary College</w:t>
            </w:r>
          </w:p>
        </w:tc>
        <w:tc>
          <w:tcPr>
            <w:tcW w:w="4660" w:type="dxa"/>
            <w:gridSpan w:val="2"/>
            <w:tcBorders>
              <w:top w:val="nil"/>
              <w:left w:val="nil"/>
              <w:bottom w:val="nil"/>
              <w:right w:val="nil"/>
            </w:tcBorders>
            <w:shd w:val="clear" w:color="auto" w:fill="auto"/>
            <w:noWrap/>
            <w:vAlign w:val="bottom"/>
            <w:hideMark/>
          </w:tcPr>
          <w:p w14:paraId="237ACAC9"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Retractable seating - 224</w:t>
            </w:r>
          </w:p>
        </w:tc>
      </w:tr>
      <w:tr w:rsidR="00034653" w:rsidRPr="00034653" w14:paraId="1C2ECCC6" w14:textId="77777777" w:rsidTr="00034653">
        <w:tblPrEx>
          <w:tblCellMar>
            <w:top w:w="0" w:type="dxa"/>
            <w:left w:w="108" w:type="dxa"/>
            <w:bottom w:w="0" w:type="dxa"/>
            <w:right w:w="108" w:type="dxa"/>
          </w:tblCellMar>
        </w:tblPrEx>
        <w:trPr>
          <w:trHeight w:val="300"/>
        </w:trPr>
        <w:tc>
          <w:tcPr>
            <w:tcW w:w="4080" w:type="dxa"/>
            <w:tcBorders>
              <w:top w:val="nil"/>
              <w:left w:val="nil"/>
              <w:bottom w:val="nil"/>
              <w:right w:val="nil"/>
            </w:tcBorders>
            <w:shd w:val="clear" w:color="auto" w:fill="auto"/>
            <w:noWrap/>
            <w:vAlign w:val="bottom"/>
            <w:hideMark/>
          </w:tcPr>
          <w:p w14:paraId="10335D7B"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Wodonga Senior Secondary College</w:t>
            </w:r>
          </w:p>
        </w:tc>
        <w:tc>
          <w:tcPr>
            <w:tcW w:w="4660" w:type="dxa"/>
            <w:gridSpan w:val="2"/>
            <w:tcBorders>
              <w:top w:val="nil"/>
              <w:left w:val="nil"/>
              <w:bottom w:val="nil"/>
              <w:right w:val="nil"/>
            </w:tcBorders>
            <w:shd w:val="clear" w:color="auto" w:fill="auto"/>
            <w:noWrap/>
            <w:vAlign w:val="bottom"/>
            <w:hideMark/>
          </w:tcPr>
          <w:p w14:paraId="1D95F042" w14:textId="77777777" w:rsidR="00034653" w:rsidRPr="00034653" w:rsidRDefault="00034653" w:rsidP="00034653">
            <w:pPr>
              <w:rPr>
                <w:rFonts w:eastAsia="Times New Roman"/>
                <w:color w:val="000000"/>
                <w:lang w:eastAsia="en-AU"/>
                <w14:ligatures w14:val="none"/>
              </w:rPr>
            </w:pPr>
            <w:r w:rsidRPr="00034653">
              <w:rPr>
                <w:rFonts w:eastAsia="Times New Roman"/>
                <w:color w:val="000000"/>
                <w:lang w:eastAsia="en-AU"/>
                <w14:ligatures w14:val="none"/>
              </w:rPr>
              <w:t xml:space="preserve">Retractable seating - </w:t>
            </w:r>
            <w:proofErr w:type="gramStart"/>
            <w:r w:rsidRPr="00034653">
              <w:rPr>
                <w:rFonts w:eastAsia="Times New Roman"/>
                <w:color w:val="000000"/>
                <w:lang w:eastAsia="en-AU"/>
                <w14:ligatures w14:val="none"/>
              </w:rPr>
              <w:t>725  Loose</w:t>
            </w:r>
            <w:proofErr w:type="gramEnd"/>
            <w:r w:rsidRPr="00034653">
              <w:rPr>
                <w:rFonts w:eastAsia="Times New Roman"/>
                <w:color w:val="000000"/>
                <w:lang w:eastAsia="en-AU"/>
                <w14:ligatures w14:val="none"/>
              </w:rPr>
              <w:t xml:space="preserve"> seats - 400</w:t>
            </w:r>
          </w:p>
        </w:tc>
      </w:tr>
    </w:tbl>
    <w:p w14:paraId="7FF3A121" w14:textId="77777777" w:rsidR="00245885" w:rsidRDefault="00245885" w:rsidP="0052539A">
      <w:pPr>
        <w:rPr>
          <w:rFonts w:asciiTheme="minorHAnsi" w:hAnsiTheme="minorHAnsi" w:cstheme="minorHAnsi"/>
          <w:b/>
          <w:bCs/>
          <w:sz w:val="28"/>
          <w:szCs w:val="28"/>
        </w:rPr>
      </w:pPr>
    </w:p>
    <w:p w14:paraId="20780D8B" w14:textId="77777777" w:rsidR="00AF53DF" w:rsidRDefault="00AF53DF" w:rsidP="0052539A">
      <w:pPr>
        <w:rPr>
          <w:rFonts w:asciiTheme="minorHAnsi" w:hAnsiTheme="minorHAnsi" w:cstheme="minorHAnsi"/>
          <w:b/>
          <w:bCs/>
          <w:sz w:val="28"/>
          <w:szCs w:val="28"/>
        </w:rPr>
      </w:pPr>
    </w:p>
    <w:p w14:paraId="76D6EC4E" w14:textId="77777777" w:rsidR="006B6FA8" w:rsidRDefault="006B6FA8" w:rsidP="0052539A">
      <w:pPr>
        <w:rPr>
          <w:rFonts w:asciiTheme="minorHAnsi" w:hAnsiTheme="minorHAnsi" w:cstheme="minorHAnsi"/>
          <w:b/>
          <w:bCs/>
          <w:sz w:val="28"/>
          <w:szCs w:val="28"/>
        </w:rPr>
      </w:pPr>
    </w:p>
    <w:p w14:paraId="2BB081D5" w14:textId="77777777" w:rsidR="006B6FA8" w:rsidRDefault="006B6FA8" w:rsidP="0052539A">
      <w:pPr>
        <w:rPr>
          <w:rFonts w:asciiTheme="minorHAnsi" w:hAnsiTheme="minorHAnsi" w:cstheme="minorHAnsi"/>
          <w:b/>
          <w:bCs/>
          <w:sz w:val="28"/>
          <w:szCs w:val="28"/>
        </w:rPr>
      </w:pPr>
    </w:p>
    <w:p w14:paraId="764D2ADB" w14:textId="77777777" w:rsidR="006B6FA8" w:rsidRDefault="006B6FA8" w:rsidP="0052539A">
      <w:pPr>
        <w:rPr>
          <w:rFonts w:asciiTheme="minorHAnsi" w:hAnsiTheme="minorHAnsi" w:cstheme="minorHAnsi"/>
          <w:b/>
          <w:bCs/>
          <w:sz w:val="28"/>
          <w:szCs w:val="28"/>
        </w:rPr>
      </w:pPr>
    </w:p>
    <w:p w14:paraId="77A69A95" w14:textId="77777777" w:rsidR="006B6FA8" w:rsidRDefault="006B6FA8" w:rsidP="0052539A">
      <w:pPr>
        <w:rPr>
          <w:rFonts w:asciiTheme="minorHAnsi" w:hAnsiTheme="minorHAnsi" w:cstheme="minorHAnsi"/>
          <w:b/>
          <w:bCs/>
          <w:sz w:val="28"/>
          <w:szCs w:val="28"/>
        </w:rPr>
      </w:pPr>
    </w:p>
    <w:p w14:paraId="0B8C2C5A" w14:textId="77777777" w:rsidR="006B6FA8" w:rsidRDefault="006B6FA8" w:rsidP="0052539A">
      <w:pPr>
        <w:rPr>
          <w:rFonts w:asciiTheme="minorHAnsi" w:hAnsiTheme="minorHAnsi" w:cstheme="minorHAnsi"/>
          <w:b/>
          <w:bCs/>
          <w:sz w:val="28"/>
          <w:szCs w:val="28"/>
        </w:rPr>
      </w:pPr>
    </w:p>
    <w:p w14:paraId="3A43EE82" w14:textId="77777777" w:rsidR="006B6FA8" w:rsidRDefault="006B6FA8" w:rsidP="0052539A">
      <w:pPr>
        <w:rPr>
          <w:rFonts w:asciiTheme="minorHAnsi" w:hAnsiTheme="minorHAnsi" w:cstheme="minorHAnsi"/>
          <w:b/>
          <w:bCs/>
          <w:sz w:val="28"/>
          <w:szCs w:val="28"/>
        </w:rPr>
      </w:pPr>
    </w:p>
    <w:p w14:paraId="44D7D006" w14:textId="1B8E3996" w:rsidR="00AF53DF" w:rsidRDefault="00AF53DF" w:rsidP="0052539A">
      <w:pPr>
        <w:rPr>
          <w:rFonts w:asciiTheme="minorHAnsi" w:hAnsiTheme="minorHAnsi" w:cstheme="minorHAnsi"/>
          <w:b/>
          <w:bCs/>
          <w:sz w:val="28"/>
          <w:szCs w:val="28"/>
        </w:rPr>
      </w:pPr>
      <w:r>
        <w:rPr>
          <w:rFonts w:asciiTheme="minorHAnsi" w:hAnsiTheme="minorHAnsi" w:cstheme="minorHAnsi"/>
          <w:b/>
          <w:bCs/>
          <w:sz w:val="28"/>
          <w:szCs w:val="28"/>
        </w:rPr>
        <w:t xml:space="preserve">Back Page – </w:t>
      </w:r>
    </w:p>
    <w:p w14:paraId="32FCBEEE" w14:textId="77777777" w:rsidR="00AF53DF" w:rsidRDefault="00AF53DF" w:rsidP="0052539A">
      <w:pPr>
        <w:rPr>
          <w:rFonts w:asciiTheme="minorHAnsi" w:hAnsiTheme="minorHAnsi" w:cstheme="minorHAnsi"/>
          <w:b/>
          <w:bCs/>
          <w:sz w:val="28"/>
          <w:szCs w:val="28"/>
        </w:rPr>
      </w:pPr>
    </w:p>
    <w:p w14:paraId="05952754" w14:textId="1438B905" w:rsidR="00AF53DF" w:rsidRDefault="00AF53DF" w:rsidP="0052539A">
      <w:pPr>
        <w:rPr>
          <w:rFonts w:asciiTheme="minorHAnsi" w:hAnsiTheme="minorHAnsi" w:cstheme="minorHAnsi"/>
          <w:b/>
          <w:bCs/>
          <w:sz w:val="28"/>
          <w:szCs w:val="28"/>
        </w:rPr>
      </w:pPr>
      <w:r>
        <w:rPr>
          <w:rFonts w:asciiTheme="minorHAnsi" w:hAnsiTheme="minorHAnsi" w:cstheme="minorHAnsi"/>
          <w:b/>
          <w:bCs/>
          <w:sz w:val="28"/>
          <w:szCs w:val="28"/>
        </w:rPr>
        <w:t>Contact Us</w:t>
      </w:r>
    </w:p>
    <w:p w14:paraId="673EE06C" w14:textId="26C2AACF" w:rsidR="006B6FA8" w:rsidRPr="009C2151" w:rsidRDefault="009C2151" w:rsidP="009C2151">
      <w:pPr>
        <w:shd w:val="clear" w:color="auto" w:fill="FFFFFF"/>
        <w:spacing w:before="240" w:after="240"/>
        <w:rPr>
          <w:rFonts w:asciiTheme="minorHAnsi" w:eastAsia="Times New Roman" w:hAnsiTheme="minorHAnsi" w:cstheme="minorHAnsi"/>
          <w:b/>
          <w:bCs/>
          <w:sz w:val="24"/>
          <w:szCs w:val="24"/>
          <w:lang w:eastAsia="en-AU"/>
          <w14:ligatures w14:val="none"/>
        </w:rPr>
      </w:pPr>
      <w:r w:rsidRPr="009C2151">
        <w:rPr>
          <w:rFonts w:asciiTheme="minorHAnsi" w:eastAsia="Times New Roman" w:hAnsiTheme="minorHAnsi" w:cstheme="minorHAnsi"/>
          <w:b/>
          <w:bCs/>
          <w:sz w:val="24"/>
          <w:szCs w:val="24"/>
          <w:lang w:eastAsia="en-AU"/>
          <w14:ligatures w14:val="none"/>
        </w:rPr>
        <w:t>Phone:</w:t>
      </w:r>
      <w:r w:rsidRPr="009C2151">
        <w:rPr>
          <w:rFonts w:asciiTheme="minorHAnsi" w:eastAsia="Times New Roman" w:hAnsiTheme="minorHAnsi" w:cstheme="minorHAnsi"/>
          <w:b/>
          <w:bCs/>
          <w:sz w:val="24"/>
          <w:szCs w:val="24"/>
          <w:lang w:eastAsia="en-AU"/>
          <w14:ligatures w14:val="none"/>
        </w:rPr>
        <w:br/>
        <w:t>1300 453 396</w:t>
      </w:r>
    </w:p>
    <w:p w14:paraId="6AE57940" w14:textId="77777777" w:rsidR="009C2151" w:rsidRPr="009C2151" w:rsidRDefault="009C2151" w:rsidP="009C2151">
      <w:pPr>
        <w:shd w:val="clear" w:color="auto" w:fill="FFFFFF"/>
        <w:spacing w:before="240" w:after="240"/>
        <w:rPr>
          <w:rFonts w:asciiTheme="minorHAnsi" w:eastAsia="Times New Roman" w:hAnsiTheme="minorHAnsi" w:cstheme="minorHAnsi"/>
          <w:sz w:val="24"/>
          <w:szCs w:val="24"/>
          <w:lang w:eastAsia="en-AU"/>
          <w14:ligatures w14:val="none"/>
        </w:rPr>
      </w:pPr>
      <w:r w:rsidRPr="009C2151">
        <w:rPr>
          <w:rFonts w:asciiTheme="minorHAnsi" w:eastAsia="Times New Roman" w:hAnsiTheme="minorHAnsi" w:cstheme="minorHAnsi"/>
          <w:b/>
          <w:bCs/>
          <w:sz w:val="24"/>
          <w:szCs w:val="24"/>
          <w:lang w:eastAsia="en-AU"/>
          <w14:ligatures w14:val="none"/>
        </w:rPr>
        <w:t>Email:</w:t>
      </w:r>
      <w:r w:rsidRPr="009C2151">
        <w:rPr>
          <w:rFonts w:asciiTheme="minorHAnsi" w:eastAsia="Times New Roman" w:hAnsiTheme="minorHAnsi" w:cstheme="minorHAnsi"/>
          <w:b/>
          <w:bCs/>
          <w:sz w:val="24"/>
          <w:szCs w:val="24"/>
          <w:lang w:eastAsia="en-AU"/>
          <w14:ligatures w14:val="none"/>
        </w:rPr>
        <w:br/>
      </w:r>
      <w:hyperlink r:id="rId4" w:history="1">
        <w:r w:rsidRPr="009C2151">
          <w:rPr>
            <w:rFonts w:asciiTheme="minorHAnsi" w:eastAsia="Times New Roman" w:hAnsiTheme="minorHAnsi" w:cstheme="minorHAnsi"/>
            <w:sz w:val="24"/>
            <w:szCs w:val="24"/>
            <w:u w:val="single"/>
            <w:lang w:eastAsia="en-AU"/>
            <w14:ligatures w14:val="none"/>
          </w:rPr>
          <w:t>info@aceseating.com.au</w:t>
        </w:r>
      </w:hyperlink>
    </w:p>
    <w:p w14:paraId="39168CC1" w14:textId="77777777" w:rsidR="006B6FA8" w:rsidRDefault="006B6FA8" w:rsidP="009C2151">
      <w:pPr>
        <w:shd w:val="clear" w:color="auto" w:fill="FFFFFF"/>
        <w:spacing w:before="240" w:after="240"/>
        <w:rPr>
          <w:rFonts w:asciiTheme="minorHAnsi" w:eastAsia="Times New Roman" w:hAnsiTheme="minorHAnsi" w:cstheme="minorHAnsi"/>
          <w:b/>
          <w:bCs/>
          <w:sz w:val="24"/>
          <w:szCs w:val="24"/>
          <w:lang w:eastAsia="en-AU"/>
          <w14:ligatures w14:val="none"/>
        </w:rPr>
      </w:pPr>
    </w:p>
    <w:p w14:paraId="19D3F1FF" w14:textId="409CE3A9" w:rsidR="006B6FA8" w:rsidRDefault="006B6FA8" w:rsidP="009C2151">
      <w:pPr>
        <w:shd w:val="clear" w:color="auto" w:fill="FFFFFF"/>
        <w:spacing w:before="240" w:after="240"/>
        <w:rPr>
          <w:rFonts w:asciiTheme="minorHAnsi" w:eastAsia="Times New Roman" w:hAnsiTheme="minorHAnsi" w:cstheme="minorHAnsi"/>
          <w:b/>
          <w:bCs/>
          <w:sz w:val="24"/>
          <w:szCs w:val="24"/>
          <w:lang w:eastAsia="en-AU"/>
          <w14:ligatures w14:val="none"/>
        </w:rPr>
      </w:pPr>
      <w:r>
        <w:rPr>
          <w:rFonts w:asciiTheme="minorHAnsi" w:eastAsia="Times New Roman" w:hAnsiTheme="minorHAnsi" w:cstheme="minorHAnsi"/>
          <w:b/>
          <w:bCs/>
          <w:sz w:val="24"/>
          <w:szCs w:val="24"/>
          <w:lang w:eastAsia="en-AU"/>
          <w14:ligatures w14:val="none"/>
        </w:rPr>
        <w:t>Alternative Contact:</w:t>
      </w:r>
    </w:p>
    <w:p w14:paraId="100B1097" w14:textId="52BBFD87" w:rsidR="006B6FA8" w:rsidRDefault="006B6FA8" w:rsidP="009C2151">
      <w:pPr>
        <w:shd w:val="clear" w:color="auto" w:fill="FFFFFF"/>
        <w:spacing w:before="240" w:after="240"/>
        <w:rPr>
          <w:rFonts w:asciiTheme="minorHAnsi" w:eastAsia="Times New Roman" w:hAnsiTheme="minorHAnsi" w:cstheme="minorHAnsi"/>
          <w:b/>
          <w:bCs/>
          <w:sz w:val="24"/>
          <w:szCs w:val="24"/>
          <w:lang w:eastAsia="en-AU"/>
          <w14:ligatures w14:val="none"/>
        </w:rPr>
      </w:pPr>
      <w:r>
        <w:rPr>
          <w:rFonts w:asciiTheme="minorHAnsi" w:eastAsia="Times New Roman" w:hAnsiTheme="minorHAnsi" w:cstheme="minorHAnsi"/>
          <w:b/>
          <w:bCs/>
          <w:sz w:val="24"/>
          <w:szCs w:val="24"/>
          <w:lang w:eastAsia="en-AU"/>
          <w14:ligatures w14:val="none"/>
        </w:rPr>
        <w:t>Jason Tully</w:t>
      </w:r>
    </w:p>
    <w:p w14:paraId="635F43D2" w14:textId="2EC0E90C" w:rsidR="006B6FA8" w:rsidRDefault="006B6FA8" w:rsidP="009C2151">
      <w:pPr>
        <w:shd w:val="clear" w:color="auto" w:fill="FFFFFF"/>
        <w:spacing w:before="240" w:after="240"/>
        <w:rPr>
          <w:rFonts w:asciiTheme="minorHAnsi" w:eastAsia="Times New Roman" w:hAnsiTheme="minorHAnsi" w:cstheme="minorHAnsi"/>
          <w:b/>
          <w:bCs/>
          <w:sz w:val="24"/>
          <w:szCs w:val="24"/>
          <w:lang w:eastAsia="en-AU"/>
          <w14:ligatures w14:val="none"/>
        </w:rPr>
      </w:pPr>
      <w:r>
        <w:rPr>
          <w:rFonts w:asciiTheme="minorHAnsi" w:eastAsia="Times New Roman" w:hAnsiTheme="minorHAnsi" w:cstheme="minorHAnsi"/>
          <w:b/>
          <w:bCs/>
          <w:sz w:val="24"/>
          <w:szCs w:val="24"/>
          <w:lang w:eastAsia="en-AU"/>
          <w14:ligatures w14:val="none"/>
        </w:rPr>
        <w:t>040</w:t>
      </w:r>
      <w:r w:rsidR="00B615D8">
        <w:rPr>
          <w:rFonts w:asciiTheme="minorHAnsi" w:eastAsia="Times New Roman" w:hAnsiTheme="minorHAnsi" w:cstheme="minorHAnsi"/>
          <w:b/>
          <w:bCs/>
          <w:sz w:val="24"/>
          <w:szCs w:val="24"/>
          <w:lang w:eastAsia="en-AU"/>
          <w14:ligatures w14:val="none"/>
        </w:rPr>
        <w:t>8 033 341</w:t>
      </w:r>
    </w:p>
    <w:p w14:paraId="142D9936" w14:textId="480720AD" w:rsidR="00B615D8" w:rsidRDefault="00B615D8" w:rsidP="009C2151">
      <w:pPr>
        <w:shd w:val="clear" w:color="auto" w:fill="FFFFFF"/>
        <w:spacing w:before="240" w:after="240"/>
        <w:rPr>
          <w:rFonts w:asciiTheme="minorHAnsi" w:eastAsia="Times New Roman" w:hAnsiTheme="minorHAnsi" w:cstheme="minorHAnsi"/>
          <w:b/>
          <w:bCs/>
          <w:sz w:val="24"/>
          <w:szCs w:val="24"/>
          <w:lang w:eastAsia="en-AU"/>
          <w14:ligatures w14:val="none"/>
        </w:rPr>
      </w:pPr>
      <w:r>
        <w:rPr>
          <w:rFonts w:asciiTheme="minorHAnsi" w:eastAsia="Times New Roman" w:hAnsiTheme="minorHAnsi" w:cstheme="minorHAnsi"/>
          <w:b/>
          <w:bCs/>
          <w:sz w:val="24"/>
          <w:szCs w:val="24"/>
          <w:lang w:eastAsia="en-AU"/>
          <w14:ligatures w14:val="none"/>
        </w:rPr>
        <w:t>jason@aceseating.com.au</w:t>
      </w:r>
    </w:p>
    <w:p w14:paraId="68EE15F6" w14:textId="3122A9AC" w:rsidR="009C2151" w:rsidRPr="009C2151" w:rsidRDefault="009C2151" w:rsidP="009C2151">
      <w:pPr>
        <w:shd w:val="clear" w:color="auto" w:fill="FFFFFF"/>
        <w:spacing w:before="240" w:after="240"/>
        <w:rPr>
          <w:rFonts w:asciiTheme="minorHAnsi" w:eastAsia="Times New Roman" w:hAnsiTheme="minorHAnsi" w:cstheme="minorHAnsi"/>
          <w:sz w:val="24"/>
          <w:szCs w:val="24"/>
          <w:lang w:eastAsia="en-AU"/>
          <w14:ligatures w14:val="none"/>
        </w:rPr>
      </w:pPr>
      <w:r w:rsidRPr="009C2151">
        <w:rPr>
          <w:rFonts w:asciiTheme="minorHAnsi" w:eastAsia="Times New Roman" w:hAnsiTheme="minorHAnsi" w:cstheme="minorHAnsi"/>
          <w:b/>
          <w:bCs/>
          <w:sz w:val="24"/>
          <w:szCs w:val="24"/>
          <w:lang w:eastAsia="en-AU"/>
          <w14:ligatures w14:val="none"/>
        </w:rPr>
        <w:br/>
        <w:t>Head Office Address</w:t>
      </w:r>
      <w:r w:rsidRPr="009C2151">
        <w:rPr>
          <w:rFonts w:asciiTheme="minorHAnsi" w:eastAsia="Times New Roman" w:hAnsiTheme="minorHAnsi" w:cstheme="minorHAnsi"/>
          <w:sz w:val="24"/>
          <w:szCs w:val="24"/>
          <w:lang w:eastAsia="en-AU"/>
          <w14:ligatures w14:val="none"/>
        </w:rPr>
        <w:br/>
        <w:t>52 McDougall Rd Sunbury, Vic 3429</w:t>
      </w:r>
    </w:p>
    <w:p w14:paraId="37C9617B" w14:textId="77777777" w:rsidR="00B741D7" w:rsidRPr="00245885" w:rsidRDefault="00B741D7" w:rsidP="0052539A">
      <w:pPr>
        <w:rPr>
          <w:rFonts w:asciiTheme="minorHAnsi" w:hAnsiTheme="minorHAnsi" w:cstheme="minorHAnsi"/>
          <w:b/>
          <w:bCs/>
          <w:sz w:val="28"/>
          <w:szCs w:val="28"/>
        </w:rPr>
      </w:pPr>
    </w:p>
    <w:sectPr w:rsidR="00B741D7" w:rsidRPr="002458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Helvetica">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07C"/>
    <w:rsid w:val="00003334"/>
    <w:rsid w:val="00034653"/>
    <w:rsid w:val="00050959"/>
    <w:rsid w:val="00083728"/>
    <w:rsid w:val="000B072A"/>
    <w:rsid w:val="000C4C45"/>
    <w:rsid w:val="000D719E"/>
    <w:rsid w:val="000E44C1"/>
    <w:rsid w:val="00123AB7"/>
    <w:rsid w:val="00124AC6"/>
    <w:rsid w:val="0013373F"/>
    <w:rsid w:val="001374AF"/>
    <w:rsid w:val="0014330C"/>
    <w:rsid w:val="00151716"/>
    <w:rsid w:val="0016682B"/>
    <w:rsid w:val="00191411"/>
    <w:rsid w:val="00191FAC"/>
    <w:rsid w:val="001B176C"/>
    <w:rsid w:val="001C0A31"/>
    <w:rsid w:val="001E6A45"/>
    <w:rsid w:val="001F0FA2"/>
    <w:rsid w:val="001F389C"/>
    <w:rsid w:val="00217EB2"/>
    <w:rsid w:val="00222BFD"/>
    <w:rsid w:val="00231F3D"/>
    <w:rsid w:val="002413CC"/>
    <w:rsid w:val="00245885"/>
    <w:rsid w:val="0024668C"/>
    <w:rsid w:val="00247676"/>
    <w:rsid w:val="00250E61"/>
    <w:rsid w:val="00251E50"/>
    <w:rsid w:val="00255EA0"/>
    <w:rsid w:val="002646FF"/>
    <w:rsid w:val="002A207C"/>
    <w:rsid w:val="002C3712"/>
    <w:rsid w:val="002C5F76"/>
    <w:rsid w:val="002C7739"/>
    <w:rsid w:val="00302907"/>
    <w:rsid w:val="00307118"/>
    <w:rsid w:val="00314A37"/>
    <w:rsid w:val="003163DE"/>
    <w:rsid w:val="00361527"/>
    <w:rsid w:val="00374911"/>
    <w:rsid w:val="003A1626"/>
    <w:rsid w:val="003D786D"/>
    <w:rsid w:val="003E10C5"/>
    <w:rsid w:val="003F40F9"/>
    <w:rsid w:val="00403024"/>
    <w:rsid w:val="00444F53"/>
    <w:rsid w:val="0046150B"/>
    <w:rsid w:val="00492B5A"/>
    <w:rsid w:val="004C4BEF"/>
    <w:rsid w:val="004E2C8B"/>
    <w:rsid w:val="0052539A"/>
    <w:rsid w:val="00545500"/>
    <w:rsid w:val="005500CD"/>
    <w:rsid w:val="005675EC"/>
    <w:rsid w:val="00575A7A"/>
    <w:rsid w:val="005D1470"/>
    <w:rsid w:val="005E4E4F"/>
    <w:rsid w:val="005E6C31"/>
    <w:rsid w:val="005E74A9"/>
    <w:rsid w:val="005F0EF3"/>
    <w:rsid w:val="00604DCF"/>
    <w:rsid w:val="0061029E"/>
    <w:rsid w:val="00617022"/>
    <w:rsid w:val="00622177"/>
    <w:rsid w:val="006376DA"/>
    <w:rsid w:val="00643337"/>
    <w:rsid w:val="00696D82"/>
    <w:rsid w:val="006B3C7D"/>
    <w:rsid w:val="006B6FA8"/>
    <w:rsid w:val="006C7ABE"/>
    <w:rsid w:val="006F1DDD"/>
    <w:rsid w:val="00700EBF"/>
    <w:rsid w:val="007237BD"/>
    <w:rsid w:val="00726E74"/>
    <w:rsid w:val="0072785B"/>
    <w:rsid w:val="007402F6"/>
    <w:rsid w:val="00745238"/>
    <w:rsid w:val="007548D2"/>
    <w:rsid w:val="00760526"/>
    <w:rsid w:val="007734DC"/>
    <w:rsid w:val="00774FF7"/>
    <w:rsid w:val="00777A63"/>
    <w:rsid w:val="007879B9"/>
    <w:rsid w:val="00791E57"/>
    <w:rsid w:val="0079797C"/>
    <w:rsid w:val="007B6E33"/>
    <w:rsid w:val="007C7D89"/>
    <w:rsid w:val="007F6B52"/>
    <w:rsid w:val="00810A38"/>
    <w:rsid w:val="0084257B"/>
    <w:rsid w:val="008432D1"/>
    <w:rsid w:val="00843E0B"/>
    <w:rsid w:val="00864A10"/>
    <w:rsid w:val="00872715"/>
    <w:rsid w:val="00890227"/>
    <w:rsid w:val="008B363B"/>
    <w:rsid w:val="008E3EA6"/>
    <w:rsid w:val="008E4052"/>
    <w:rsid w:val="0090618C"/>
    <w:rsid w:val="009136EA"/>
    <w:rsid w:val="009273CB"/>
    <w:rsid w:val="0094158B"/>
    <w:rsid w:val="00946EED"/>
    <w:rsid w:val="0096342C"/>
    <w:rsid w:val="00976307"/>
    <w:rsid w:val="00980FAD"/>
    <w:rsid w:val="009B756D"/>
    <w:rsid w:val="009C1839"/>
    <w:rsid w:val="009C2151"/>
    <w:rsid w:val="00A16F70"/>
    <w:rsid w:val="00A52B67"/>
    <w:rsid w:val="00A703E6"/>
    <w:rsid w:val="00A813B0"/>
    <w:rsid w:val="00A96F47"/>
    <w:rsid w:val="00A973FC"/>
    <w:rsid w:val="00AA44ED"/>
    <w:rsid w:val="00AF4C67"/>
    <w:rsid w:val="00AF53DF"/>
    <w:rsid w:val="00B15E57"/>
    <w:rsid w:val="00B33F11"/>
    <w:rsid w:val="00B615D8"/>
    <w:rsid w:val="00B673DD"/>
    <w:rsid w:val="00B7192E"/>
    <w:rsid w:val="00B741D7"/>
    <w:rsid w:val="00B76375"/>
    <w:rsid w:val="00B933EA"/>
    <w:rsid w:val="00BA003A"/>
    <w:rsid w:val="00BA61B5"/>
    <w:rsid w:val="00BB22FF"/>
    <w:rsid w:val="00BB47A4"/>
    <w:rsid w:val="00BB6C83"/>
    <w:rsid w:val="00BE6748"/>
    <w:rsid w:val="00C0578D"/>
    <w:rsid w:val="00C250C4"/>
    <w:rsid w:val="00C27300"/>
    <w:rsid w:val="00C4383B"/>
    <w:rsid w:val="00C51E3A"/>
    <w:rsid w:val="00C56364"/>
    <w:rsid w:val="00C61C7E"/>
    <w:rsid w:val="00C665E1"/>
    <w:rsid w:val="00C76ED0"/>
    <w:rsid w:val="00C81EBF"/>
    <w:rsid w:val="00CA083B"/>
    <w:rsid w:val="00CC1E04"/>
    <w:rsid w:val="00CE0E25"/>
    <w:rsid w:val="00D049C8"/>
    <w:rsid w:val="00D13622"/>
    <w:rsid w:val="00D3277A"/>
    <w:rsid w:val="00D42ECC"/>
    <w:rsid w:val="00D57CBD"/>
    <w:rsid w:val="00D63C84"/>
    <w:rsid w:val="00D64B83"/>
    <w:rsid w:val="00D73C56"/>
    <w:rsid w:val="00D87939"/>
    <w:rsid w:val="00D87A60"/>
    <w:rsid w:val="00D93658"/>
    <w:rsid w:val="00D97B89"/>
    <w:rsid w:val="00DC5DC5"/>
    <w:rsid w:val="00DD1812"/>
    <w:rsid w:val="00DD4A97"/>
    <w:rsid w:val="00DF46F0"/>
    <w:rsid w:val="00E2697B"/>
    <w:rsid w:val="00E46B48"/>
    <w:rsid w:val="00E46FF0"/>
    <w:rsid w:val="00E62F5E"/>
    <w:rsid w:val="00E711AE"/>
    <w:rsid w:val="00E87CCF"/>
    <w:rsid w:val="00E9153D"/>
    <w:rsid w:val="00EC3602"/>
    <w:rsid w:val="00EF3AFF"/>
    <w:rsid w:val="00EF66D7"/>
    <w:rsid w:val="00F06942"/>
    <w:rsid w:val="00F4628E"/>
    <w:rsid w:val="00F5380C"/>
    <w:rsid w:val="00FB0AC6"/>
    <w:rsid w:val="00FF1834"/>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CED5A"/>
  <w15:chartTrackingRefBased/>
  <w15:docId w15:val="{7153451F-58EE-4769-A165-49FE7B1AC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8"/>
        <w:lang w:val="en-AU"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07C"/>
    <w:pPr>
      <w:spacing w:after="0" w:line="240" w:lineRule="auto"/>
    </w:pPr>
    <w:rPr>
      <w:rFonts w:ascii="Calibri" w:hAnsi="Calibri" w:cs="Calibri"/>
      <w:kern w:val="0"/>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207C"/>
    <w:rPr>
      <w:color w:val="0563C1" w:themeColor="hyperlink"/>
      <w:u w:val="single"/>
    </w:rPr>
  </w:style>
  <w:style w:type="character" w:styleId="UnresolvedMention">
    <w:name w:val="Unresolved Mention"/>
    <w:basedOn w:val="DefaultParagraphFont"/>
    <w:uiPriority w:val="99"/>
    <w:semiHidden/>
    <w:unhideWhenUsed/>
    <w:rsid w:val="002A207C"/>
    <w:rPr>
      <w:color w:val="605E5C"/>
      <w:shd w:val="clear" w:color="auto" w:fill="E1DFDD"/>
    </w:rPr>
  </w:style>
  <w:style w:type="character" w:styleId="FollowedHyperlink">
    <w:name w:val="FollowedHyperlink"/>
    <w:basedOn w:val="DefaultParagraphFont"/>
    <w:uiPriority w:val="99"/>
    <w:semiHidden/>
    <w:unhideWhenUsed/>
    <w:rsid w:val="002A207C"/>
    <w:rPr>
      <w:color w:val="954F72" w:themeColor="followedHyperlink"/>
      <w:u w:val="single"/>
    </w:rPr>
  </w:style>
  <w:style w:type="paragraph" w:customStyle="1" w:styleId="p1">
    <w:name w:val="p1"/>
    <w:basedOn w:val="Normal"/>
    <w:rsid w:val="00083728"/>
    <w:pPr>
      <w:spacing w:before="100" w:beforeAutospacing="1" w:after="100" w:afterAutospacing="1"/>
    </w:pPr>
    <w:rPr>
      <w:rFonts w:ascii="Times New Roman" w:eastAsia="Times New Roman" w:hAnsi="Times New Roman" w:cs="Times New Roman"/>
      <w:sz w:val="24"/>
      <w:szCs w:val="24"/>
      <w:lang w:eastAsia="en-AU"/>
      <w14:ligatures w14:val="none"/>
    </w:rPr>
  </w:style>
  <w:style w:type="paragraph" w:styleId="NormalWeb">
    <w:name w:val="Normal (Web)"/>
    <w:basedOn w:val="Normal"/>
    <w:uiPriority w:val="99"/>
    <w:semiHidden/>
    <w:unhideWhenUsed/>
    <w:rsid w:val="00A52B67"/>
    <w:pPr>
      <w:spacing w:before="100" w:beforeAutospacing="1" w:after="100" w:afterAutospacing="1"/>
    </w:pPr>
    <w:rPr>
      <w:rFonts w:ascii="Times New Roman" w:eastAsia="Times New Roman" w:hAnsi="Times New Roman" w:cs="Times New Roman"/>
      <w:sz w:val="24"/>
      <w:szCs w:val="24"/>
      <w:lang w:eastAsia="en-AU"/>
      <w14:ligatures w14:val="none"/>
    </w:rPr>
  </w:style>
  <w:style w:type="character" w:styleId="Strong">
    <w:name w:val="Strong"/>
    <w:basedOn w:val="DefaultParagraphFont"/>
    <w:uiPriority w:val="22"/>
    <w:qFormat/>
    <w:rsid w:val="00A52B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03727">
      <w:bodyDiv w:val="1"/>
      <w:marLeft w:val="0"/>
      <w:marRight w:val="0"/>
      <w:marTop w:val="0"/>
      <w:marBottom w:val="0"/>
      <w:divBdr>
        <w:top w:val="none" w:sz="0" w:space="0" w:color="auto"/>
        <w:left w:val="none" w:sz="0" w:space="0" w:color="auto"/>
        <w:bottom w:val="none" w:sz="0" w:space="0" w:color="auto"/>
        <w:right w:val="none" w:sz="0" w:space="0" w:color="auto"/>
      </w:divBdr>
      <w:divsChild>
        <w:div w:id="1450471788">
          <w:marLeft w:val="0"/>
          <w:marRight w:val="0"/>
          <w:marTop w:val="0"/>
          <w:marBottom w:val="0"/>
          <w:divBdr>
            <w:top w:val="none" w:sz="0" w:space="0" w:color="auto"/>
            <w:left w:val="none" w:sz="0" w:space="0" w:color="auto"/>
            <w:bottom w:val="none" w:sz="0" w:space="0" w:color="auto"/>
            <w:right w:val="none" w:sz="0" w:space="0" w:color="auto"/>
          </w:divBdr>
          <w:divsChild>
            <w:div w:id="607810770">
              <w:marLeft w:val="0"/>
              <w:marRight w:val="0"/>
              <w:marTop w:val="0"/>
              <w:marBottom w:val="0"/>
              <w:divBdr>
                <w:top w:val="none" w:sz="0" w:space="0" w:color="auto"/>
                <w:left w:val="none" w:sz="0" w:space="0" w:color="auto"/>
                <w:bottom w:val="none" w:sz="0" w:space="0" w:color="auto"/>
                <w:right w:val="none" w:sz="0" w:space="0" w:color="auto"/>
              </w:divBdr>
              <w:divsChild>
                <w:div w:id="273949082">
                  <w:marLeft w:val="0"/>
                  <w:marRight w:val="0"/>
                  <w:marTop w:val="0"/>
                  <w:marBottom w:val="0"/>
                  <w:divBdr>
                    <w:top w:val="none" w:sz="0" w:space="0" w:color="auto"/>
                    <w:left w:val="none" w:sz="0" w:space="0" w:color="auto"/>
                    <w:bottom w:val="none" w:sz="0" w:space="0" w:color="auto"/>
                    <w:right w:val="none" w:sz="0" w:space="0" w:color="auto"/>
                  </w:divBdr>
                  <w:divsChild>
                    <w:div w:id="225116707">
                      <w:marLeft w:val="0"/>
                      <w:marRight w:val="0"/>
                      <w:marTop w:val="0"/>
                      <w:marBottom w:val="0"/>
                      <w:divBdr>
                        <w:top w:val="none" w:sz="0" w:space="0" w:color="auto"/>
                        <w:left w:val="none" w:sz="0" w:space="0" w:color="auto"/>
                        <w:bottom w:val="none" w:sz="0" w:space="0" w:color="auto"/>
                        <w:right w:val="none" w:sz="0" w:space="0" w:color="auto"/>
                      </w:divBdr>
                      <w:divsChild>
                        <w:div w:id="901329557">
                          <w:marLeft w:val="0"/>
                          <w:marRight w:val="0"/>
                          <w:marTop w:val="0"/>
                          <w:marBottom w:val="0"/>
                          <w:divBdr>
                            <w:top w:val="none" w:sz="0" w:space="0" w:color="auto"/>
                            <w:left w:val="none" w:sz="0" w:space="0" w:color="auto"/>
                            <w:bottom w:val="none" w:sz="0" w:space="0" w:color="auto"/>
                            <w:right w:val="none" w:sz="0" w:space="0" w:color="auto"/>
                          </w:divBdr>
                          <w:divsChild>
                            <w:div w:id="184281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7031236">
      <w:bodyDiv w:val="1"/>
      <w:marLeft w:val="0"/>
      <w:marRight w:val="0"/>
      <w:marTop w:val="0"/>
      <w:marBottom w:val="0"/>
      <w:divBdr>
        <w:top w:val="none" w:sz="0" w:space="0" w:color="auto"/>
        <w:left w:val="none" w:sz="0" w:space="0" w:color="auto"/>
        <w:bottom w:val="none" w:sz="0" w:space="0" w:color="auto"/>
        <w:right w:val="none" w:sz="0" w:space="0" w:color="auto"/>
      </w:divBdr>
    </w:div>
    <w:div w:id="818573764">
      <w:bodyDiv w:val="1"/>
      <w:marLeft w:val="0"/>
      <w:marRight w:val="0"/>
      <w:marTop w:val="0"/>
      <w:marBottom w:val="0"/>
      <w:divBdr>
        <w:top w:val="none" w:sz="0" w:space="0" w:color="auto"/>
        <w:left w:val="none" w:sz="0" w:space="0" w:color="auto"/>
        <w:bottom w:val="none" w:sz="0" w:space="0" w:color="auto"/>
        <w:right w:val="none" w:sz="0" w:space="0" w:color="auto"/>
      </w:divBdr>
    </w:div>
    <w:div w:id="930116172">
      <w:bodyDiv w:val="1"/>
      <w:marLeft w:val="0"/>
      <w:marRight w:val="0"/>
      <w:marTop w:val="0"/>
      <w:marBottom w:val="0"/>
      <w:divBdr>
        <w:top w:val="none" w:sz="0" w:space="0" w:color="auto"/>
        <w:left w:val="none" w:sz="0" w:space="0" w:color="auto"/>
        <w:bottom w:val="none" w:sz="0" w:space="0" w:color="auto"/>
        <w:right w:val="none" w:sz="0" w:space="0" w:color="auto"/>
      </w:divBdr>
    </w:div>
    <w:div w:id="1305621173">
      <w:bodyDiv w:val="1"/>
      <w:marLeft w:val="0"/>
      <w:marRight w:val="0"/>
      <w:marTop w:val="0"/>
      <w:marBottom w:val="0"/>
      <w:divBdr>
        <w:top w:val="none" w:sz="0" w:space="0" w:color="auto"/>
        <w:left w:val="none" w:sz="0" w:space="0" w:color="auto"/>
        <w:bottom w:val="none" w:sz="0" w:space="0" w:color="auto"/>
        <w:right w:val="none" w:sz="0" w:space="0" w:color="auto"/>
      </w:divBdr>
    </w:div>
    <w:div w:id="1349333294">
      <w:bodyDiv w:val="1"/>
      <w:marLeft w:val="0"/>
      <w:marRight w:val="0"/>
      <w:marTop w:val="0"/>
      <w:marBottom w:val="0"/>
      <w:divBdr>
        <w:top w:val="none" w:sz="0" w:space="0" w:color="auto"/>
        <w:left w:val="none" w:sz="0" w:space="0" w:color="auto"/>
        <w:bottom w:val="none" w:sz="0" w:space="0" w:color="auto"/>
        <w:right w:val="none" w:sz="0" w:space="0" w:color="auto"/>
      </w:divBdr>
    </w:div>
    <w:div w:id="1478372490">
      <w:bodyDiv w:val="1"/>
      <w:marLeft w:val="0"/>
      <w:marRight w:val="0"/>
      <w:marTop w:val="0"/>
      <w:marBottom w:val="0"/>
      <w:divBdr>
        <w:top w:val="none" w:sz="0" w:space="0" w:color="auto"/>
        <w:left w:val="none" w:sz="0" w:space="0" w:color="auto"/>
        <w:bottom w:val="none" w:sz="0" w:space="0" w:color="auto"/>
        <w:right w:val="none" w:sz="0" w:space="0" w:color="auto"/>
      </w:divBdr>
    </w:div>
    <w:div w:id="1721516618">
      <w:bodyDiv w:val="1"/>
      <w:marLeft w:val="0"/>
      <w:marRight w:val="0"/>
      <w:marTop w:val="0"/>
      <w:marBottom w:val="0"/>
      <w:divBdr>
        <w:top w:val="none" w:sz="0" w:space="0" w:color="auto"/>
        <w:left w:val="none" w:sz="0" w:space="0" w:color="auto"/>
        <w:bottom w:val="none" w:sz="0" w:space="0" w:color="auto"/>
        <w:right w:val="none" w:sz="0" w:space="0" w:color="auto"/>
      </w:divBdr>
    </w:div>
    <w:div w:id="1902708478">
      <w:bodyDiv w:val="1"/>
      <w:marLeft w:val="0"/>
      <w:marRight w:val="0"/>
      <w:marTop w:val="0"/>
      <w:marBottom w:val="0"/>
      <w:divBdr>
        <w:top w:val="none" w:sz="0" w:space="0" w:color="auto"/>
        <w:left w:val="none" w:sz="0" w:space="0" w:color="auto"/>
        <w:bottom w:val="none" w:sz="0" w:space="0" w:color="auto"/>
        <w:right w:val="none" w:sz="0" w:space="0" w:color="auto"/>
      </w:divBdr>
    </w:div>
    <w:div w:id="1934437383">
      <w:bodyDiv w:val="1"/>
      <w:marLeft w:val="0"/>
      <w:marRight w:val="0"/>
      <w:marTop w:val="0"/>
      <w:marBottom w:val="0"/>
      <w:divBdr>
        <w:top w:val="none" w:sz="0" w:space="0" w:color="auto"/>
        <w:left w:val="none" w:sz="0" w:space="0" w:color="auto"/>
        <w:bottom w:val="none" w:sz="0" w:space="0" w:color="auto"/>
        <w:right w:val="none" w:sz="0" w:space="0" w:color="auto"/>
      </w:divBdr>
    </w:div>
    <w:div w:id="194506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aceseating.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2063</Words>
  <Characters>11760</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13796</CharactersWithSpaces>
  <SharedDoc>false</SharedDoc>
  <HLinks>
    <vt:vector size="138" baseType="variant">
      <vt:variant>
        <vt:i4>2818121</vt:i4>
      </vt:variant>
      <vt:variant>
        <vt:i4>66</vt:i4>
      </vt:variant>
      <vt:variant>
        <vt:i4>0</vt:i4>
      </vt:variant>
      <vt:variant>
        <vt:i4>5</vt:i4>
      </vt:variant>
      <vt:variant>
        <vt:lpwstr>C:\C:\Users\jason\OneDrive\Desktop\ACE\Jobs Priced\Seating\AACompleted\Xavier High School\</vt:lpwstr>
      </vt:variant>
      <vt:variant>
        <vt:lpwstr/>
      </vt:variant>
      <vt:variant>
        <vt:i4>2490466</vt:i4>
      </vt:variant>
      <vt:variant>
        <vt:i4>63</vt:i4>
      </vt:variant>
      <vt:variant>
        <vt:i4>0</vt:i4>
      </vt:variant>
      <vt:variant>
        <vt:i4>5</vt:i4>
      </vt:variant>
      <vt:variant>
        <vt:lpwstr>C:\C:\Users\jason\OneDrive\Desktop\ACE\Jobs Priced\Seating\AACompleted\Wirreanda\</vt:lpwstr>
      </vt:variant>
      <vt:variant>
        <vt:lpwstr/>
      </vt:variant>
      <vt:variant>
        <vt:i4>1572944</vt:i4>
      </vt:variant>
      <vt:variant>
        <vt:i4>60</vt:i4>
      </vt:variant>
      <vt:variant>
        <vt:i4>0</vt:i4>
      </vt:variant>
      <vt:variant>
        <vt:i4>5</vt:i4>
      </vt:variant>
      <vt:variant>
        <vt:lpwstr>C:\C:\Users\jason\OneDrive\Desktop\ACE\Jobs Priced\Seating\AACompleted\University of Newcastle\</vt:lpwstr>
      </vt:variant>
      <vt:variant>
        <vt:lpwstr/>
      </vt:variant>
      <vt:variant>
        <vt:i4>4522040</vt:i4>
      </vt:variant>
      <vt:variant>
        <vt:i4>57</vt:i4>
      </vt:variant>
      <vt:variant>
        <vt:i4>0</vt:i4>
      </vt:variant>
      <vt:variant>
        <vt:i4>5</vt:i4>
      </vt:variant>
      <vt:variant>
        <vt:lpwstr>C:\C:\Users\jason\OneDrive\Desktop\ACE\Jobs Priced\Seating\AACompleted\Traralgon Sports Stadium\</vt:lpwstr>
      </vt:variant>
      <vt:variant>
        <vt:lpwstr/>
      </vt:variant>
      <vt:variant>
        <vt:i4>1441874</vt:i4>
      </vt:variant>
      <vt:variant>
        <vt:i4>54</vt:i4>
      </vt:variant>
      <vt:variant>
        <vt:i4>0</vt:i4>
      </vt:variant>
      <vt:variant>
        <vt:i4>5</vt:i4>
      </vt:variant>
      <vt:variant>
        <vt:lpwstr>C:\C:\Users\jason\OneDrive\Desktop\ACE\Jobs Priced\Seating\AACompleted\St.Michaels StKilda\</vt:lpwstr>
      </vt:variant>
      <vt:variant>
        <vt:lpwstr/>
      </vt:variant>
      <vt:variant>
        <vt:i4>655455</vt:i4>
      </vt:variant>
      <vt:variant>
        <vt:i4>51</vt:i4>
      </vt:variant>
      <vt:variant>
        <vt:i4>0</vt:i4>
      </vt:variant>
      <vt:variant>
        <vt:i4>5</vt:i4>
      </vt:variant>
      <vt:variant>
        <vt:lpwstr>C:\C:\Users\jason\OneDrive\Desktop\ACE\Jobs Priced\Seating\AACompleted\Seaview High School\</vt:lpwstr>
      </vt:variant>
      <vt:variant>
        <vt:lpwstr/>
      </vt:variant>
      <vt:variant>
        <vt:i4>7864338</vt:i4>
      </vt:variant>
      <vt:variant>
        <vt:i4>48</vt:i4>
      </vt:variant>
      <vt:variant>
        <vt:i4>0</vt:i4>
      </vt:variant>
      <vt:variant>
        <vt:i4>5</vt:i4>
      </vt:variant>
      <vt:variant>
        <vt:lpwstr>C:\C:\Users\jason\OneDrive\Desktop\ACE\Jobs Priced\Seating\AACompleted\Riddells Creek Rec\</vt:lpwstr>
      </vt:variant>
      <vt:variant>
        <vt:lpwstr/>
      </vt:variant>
      <vt:variant>
        <vt:i4>7143501</vt:i4>
      </vt:variant>
      <vt:variant>
        <vt:i4>45</vt:i4>
      </vt:variant>
      <vt:variant>
        <vt:i4>0</vt:i4>
      </vt:variant>
      <vt:variant>
        <vt:i4>5</vt:i4>
      </vt:variant>
      <vt:variant>
        <vt:lpwstr>C:\C:\Users\jason\OneDrive\Desktop\ACE\Jobs Priced\Seating\AACompleted\Montmorency SC\</vt:lpwstr>
      </vt:variant>
      <vt:variant>
        <vt:lpwstr/>
      </vt:variant>
      <vt:variant>
        <vt:i4>6029329</vt:i4>
      </vt:variant>
      <vt:variant>
        <vt:i4>42</vt:i4>
      </vt:variant>
      <vt:variant>
        <vt:i4>0</vt:i4>
      </vt:variant>
      <vt:variant>
        <vt:i4>5</vt:i4>
      </vt:variant>
      <vt:variant>
        <vt:lpwstr>C:\C:\Users\jason\OneDrive\Desktop\ACE\Jobs Priced\Seating\AACompleted\Meridan\</vt:lpwstr>
      </vt:variant>
      <vt:variant>
        <vt:lpwstr/>
      </vt:variant>
      <vt:variant>
        <vt:i4>8192080</vt:i4>
      </vt:variant>
      <vt:variant>
        <vt:i4>39</vt:i4>
      </vt:variant>
      <vt:variant>
        <vt:i4>0</vt:i4>
      </vt:variant>
      <vt:variant>
        <vt:i4>5</vt:i4>
      </vt:variant>
      <vt:variant>
        <vt:lpwstr>C:\C:\Users\jason\OneDrive\Desktop\ACE\Jobs Priced\Seating\AACompleted\Maryborough Basketball\</vt:lpwstr>
      </vt:variant>
      <vt:variant>
        <vt:lpwstr/>
      </vt:variant>
      <vt:variant>
        <vt:i4>7012453</vt:i4>
      </vt:variant>
      <vt:variant>
        <vt:i4>36</vt:i4>
      </vt:variant>
      <vt:variant>
        <vt:i4>0</vt:i4>
      </vt:variant>
      <vt:variant>
        <vt:i4>5</vt:i4>
      </vt:variant>
      <vt:variant>
        <vt:lpwstr>C:\C:\Users\jason\OneDrive\Desktop\ACE\Jobs Priced\Seating\AACompleted\Marong PS\</vt:lpwstr>
      </vt:variant>
      <vt:variant>
        <vt:lpwstr/>
      </vt:variant>
      <vt:variant>
        <vt:i4>6881291</vt:i4>
      </vt:variant>
      <vt:variant>
        <vt:i4>33</vt:i4>
      </vt:variant>
      <vt:variant>
        <vt:i4>0</vt:i4>
      </vt:variant>
      <vt:variant>
        <vt:i4>5</vt:i4>
      </vt:variant>
      <vt:variant>
        <vt:lpwstr>C:\C:\Users\jason\OneDrive\Desktop\ACE\Jobs Priced\Seating\AACompleted\Lightsview Rec Hub\</vt:lpwstr>
      </vt:variant>
      <vt:variant>
        <vt:lpwstr/>
      </vt:variant>
      <vt:variant>
        <vt:i4>3997809</vt:i4>
      </vt:variant>
      <vt:variant>
        <vt:i4>30</vt:i4>
      </vt:variant>
      <vt:variant>
        <vt:i4>0</vt:i4>
      </vt:variant>
      <vt:variant>
        <vt:i4>5</vt:i4>
      </vt:variant>
      <vt:variant>
        <vt:lpwstr>C:\C:\Users\jason\OneDrive\Desktop\ACE\Jobs Priced\Seating\AACompleted\Goulburn Rec Area\</vt:lpwstr>
      </vt:variant>
      <vt:variant>
        <vt:lpwstr/>
      </vt:variant>
      <vt:variant>
        <vt:i4>7536704</vt:i4>
      </vt:variant>
      <vt:variant>
        <vt:i4>27</vt:i4>
      </vt:variant>
      <vt:variant>
        <vt:i4>0</vt:i4>
      </vt:variant>
      <vt:variant>
        <vt:i4>5</vt:i4>
      </vt:variant>
      <vt:variant>
        <vt:lpwstr>C:\C:\Users\jason\OneDrive\Desktop\ACE\Jobs Priced\Seating\AACompleted\Good News Lutheran College\</vt:lpwstr>
      </vt:variant>
      <vt:variant>
        <vt:lpwstr/>
      </vt:variant>
      <vt:variant>
        <vt:i4>113</vt:i4>
      </vt:variant>
      <vt:variant>
        <vt:i4>24</vt:i4>
      </vt:variant>
      <vt:variant>
        <vt:i4>0</vt:i4>
      </vt:variant>
      <vt:variant>
        <vt:i4>5</vt:i4>
      </vt:variant>
      <vt:variant>
        <vt:lpwstr>C:\C:\Users\jason\OneDrive\Desktop\ACE\Jobs Priced\Seating\AACompleted\Fortress\</vt:lpwstr>
      </vt:variant>
      <vt:variant>
        <vt:lpwstr/>
      </vt:variant>
      <vt:variant>
        <vt:i4>4849755</vt:i4>
      </vt:variant>
      <vt:variant>
        <vt:i4>21</vt:i4>
      </vt:variant>
      <vt:variant>
        <vt:i4>0</vt:i4>
      </vt:variant>
      <vt:variant>
        <vt:i4>5</vt:i4>
      </vt:variant>
      <vt:variant>
        <vt:lpwstr>C:\C:\Users\jason\OneDrive\Desktop\ACE\Jobs Priced\Seating\AACompleted\FCJ College\</vt:lpwstr>
      </vt:variant>
      <vt:variant>
        <vt:lpwstr/>
      </vt:variant>
      <vt:variant>
        <vt:i4>7864394</vt:i4>
      </vt:variant>
      <vt:variant>
        <vt:i4>18</vt:i4>
      </vt:variant>
      <vt:variant>
        <vt:i4>0</vt:i4>
      </vt:variant>
      <vt:variant>
        <vt:i4>5</vt:i4>
      </vt:variant>
      <vt:variant>
        <vt:lpwstr>C:\C:\Users\jason\OneDrive\Desktop\ACE\Jobs Priced\Seating\AACompleted\Donvale CC\</vt:lpwstr>
      </vt:variant>
      <vt:variant>
        <vt:lpwstr/>
      </vt:variant>
      <vt:variant>
        <vt:i4>4915300</vt:i4>
      </vt:variant>
      <vt:variant>
        <vt:i4>15</vt:i4>
      </vt:variant>
      <vt:variant>
        <vt:i4>0</vt:i4>
      </vt:variant>
      <vt:variant>
        <vt:i4>5</vt:i4>
      </vt:variant>
      <vt:variant>
        <vt:lpwstr>C:\C:\Users\jason\OneDrive\Desktop\ACE\Jobs Priced\Seating\AACompleted\Diamond Valley Sports and Fitness Centre\</vt:lpwstr>
      </vt:variant>
      <vt:variant>
        <vt:lpwstr/>
      </vt:variant>
      <vt:variant>
        <vt:i4>6094914</vt:i4>
      </vt:variant>
      <vt:variant>
        <vt:i4>12</vt:i4>
      </vt:variant>
      <vt:variant>
        <vt:i4>0</vt:i4>
      </vt:variant>
      <vt:variant>
        <vt:i4>5</vt:i4>
      </vt:variant>
      <vt:variant>
        <vt:lpwstr>C:\C:\Users\jason\OneDrive\Desktop\ACE\Jobs Priced\Seating\AACompleted\Darebin MSC\</vt:lpwstr>
      </vt:variant>
      <vt:variant>
        <vt:lpwstr/>
      </vt:variant>
      <vt:variant>
        <vt:i4>6881403</vt:i4>
      </vt:variant>
      <vt:variant>
        <vt:i4>9</vt:i4>
      </vt:variant>
      <vt:variant>
        <vt:i4>0</vt:i4>
      </vt:variant>
      <vt:variant>
        <vt:i4>5</vt:i4>
      </vt:variant>
      <vt:variant>
        <vt:lpwstr>C:\C:\Users\jason\OneDrive\Desktop\ACE\Jobs Priced\Seating\AACompleted\Coburg Basketball\</vt:lpwstr>
      </vt:variant>
      <vt:variant>
        <vt:lpwstr/>
      </vt:variant>
      <vt:variant>
        <vt:i4>7602206</vt:i4>
      </vt:variant>
      <vt:variant>
        <vt:i4>6</vt:i4>
      </vt:variant>
      <vt:variant>
        <vt:i4>0</vt:i4>
      </vt:variant>
      <vt:variant>
        <vt:i4>5</vt:i4>
      </vt:variant>
      <vt:variant>
        <vt:lpwstr>C:\C:\Users\jason\OneDrive\Desktop\ACE\Jobs Priced\Seating\AACompleted\Cobblebank\</vt:lpwstr>
      </vt:variant>
      <vt:variant>
        <vt:lpwstr/>
      </vt:variant>
      <vt:variant>
        <vt:i4>5570655</vt:i4>
      </vt:variant>
      <vt:variant>
        <vt:i4>3</vt:i4>
      </vt:variant>
      <vt:variant>
        <vt:i4>0</vt:i4>
      </vt:variant>
      <vt:variant>
        <vt:i4>5</vt:i4>
      </vt:variant>
      <vt:variant>
        <vt:lpwstr>C:\C:\Users\jason\OneDrive\Desktop\ACE\Jobs Priced\Seating\AACompleted\Bendigo Stadium\</vt:lpwstr>
      </vt:variant>
      <vt:variant>
        <vt:lpwstr/>
      </vt:variant>
      <vt:variant>
        <vt:i4>3342437</vt:i4>
      </vt:variant>
      <vt:variant>
        <vt:i4>0</vt:i4>
      </vt:variant>
      <vt:variant>
        <vt:i4>0</vt:i4>
      </vt:variant>
      <vt:variant>
        <vt:i4>5</vt:i4>
      </vt:variant>
      <vt:variant>
        <vt:lpwstr>C:\C:\Users\jason\OneDrive\Desktop\ACE\Jobs Priced\Seating\AACompleted\Ballarat Sports and Events Centre\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tully</dc:creator>
  <cp:keywords/>
  <dc:description/>
  <cp:lastModifiedBy>jason tully</cp:lastModifiedBy>
  <cp:revision>2</cp:revision>
  <dcterms:created xsi:type="dcterms:W3CDTF">2023-05-23T03:15:00Z</dcterms:created>
  <dcterms:modified xsi:type="dcterms:W3CDTF">2023-05-23T03:15:00Z</dcterms:modified>
</cp:coreProperties>
</file>