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B201BA" w14:textId="77777777" w:rsidR="00BB3F4F" w:rsidRDefault="00BB3F4F"/>
    <w:p w14:paraId="38B201BB" w14:textId="77777777" w:rsidR="00BB3F4F" w:rsidRDefault="00BB3F4F"/>
    <w:p w14:paraId="38B201BC" w14:textId="77777777" w:rsidR="00BB3F4F" w:rsidRDefault="00BB3F4F"/>
    <w:p w14:paraId="38B201BD" w14:textId="77777777" w:rsidR="00BB3F4F" w:rsidRDefault="00AC69DE">
      <w:r>
        <w:rPr>
          <w:noProof/>
          <w:lang w:eastAsia="en-AU"/>
        </w:rPr>
        <w:drawing>
          <wp:inline distT="0" distB="0" distL="0" distR="0" wp14:anchorId="38B20462" wp14:editId="38B20463">
            <wp:extent cx="1377950" cy="54229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377950" cy="542290"/>
                    </a:xfrm>
                    <a:prstGeom prst="rect">
                      <a:avLst/>
                    </a:prstGeom>
                    <a:noFill/>
                  </pic:spPr>
                </pic:pic>
              </a:graphicData>
            </a:graphic>
          </wp:inline>
        </w:drawing>
      </w:r>
    </w:p>
    <w:p w14:paraId="38B201BE" w14:textId="77777777" w:rsidR="00BB3F4F" w:rsidRDefault="0015501E" w:rsidP="00480D2A">
      <w:pPr>
        <w:jc w:val="right"/>
      </w:pPr>
      <w:r>
        <w:rPr>
          <w:noProof/>
          <w:lang w:eastAsia="en-AU"/>
        </w:rPr>
        <w:drawing>
          <wp:anchor distT="0" distB="0" distL="114300" distR="114300" simplePos="0" relativeHeight="251668480" behindDoc="0" locked="0" layoutInCell="1" allowOverlap="1" wp14:anchorId="38B20464" wp14:editId="38B20465">
            <wp:simplePos x="0" y="0"/>
            <wp:positionH relativeFrom="column">
              <wp:posOffset>-223688</wp:posOffset>
            </wp:positionH>
            <wp:positionV relativeFrom="paragraph">
              <wp:posOffset>7820696</wp:posOffset>
            </wp:positionV>
            <wp:extent cx="1038860" cy="408305"/>
            <wp:effectExtent l="0" t="0" r="889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38860" cy="408305"/>
                    </a:xfrm>
                    <a:prstGeom prst="rect">
                      <a:avLst/>
                    </a:prstGeom>
                    <a:noFill/>
                  </pic:spPr>
                </pic:pic>
              </a:graphicData>
            </a:graphic>
            <wp14:sizeRelH relativeFrom="margin">
              <wp14:pctWidth>0</wp14:pctWidth>
            </wp14:sizeRelH>
            <wp14:sizeRelV relativeFrom="margin">
              <wp14:pctHeight>0</wp14:pctHeight>
            </wp14:sizeRelV>
          </wp:anchor>
        </w:drawing>
      </w:r>
      <w:r w:rsidR="0011170B">
        <w:rPr>
          <w:noProof/>
          <w:lang w:eastAsia="en-AU"/>
        </w:rPr>
        <w:drawing>
          <wp:anchor distT="0" distB="0" distL="114300" distR="114300" simplePos="0" relativeHeight="251670528" behindDoc="1" locked="0" layoutInCell="1" allowOverlap="1" wp14:anchorId="38B20466" wp14:editId="38B20467">
            <wp:simplePos x="0" y="0"/>
            <wp:positionH relativeFrom="column">
              <wp:posOffset>4859655</wp:posOffset>
            </wp:positionH>
            <wp:positionV relativeFrom="paragraph">
              <wp:posOffset>5945505</wp:posOffset>
            </wp:positionV>
            <wp:extent cx="1181100" cy="610235"/>
            <wp:effectExtent l="0" t="0" r="0" b="0"/>
            <wp:wrapTight wrapText="bothSides">
              <wp:wrapPolygon edited="0">
                <wp:start x="348" y="0"/>
                <wp:lineTo x="1742" y="11463"/>
                <wp:lineTo x="697" y="17532"/>
                <wp:lineTo x="1394" y="20229"/>
                <wp:lineTo x="4181" y="20903"/>
                <wp:lineTo x="16723" y="20903"/>
                <wp:lineTo x="19510" y="20229"/>
                <wp:lineTo x="20206" y="16857"/>
                <wp:lineTo x="18465" y="11463"/>
                <wp:lineTo x="19858" y="6069"/>
                <wp:lineTo x="15329" y="2023"/>
                <wp:lineTo x="5574" y="0"/>
                <wp:lineTo x="348"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1181100" cy="610235"/>
                    </a:xfrm>
                    <a:prstGeom prst="rect">
                      <a:avLst/>
                    </a:prstGeom>
                    <a:noFill/>
                  </pic:spPr>
                </pic:pic>
              </a:graphicData>
            </a:graphic>
            <wp14:sizeRelH relativeFrom="page">
              <wp14:pctWidth>0</wp14:pctWidth>
            </wp14:sizeRelH>
            <wp14:sizeRelV relativeFrom="page">
              <wp14:pctHeight>0</wp14:pctHeight>
            </wp14:sizeRelV>
          </wp:anchor>
        </w:drawing>
      </w:r>
      <w:r w:rsidR="00B9174A" w:rsidRPr="00BB3F4F">
        <w:rPr>
          <w:noProof/>
          <w:lang w:eastAsia="en-AU"/>
        </w:rPr>
        <mc:AlternateContent>
          <mc:Choice Requires="wps">
            <w:drawing>
              <wp:anchor distT="0" distB="0" distL="114300" distR="114300" simplePos="0" relativeHeight="251663360" behindDoc="0" locked="0" layoutInCell="1" allowOverlap="1" wp14:anchorId="38B20468" wp14:editId="38B20469">
                <wp:simplePos x="0" y="0"/>
                <wp:positionH relativeFrom="column">
                  <wp:posOffset>3352800</wp:posOffset>
                </wp:positionH>
                <wp:positionV relativeFrom="paragraph">
                  <wp:posOffset>2667000</wp:posOffset>
                </wp:positionV>
                <wp:extent cx="539115" cy="2148205"/>
                <wp:effectExtent l="0" t="0" r="0" b="4445"/>
                <wp:wrapNone/>
                <wp:docPr id="49" name="Rectangle 49"/>
                <wp:cNvGraphicFramePr/>
                <a:graphic xmlns:a="http://schemas.openxmlformats.org/drawingml/2006/main">
                  <a:graphicData uri="http://schemas.microsoft.com/office/word/2010/wordprocessingShape">
                    <wps:wsp>
                      <wps:cNvSpPr/>
                      <wps:spPr>
                        <a:xfrm>
                          <a:off x="0" y="0"/>
                          <a:ext cx="539115" cy="2148205"/>
                        </a:xfrm>
                        <a:prstGeom prst="rect">
                          <a:avLst/>
                        </a:prstGeom>
                        <a:solidFill>
                          <a:srgbClr val="26467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du="http://schemas.microsoft.com/office/word/2023/wordml/word16du">
            <w:pict>
              <v:rect w14:anchorId="7E1E1404" id="Rectangle 49" o:spid="_x0000_s1026" style="position:absolute;margin-left:264pt;margin-top:210pt;width:42.45pt;height:169.1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" fillcolor="#264677" stroked="f" strokeweight="2pt"/>
            </w:pict>
          </mc:Fallback>
        </mc:AlternateContent>
      </w:r>
      <w:r w:rsidR="00B9174A" w:rsidRPr="00BB3F4F">
        <w:rPr>
          <w:noProof/>
          <w:lang w:eastAsia="en-AU"/>
        </w:rPr>
        <w:drawing>
          <wp:anchor distT="0" distB="0" distL="114300" distR="114300" simplePos="0" relativeHeight="251664384" behindDoc="0" locked="0" layoutInCell="1" allowOverlap="1" wp14:anchorId="38B2046A" wp14:editId="38B2046B">
            <wp:simplePos x="0" y="0"/>
            <wp:positionH relativeFrom="column">
              <wp:posOffset>-335915</wp:posOffset>
            </wp:positionH>
            <wp:positionV relativeFrom="paragraph">
              <wp:posOffset>2673350</wp:posOffset>
            </wp:positionV>
            <wp:extent cx="3631565" cy="2148840"/>
            <wp:effectExtent l="0" t="0" r="6985" b="3810"/>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a:picLocks noChangeAspect="1"/>
                    </pic:cNvPicPr>
                  </pic:nvPicPr>
                  <pic:blipFill rotWithShape="1">
                    <a:blip r:embed="rId10" cstate="print">
                      <a:extLst>
                        <a:ext uri="{28A0092B-C50C-407E-A947-70E740481C1C}">
                          <a14:useLocalDpi xmlns:a14="http://schemas.microsoft.com/office/drawing/2010/main" val="0"/>
                        </a:ext>
                      </a:extLst>
                    </a:blip>
                    <a:srcRect t="10984" r="-13" b="221"/>
                    <a:stretch/>
                  </pic:blipFill>
                  <pic:spPr bwMode="auto">
                    <a:xfrm>
                      <a:off x="0" y="0"/>
                      <a:ext cx="3631565" cy="2148840"/>
                    </a:xfrm>
                    <a:prstGeom prst="rect">
                      <a:avLst/>
                    </a:prstGeom>
                    <a:ln>
                      <a:noFill/>
                    </a:ln>
                    <a:extLst>
                      <a:ext uri="{53640926-AAD7-44D8-BBD7-CCE9431645EC}">
                        <a14:shadowObscured xmlns:a14="http://schemas.microsoft.com/office/drawing/2010/main"/>
                      </a:ext>
                    </a:extLst>
                  </pic:spPr>
                </pic:pic>
              </a:graphicData>
            </a:graphic>
          </wp:anchor>
        </w:drawing>
      </w:r>
      <w:r w:rsidR="00B9174A" w:rsidRPr="00BB3F4F">
        <w:rPr>
          <w:noProof/>
          <w:lang w:eastAsia="en-AU"/>
        </w:rPr>
        <mc:AlternateContent>
          <mc:Choice Requires="wps">
            <w:drawing>
              <wp:anchor distT="0" distB="0" distL="114300" distR="114300" simplePos="0" relativeHeight="251667456" behindDoc="0" locked="0" layoutInCell="1" allowOverlap="1" wp14:anchorId="38B2046C" wp14:editId="38B2046D">
                <wp:simplePos x="0" y="0"/>
                <wp:positionH relativeFrom="column">
                  <wp:posOffset>257810</wp:posOffset>
                </wp:positionH>
                <wp:positionV relativeFrom="paragraph">
                  <wp:posOffset>2407920</wp:posOffset>
                </wp:positionV>
                <wp:extent cx="3642995" cy="179705"/>
                <wp:effectExtent l="0" t="0" r="14605" b="10795"/>
                <wp:wrapNone/>
                <wp:docPr id="58" name="Text Box 58"/>
                <wp:cNvGraphicFramePr/>
                <a:graphic xmlns:a="http://schemas.openxmlformats.org/drawingml/2006/main">
                  <a:graphicData uri="http://schemas.microsoft.com/office/word/2010/wordprocessingShape">
                    <wps:wsp>
                      <wps:cNvSpPr txBox="1"/>
                      <wps:spPr>
                        <a:xfrm>
                          <a:off x="0" y="0"/>
                          <a:ext cx="3642995" cy="1797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8B204AB" w14:textId="7AB3AA55" w:rsidR="009B0314" w:rsidRPr="00E8278D" w:rsidRDefault="00AB6B0B" w:rsidP="00AB6B0B">
                            <w:pPr>
                              <w:spacing w:after="0" w:line="240" w:lineRule="auto"/>
                              <w:jc w:val="center"/>
                              <w:rPr>
                                <w:rFonts w:ascii="Arial" w:hAnsi="Arial" w:cs="Arial"/>
                                <w:color w:val="949494"/>
                                <w:szCs w:val="28"/>
                              </w:rPr>
                            </w:pPr>
                            <w:r>
                              <w:rPr>
                                <w:rFonts w:ascii="Arial" w:hAnsi="Arial" w:cs="Arial"/>
                                <w:color w:val="949494"/>
                                <w:szCs w:val="28"/>
                              </w:rPr>
                              <w:t>MAY</w:t>
                            </w:r>
                            <w:r w:rsidR="00926931">
                              <w:rPr>
                                <w:rFonts w:ascii="Arial" w:hAnsi="Arial" w:cs="Arial"/>
                                <w:color w:val="949494"/>
                                <w:szCs w:val="28"/>
                              </w:rPr>
                              <w:t xml:space="preserve"> </w:t>
                            </w:r>
                            <w:r w:rsidR="00913B6C">
                              <w:rPr>
                                <w:rFonts w:ascii="Arial" w:hAnsi="Arial" w:cs="Arial"/>
                                <w:color w:val="949494"/>
                                <w:szCs w:val="28"/>
                              </w:rPr>
                              <w:t>2023</w:t>
                            </w:r>
                            <w:r w:rsidR="009B0314" w:rsidRPr="00E8278D">
                              <w:rPr>
                                <w:rFonts w:ascii="Arial" w:hAnsi="Arial" w:cs="Arial"/>
                                <w:color w:val="949494"/>
                                <w:szCs w:val="28"/>
                              </w:rPr>
                              <w:t xml:space="preserve"> | COMMERCIAL IN CONFIDENCE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type w14:anchorId="38B2046C" id="_x0000_t202" coordsize="21600,21600" o:spt="202" path="m,l,21600r21600,l21600,xe">
                <v:stroke joinstyle="miter"/>
                <v:path gradientshapeok="t" o:connecttype="rect"/>
              </v:shapetype>
              <v:shape id="Text Box 58" o:spid="_x0000_s1026" type="#_x0000_t202" style="position:absolute;left:0;text-align:left;margin-left:20.3pt;margin-top:189.6pt;width:286.85pt;height:14.15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" filled="f" stroked="f" strokeweight=".5pt">
                <v:textbox inset="0,0,0,0">
                  <w:txbxContent>
                    <w:p w14:paraId="38B204AB" w14:textId="7AB3AA55" w:rsidR="009B0314" w:rsidRPr="00E8278D" w:rsidRDefault="00AB6B0B" w:rsidP="00AB6B0B">
                      <w:pPr>
                        <w:spacing w:after="0" w:line="240" w:lineRule="auto"/>
                        <w:jc w:val="center"/>
                        <w:rPr>
                          <w:rFonts w:ascii="Arial" w:hAnsi="Arial" w:cs="Arial"/>
                          <w:color w:val="949494"/>
                          <w:szCs w:val="28"/>
                        </w:rPr>
                      </w:pPr>
                      <w:r>
                        <w:rPr>
                          <w:rFonts w:ascii="Arial" w:hAnsi="Arial" w:cs="Arial"/>
                          <w:color w:val="949494"/>
                          <w:szCs w:val="28"/>
                        </w:rPr>
                        <w:t>MAY</w:t>
                      </w:r>
                      <w:r w:rsidR="00926931">
                        <w:rPr>
                          <w:rFonts w:ascii="Arial" w:hAnsi="Arial" w:cs="Arial"/>
                          <w:color w:val="949494"/>
                          <w:szCs w:val="28"/>
                        </w:rPr>
                        <w:t xml:space="preserve"> </w:t>
                      </w:r>
                      <w:r w:rsidR="00913B6C">
                        <w:rPr>
                          <w:rFonts w:ascii="Arial" w:hAnsi="Arial" w:cs="Arial"/>
                          <w:color w:val="949494"/>
                          <w:szCs w:val="28"/>
                        </w:rPr>
                        <w:t>2023</w:t>
                      </w:r>
                      <w:r w:rsidR="009B0314" w:rsidRPr="00E8278D">
                        <w:rPr>
                          <w:rFonts w:ascii="Arial" w:hAnsi="Arial" w:cs="Arial"/>
                          <w:color w:val="949494"/>
                          <w:szCs w:val="28"/>
                        </w:rPr>
                        <w:t xml:space="preserve"> | COMMERCIAL IN CONFIDENCE</w:t>
                      </w:r>
                    </w:p>
                  </w:txbxContent>
                </v:textbox>
              </v:shape>
            </w:pict>
          </mc:Fallback>
        </mc:AlternateContent>
      </w:r>
      <w:r w:rsidR="00B9174A" w:rsidRPr="00BB3F4F">
        <w:rPr>
          <w:noProof/>
          <w:lang w:eastAsia="en-AU"/>
        </w:rPr>
        <mc:AlternateContent>
          <mc:Choice Requires="wps">
            <w:drawing>
              <wp:anchor distT="0" distB="0" distL="114300" distR="114300" simplePos="0" relativeHeight="251666432" behindDoc="0" locked="0" layoutInCell="1" allowOverlap="1" wp14:anchorId="38B2046E" wp14:editId="1EEED76D">
                <wp:simplePos x="0" y="0"/>
                <wp:positionH relativeFrom="column">
                  <wp:posOffset>257810</wp:posOffset>
                </wp:positionH>
                <wp:positionV relativeFrom="paragraph">
                  <wp:posOffset>516255</wp:posOffset>
                </wp:positionV>
                <wp:extent cx="3642995" cy="1804035"/>
                <wp:effectExtent l="0" t="0" r="1905" b="0"/>
                <wp:wrapNone/>
                <wp:docPr id="57" name="Text Box 57"/>
                <wp:cNvGraphicFramePr/>
                <a:graphic xmlns:a="http://schemas.openxmlformats.org/drawingml/2006/main">
                  <a:graphicData uri="http://schemas.microsoft.com/office/word/2010/wordprocessingShape">
                    <wps:wsp>
                      <wps:cNvSpPr txBox="1"/>
                      <wps:spPr>
                        <a:xfrm>
                          <a:off x="0" y="0"/>
                          <a:ext cx="3642995" cy="18040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8B204AC" w14:textId="77777777" w:rsidR="009B0314" w:rsidRDefault="009B0314" w:rsidP="00BB3F4F">
                            <w:pPr>
                              <w:spacing w:after="60" w:line="240" w:lineRule="auto"/>
                              <w:rPr>
                                <w:b/>
                                <w:color w:val="322F68"/>
                                <w:sz w:val="40"/>
                                <w:szCs w:val="40"/>
                              </w:rPr>
                            </w:pPr>
                            <w:r>
                              <w:rPr>
                                <w:b/>
                                <w:color w:val="322F68"/>
                                <w:sz w:val="40"/>
                                <w:szCs w:val="40"/>
                              </w:rPr>
                              <w:t xml:space="preserve">TRAVEL MANAGEMENT SERVICES PROPOSAL for </w:t>
                            </w:r>
                          </w:p>
                          <w:p w14:paraId="38B204AD" w14:textId="77777777" w:rsidR="001B1765" w:rsidRDefault="001B1765" w:rsidP="00BB3F4F">
                            <w:pPr>
                              <w:spacing w:after="60" w:line="240" w:lineRule="auto"/>
                              <w:rPr>
                                <w:b/>
                                <w:color w:val="322F68"/>
                                <w:sz w:val="40"/>
                                <w:szCs w:val="40"/>
                              </w:rPr>
                            </w:pPr>
                          </w:p>
                          <w:p w14:paraId="38B204AE" w14:textId="611B7954" w:rsidR="009B0314" w:rsidRPr="001B1765" w:rsidRDefault="00940E1E" w:rsidP="001B1765">
                            <w:pPr>
                              <w:spacing w:after="60" w:line="240" w:lineRule="auto"/>
                              <w:jc w:val="center"/>
                              <w:rPr>
                                <w:b/>
                                <w:color w:val="322F68"/>
                                <w:sz w:val="40"/>
                                <w:szCs w:val="40"/>
                              </w:rPr>
                            </w:pPr>
                            <w:r>
                              <w:rPr>
                                <w:b/>
                                <w:color w:val="322F68"/>
                                <w:sz w:val="40"/>
                                <w:szCs w:val="40"/>
                              </w:rPr>
                              <w:t>Rex Software</w:t>
                            </w:r>
                          </w:p>
                          <w:p w14:paraId="38B204AF" w14:textId="77777777" w:rsidR="009B0314" w:rsidRPr="00882426" w:rsidRDefault="009B0314" w:rsidP="00BB3F4F">
                            <w:pPr>
                              <w:spacing w:after="0" w:line="240" w:lineRule="auto"/>
                              <w:jc w:val="center"/>
                              <w:rPr>
                                <w:rFonts w:ascii="Arial" w:hAnsi="Arial" w:cs="Arial"/>
                                <w:color w:val="322F68"/>
                                <w:sz w:val="3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38B2046E" id="Text Box 57" o:spid="_x0000_s1027" type="#_x0000_t202" style="position:absolute;left:0;text-align:left;margin-left:20.3pt;margin-top:40.65pt;width:286.85pt;height:142.05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" filled="f" stroked="f" strokeweight=".5pt">
                <v:textbox inset="0,0,0,0">
                  <w:txbxContent>
                    <w:p w14:paraId="38B204AC" w14:textId="77777777" w:rsidR="009B0314" w:rsidRDefault="009B0314" w:rsidP="00BB3F4F">
                      <w:pPr>
                        <w:spacing w:after="60" w:line="240" w:lineRule="auto"/>
                        <w:rPr>
                          <w:b/>
                          <w:color w:val="322F68"/>
                          <w:sz w:val="40"/>
                          <w:szCs w:val="40"/>
                        </w:rPr>
                      </w:pPr>
                      <w:r>
                        <w:rPr>
                          <w:b/>
                          <w:color w:val="322F68"/>
                          <w:sz w:val="40"/>
                          <w:szCs w:val="40"/>
                        </w:rPr>
                        <w:t xml:space="preserve">TRAVEL MANAGEMENT SERVICES PROPOSAL for </w:t>
                      </w:r>
                    </w:p>
                    <w:p w14:paraId="38B204AD" w14:textId="77777777" w:rsidR="001B1765" w:rsidRDefault="001B1765" w:rsidP="00BB3F4F">
                      <w:pPr>
                        <w:spacing w:after="60" w:line="240" w:lineRule="auto"/>
                        <w:rPr>
                          <w:b/>
                          <w:color w:val="322F68"/>
                          <w:sz w:val="40"/>
                          <w:szCs w:val="40"/>
                        </w:rPr>
                      </w:pPr>
                    </w:p>
                    <w:p w14:paraId="38B204AE" w14:textId="611B7954" w:rsidR="009B0314" w:rsidRPr="001B1765" w:rsidRDefault="00940E1E" w:rsidP="001B1765">
                      <w:pPr>
                        <w:spacing w:after="60" w:line="240" w:lineRule="auto"/>
                        <w:jc w:val="center"/>
                        <w:rPr>
                          <w:b/>
                          <w:color w:val="322F68"/>
                          <w:sz w:val="40"/>
                          <w:szCs w:val="40"/>
                        </w:rPr>
                      </w:pPr>
                      <w:r>
                        <w:rPr>
                          <w:b/>
                          <w:color w:val="322F68"/>
                          <w:sz w:val="40"/>
                          <w:szCs w:val="40"/>
                        </w:rPr>
                        <w:t>Rex Software</w:t>
                      </w:r>
                    </w:p>
                    <w:p w14:paraId="38B204AF" w14:textId="77777777" w:rsidR="009B0314" w:rsidRPr="00882426" w:rsidRDefault="009B0314" w:rsidP="00BB3F4F">
                      <w:pPr>
                        <w:spacing w:after="0" w:line="240" w:lineRule="auto"/>
                        <w:jc w:val="center"/>
                        <w:rPr>
                          <w:rFonts w:ascii="Arial" w:hAnsi="Arial" w:cs="Arial"/>
                          <w:color w:val="322F68"/>
                          <w:sz w:val="36"/>
                        </w:rPr>
                      </w:pPr>
                    </w:p>
                  </w:txbxContent>
                </v:textbox>
              </v:shape>
            </w:pict>
          </mc:Fallback>
        </mc:AlternateContent>
      </w:r>
      <w:r w:rsidR="00B9174A" w:rsidRPr="00BB3F4F">
        <w:rPr>
          <w:noProof/>
          <w:lang w:eastAsia="en-AU"/>
        </w:rPr>
        <mc:AlternateContent>
          <mc:Choice Requires="wps">
            <w:drawing>
              <wp:anchor distT="0" distB="0" distL="114300" distR="114300" simplePos="0" relativeHeight="251665408" behindDoc="0" locked="0" layoutInCell="1" allowOverlap="1" wp14:anchorId="38B20470" wp14:editId="38B20471">
                <wp:simplePos x="0" y="0"/>
                <wp:positionH relativeFrom="column">
                  <wp:posOffset>-326390</wp:posOffset>
                </wp:positionH>
                <wp:positionV relativeFrom="paragraph">
                  <wp:posOffset>423545</wp:posOffset>
                </wp:positionV>
                <wp:extent cx="539115" cy="2172335"/>
                <wp:effectExtent l="0" t="0" r="0" b="0"/>
                <wp:wrapNone/>
                <wp:docPr id="56" name="Rectangle 56"/>
                <wp:cNvGraphicFramePr/>
                <a:graphic xmlns:a="http://schemas.openxmlformats.org/drawingml/2006/main">
                  <a:graphicData uri="http://schemas.microsoft.com/office/word/2010/wordprocessingShape">
                    <wps:wsp>
                      <wps:cNvSpPr/>
                      <wps:spPr>
                        <a:xfrm>
                          <a:off x="0" y="0"/>
                          <a:ext cx="539115" cy="2172335"/>
                        </a:xfrm>
                        <a:prstGeom prst="rect">
                          <a:avLst/>
                        </a:prstGeom>
                        <a:solidFill>
                          <a:srgbClr val="26467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du="http://schemas.microsoft.com/office/word/2023/wordml/word16du">
            <w:pict>
              <v:rect w14:anchorId="6E079CAD" id="Rectangle 56" o:spid="_x0000_s1026" style="position:absolute;margin-left:-25.7pt;margin-top:33.35pt;width:42.45pt;height:171.05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" fillcolor="#264677" stroked="f" strokeweight="2pt"/>
            </w:pict>
          </mc:Fallback>
        </mc:AlternateContent>
      </w:r>
      <w:r w:rsidR="00B9174A" w:rsidRPr="00BB3F4F">
        <w:rPr>
          <w:noProof/>
          <w:lang w:eastAsia="en-AU"/>
        </w:rPr>
        <w:drawing>
          <wp:anchor distT="0" distB="0" distL="114300" distR="114300" simplePos="0" relativeHeight="251662336" behindDoc="0" locked="0" layoutInCell="1" allowOverlap="1" wp14:anchorId="38B20472" wp14:editId="38B20473">
            <wp:simplePos x="0" y="0"/>
            <wp:positionH relativeFrom="column">
              <wp:posOffset>3937000</wp:posOffset>
            </wp:positionH>
            <wp:positionV relativeFrom="paragraph">
              <wp:posOffset>1570990</wp:posOffset>
            </wp:positionV>
            <wp:extent cx="3241675" cy="3234690"/>
            <wp:effectExtent l="0" t="0" r="0" b="381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241675" cy="3234690"/>
                    </a:xfrm>
                    <a:prstGeom prst="rect">
                      <a:avLst/>
                    </a:prstGeom>
                  </pic:spPr>
                </pic:pic>
              </a:graphicData>
            </a:graphic>
          </wp:anchor>
        </w:drawing>
      </w:r>
      <w:r w:rsidR="00B9174A" w:rsidRPr="00BB3F4F">
        <w:rPr>
          <w:noProof/>
          <w:lang w:eastAsia="en-AU"/>
        </w:rPr>
        <mc:AlternateContent>
          <mc:Choice Requires="wps">
            <w:drawing>
              <wp:anchor distT="0" distB="0" distL="114300" distR="114300" simplePos="0" relativeHeight="251660288" behindDoc="0" locked="0" layoutInCell="1" allowOverlap="1" wp14:anchorId="38B20474" wp14:editId="38B20475">
                <wp:simplePos x="0" y="0"/>
                <wp:positionH relativeFrom="column">
                  <wp:posOffset>3936838</wp:posOffset>
                </wp:positionH>
                <wp:positionV relativeFrom="paragraph">
                  <wp:posOffset>424180</wp:posOffset>
                </wp:positionV>
                <wp:extent cx="3238500" cy="1078865"/>
                <wp:effectExtent l="0" t="0" r="0" b="6985"/>
                <wp:wrapNone/>
                <wp:docPr id="39" name="Rectangle 39"/>
                <wp:cNvGraphicFramePr/>
                <a:graphic xmlns:a="http://schemas.openxmlformats.org/drawingml/2006/main">
                  <a:graphicData uri="http://schemas.microsoft.com/office/word/2010/wordprocessingShape">
                    <wps:wsp>
                      <wps:cNvSpPr/>
                      <wps:spPr>
                        <a:xfrm>
                          <a:off x="0" y="0"/>
                          <a:ext cx="3238500" cy="1078865"/>
                        </a:xfrm>
                        <a:prstGeom prst="rect">
                          <a:avLst/>
                        </a:prstGeom>
                        <a:solidFill>
                          <a:srgbClr val="26467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du="http://schemas.microsoft.com/office/word/2023/wordml/word16du">
            <w:pict>
              <v:rect w14:anchorId="4E35A927" id="Rectangle 39" o:spid="_x0000_s1026" style="position:absolute;margin-left:310pt;margin-top:33.4pt;width:255pt;height:84.9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" fillcolor="#264677" stroked="f" strokeweight="2pt"/>
            </w:pict>
          </mc:Fallback>
        </mc:AlternateContent>
      </w:r>
      <w:r w:rsidR="00AC69DE">
        <w:rPr>
          <w:noProof/>
          <w:lang w:eastAsia="en-AU"/>
        </w:rPr>
        <w:drawing>
          <wp:anchor distT="0" distB="0" distL="114300" distR="114300" simplePos="0" relativeHeight="251669504" behindDoc="1" locked="0" layoutInCell="1" allowOverlap="1" wp14:anchorId="38B20476" wp14:editId="38B20477">
            <wp:simplePos x="0" y="0"/>
            <wp:positionH relativeFrom="column">
              <wp:posOffset>802005</wp:posOffset>
            </wp:positionH>
            <wp:positionV relativeFrom="paragraph">
              <wp:posOffset>5957570</wp:posOffset>
            </wp:positionV>
            <wp:extent cx="1731010" cy="608330"/>
            <wp:effectExtent l="0" t="0" r="2540" b="1270"/>
            <wp:wrapTight wrapText="bothSides">
              <wp:wrapPolygon edited="0">
                <wp:start x="0" y="0"/>
                <wp:lineTo x="0" y="20969"/>
                <wp:lineTo x="21394" y="20969"/>
                <wp:lineTo x="21394" y="0"/>
                <wp:lineTo x="0" y="0"/>
              </wp:wrapPolygon>
            </wp:wrapT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731010" cy="608330"/>
                    </a:xfrm>
                    <a:prstGeom prst="rect">
                      <a:avLst/>
                    </a:prstGeom>
                    <a:noFill/>
                  </pic:spPr>
                </pic:pic>
              </a:graphicData>
            </a:graphic>
            <wp14:sizeRelH relativeFrom="margin">
              <wp14:pctWidth>0</wp14:pctWidth>
            </wp14:sizeRelH>
            <wp14:sizeRelV relativeFrom="margin">
              <wp14:pctHeight>0</wp14:pctHeight>
            </wp14:sizeRelV>
          </wp:anchor>
        </w:drawing>
      </w:r>
      <w:r w:rsidR="00BB3F4F">
        <w:br w:type="page"/>
      </w:r>
    </w:p>
    <w:p w14:paraId="38B201BF" w14:textId="77777777" w:rsidR="00BB3F4F" w:rsidRDefault="00BB3F4F"/>
    <w:p w14:paraId="38B201C0" w14:textId="77777777" w:rsidR="00D03E33" w:rsidRPr="00DA5B51" w:rsidRDefault="00D03E33" w:rsidP="00DA5B51">
      <w:pPr>
        <w:pStyle w:val="GMTHEADING1"/>
        <w:numPr>
          <w:ilvl w:val="0"/>
          <w:numId w:val="0"/>
        </w:numPr>
        <w:ind w:firstLine="567"/>
        <w:rPr>
          <w:sz w:val="40"/>
          <w:szCs w:val="40"/>
        </w:rPr>
      </w:pPr>
      <w:r>
        <w:rPr>
          <w:sz w:val="40"/>
          <w:szCs w:val="40"/>
        </w:rPr>
        <w:t>CONTENTS</w:t>
      </w:r>
    </w:p>
    <w:p w14:paraId="38B201C1" w14:textId="77777777" w:rsidR="00EA7542" w:rsidRPr="00EA7542" w:rsidRDefault="00EA7542" w:rsidP="00EA7542">
      <w:pPr>
        <w:pStyle w:val="NormalWeb"/>
        <w:spacing w:before="120" w:beforeAutospacing="0" w:after="120" w:afterAutospacing="0"/>
        <w:ind w:left="567"/>
        <w:rPr>
          <w:rFonts w:ascii="Calibri" w:eastAsia="Times New Roman" w:hAnsi="Calibri" w:cs="Calibri"/>
          <w:szCs w:val="22"/>
          <w:lang w:eastAsia="en-US"/>
        </w:rPr>
      </w:pPr>
      <w:r w:rsidRPr="00EA7542">
        <w:rPr>
          <w:rFonts w:ascii="Calibri" w:eastAsia="Times New Roman" w:hAnsi="Calibri" w:cs="Calibri"/>
          <w:szCs w:val="22"/>
          <w:lang w:eastAsia="en-US"/>
        </w:rPr>
        <w:t>About Us</w:t>
      </w:r>
      <w:r w:rsidRPr="00EA7542">
        <w:rPr>
          <w:rFonts w:ascii="Calibri" w:eastAsia="Times New Roman" w:hAnsi="Calibri" w:cs="Calibri"/>
          <w:szCs w:val="22"/>
          <w:lang w:eastAsia="en-US"/>
        </w:rPr>
        <w:tab/>
      </w:r>
      <w:r w:rsidRPr="00EA7542">
        <w:rPr>
          <w:rFonts w:ascii="Calibri" w:eastAsia="Times New Roman" w:hAnsi="Calibri" w:cs="Calibri"/>
          <w:szCs w:val="22"/>
          <w:lang w:eastAsia="en-US"/>
        </w:rPr>
        <w:tab/>
      </w:r>
      <w:r w:rsidRPr="00EA7542">
        <w:rPr>
          <w:rFonts w:ascii="Calibri" w:eastAsia="Times New Roman" w:hAnsi="Calibri" w:cs="Calibri"/>
          <w:szCs w:val="22"/>
          <w:lang w:eastAsia="en-US"/>
        </w:rPr>
        <w:tab/>
      </w:r>
      <w:r w:rsidRPr="00EA7542">
        <w:rPr>
          <w:rFonts w:ascii="Calibri" w:eastAsia="Times New Roman" w:hAnsi="Calibri" w:cs="Calibri"/>
          <w:szCs w:val="22"/>
          <w:lang w:eastAsia="en-US"/>
        </w:rPr>
        <w:tab/>
      </w:r>
      <w:r w:rsidRPr="00EA7542">
        <w:rPr>
          <w:rFonts w:ascii="Calibri" w:eastAsia="Times New Roman" w:hAnsi="Calibri" w:cs="Calibri"/>
          <w:szCs w:val="22"/>
          <w:lang w:eastAsia="en-US"/>
        </w:rPr>
        <w:tab/>
      </w:r>
      <w:r w:rsidRPr="00EA7542">
        <w:rPr>
          <w:rFonts w:ascii="Calibri" w:eastAsia="Times New Roman" w:hAnsi="Calibri" w:cs="Calibri"/>
          <w:szCs w:val="22"/>
          <w:lang w:eastAsia="en-US"/>
        </w:rPr>
        <w:tab/>
      </w:r>
      <w:r w:rsidRPr="00EA7542">
        <w:rPr>
          <w:rFonts w:ascii="Calibri" w:eastAsia="Times New Roman" w:hAnsi="Calibri" w:cs="Calibri"/>
          <w:szCs w:val="22"/>
          <w:lang w:eastAsia="en-US"/>
        </w:rPr>
        <w:tab/>
      </w:r>
      <w:r w:rsidRPr="00EA7542">
        <w:rPr>
          <w:rFonts w:ascii="Calibri" w:eastAsia="Times New Roman" w:hAnsi="Calibri" w:cs="Calibri"/>
          <w:szCs w:val="22"/>
          <w:lang w:eastAsia="en-US"/>
        </w:rPr>
        <w:tab/>
      </w:r>
      <w:r w:rsidRPr="00EA7542">
        <w:rPr>
          <w:rFonts w:ascii="Calibri" w:eastAsia="Times New Roman" w:hAnsi="Calibri" w:cs="Calibri"/>
          <w:szCs w:val="22"/>
          <w:lang w:eastAsia="en-US"/>
        </w:rPr>
        <w:tab/>
      </w:r>
      <w:r w:rsidRPr="00EA7542">
        <w:rPr>
          <w:rFonts w:ascii="Calibri" w:eastAsia="Times New Roman" w:hAnsi="Calibri" w:cs="Calibri"/>
          <w:szCs w:val="22"/>
          <w:lang w:eastAsia="en-US"/>
        </w:rPr>
        <w:tab/>
      </w:r>
      <w:r w:rsidRPr="00EA7542">
        <w:rPr>
          <w:rFonts w:ascii="Calibri" w:eastAsia="Times New Roman" w:hAnsi="Calibri" w:cs="Calibri"/>
          <w:szCs w:val="22"/>
          <w:lang w:eastAsia="en-US"/>
        </w:rPr>
        <w:tab/>
      </w:r>
      <w:r w:rsidRPr="00EA7542">
        <w:rPr>
          <w:rFonts w:ascii="Calibri" w:eastAsia="Times New Roman" w:hAnsi="Calibri" w:cs="Calibri"/>
          <w:szCs w:val="22"/>
          <w:lang w:eastAsia="en-US"/>
        </w:rPr>
        <w:tab/>
        <w:t>3</w:t>
      </w:r>
    </w:p>
    <w:p w14:paraId="38B201C2" w14:textId="77777777" w:rsidR="00EA7542" w:rsidRDefault="00EA7542" w:rsidP="00EA7542">
      <w:pPr>
        <w:pStyle w:val="NormalWeb"/>
        <w:spacing w:before="120" w:beforeAutospacing="0" w:after="120" w:afterAutospacing="0"/>
        <w:ind w:left="567"/>
        <w:rPr>
          <w:rFonts w:ascii="Calibri" w:eastAsia="Times New Roman" w:hAnsi="Calibri" w:cs="Calibri"/>
          <w:szCs w:val="22"/>
          <w:lang w:eastAsia="en-US"/>
        </w:rPr>
      </w:pPr>
      <w:r>
        <w:rPr>
          <w:rFonts w:ascii="Calibri" w:eastAsia="Times New Roman" w:hAnsi="Calibri" w:cs="Calibri"/>
          <w:szCs w:val="22"/>
          <w:lang w:eastAsia="en-US"/>
        </w:rPr>
        <w:t xml:space="preserve">Your GTC Team </w:t>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t>4</w:t>
      </w:r>
    </w:p>
    <w:p w14:paraId="38B201C3" w14:textId="77777777" w:rsidR="00EA7542" w:rsidRDefault="00EA7542" w:rsidP="00EA7542">
      <w:pPr>
        <w:pStyle w:val="NormalWeb"/>
        <w:spacing w:before="120" w:beforeAutospacing="0" w:after="120" w:afterAutospacing="0"/>
        <w:ind w:left="567"/>
        <w:rPr>
          <w:rFonts w:ascii="Calibri" w:eastAsia="Times New Roman" w:hAnsi="Calibri" w:cs="Calibri"/>
          <w:szCs w:val="22"/>
          <w:lang w:eastAsia="en-US"/>
        </w:rPr>
      </w:pPr>
      <w:r>
        <w:rPr>
          <w:rFonts w:ascii="Calibri" w:eastAsia="Times New Roman" w:hAnsi="Calibri" w:cs="Calibri"/>
          <w:szCs w:val="22"/>
          <w:lang w:eastAsia="en-US"/>
        </w:rPr>
        <w:t>Duty of Care</w:t>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t>5</w:t>
      </w:r>
    </w:p>
    <w:p w14:paraId="38B201C4" w14:textId="77777777" w:rsidR="00EA7542" w:rsidRDefault="00EA7542" w:rsidP="00EA7542">
      <w:pPr>
        <w:pStyle w:val="NormalWeb"/>
        <w:spacing w:before="120" w:beforeAutospacing="0" w:after="120" w:afterAutospacing="0"/>
        <w:ind w:left="567"/>
        <w:rPr>
          <w:rFonts w:ascii="Calibri" w:eastAsia="Times New Roman" w:hAnsi="Calibri" w:cs="Calibri"/>
          <w:szCs w:val="22"/>
          <w:lang w:eastAsia="en-US"/>
        </w:rPr>
      </w:pPr>
      <w:r>
        <w:rPr>
          <w:rFonts w:ascii="Calibri" w:eastAsia="Times New Roman" w:hAnsi="Calibri" w:cs="Calibri"/>
          <w:szCs w:val="22"/>
          <w:lang w:eastAsia="en-US"/>
        </w:rPr>
        <w:t>Recommencement of Travel</w:t>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t>6</w:t>
      </w:r>
    </w:p>
    <w:p w14:paraId="38B201C5" w14:textId="77777777" w:rsidR="00EA7542" w:rsidRDefault="00EA7542" w:rsidP="00EA7542">
      <w:pPr>
        <w:pStyle w:val="NormalWeb"/>
        <w:spacing w:before="120" w:beforeAutospacing="0" w:after="120" w:afterAutospacing="0"/>
        <w:ind w:left="567"/>
        <w:rPr>
          <w:rFonts w:ascii="Calibri" w:eastAsia="Times New Roman" w:hAnsi="Calibri" w:cs="Calibri"/>
          <w:szCs w:val="22"/>
          <w:lang w:eastAsia="en-US"/>
        </w:rPr>
      </w:pPr>
      <w:r>
        <w:rPr>
          <w:rFonts w:ascii="Calibri" w:eastAsia="Times New Roman" w:hAnsi="Calibri" w:cs="Calibri"/>
          <w:szCs w:val="22"/>
          <w:lang w:eastAsia="en-US"/>
        </w:rPr>
        <w:t>Unused Tickets and Refunds</w:t>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t>7</w:t>
      </w:r>
    </w:p>
    <w:p w14:paraId="38B201C6" w14:textId="77777777" w:rsidR="00EA7542" w:rsidRDefault="00EA7542" w:rsidP="00EA7542">
      <w:pPr>
        <w:pStyle w:val="NormalWeb"/>
        <w:spacing w:before="120" w:beforeAutospacing="0" w:after="120" w:afterAutospacing="0"/>
        <w:ind w:left="567"/>
        <w:rPr>
          <w:rFonts w:ascii="Calibri" w:eastAsia="Times New Roman" w:hAnsi="Calibri" w:cs="Calibri"/>
          <w:szCs w:val="22"/>
          <w:lang w:eastAsia="en-US"/>
        </w:rPr>
      </w:pPr>
      <w:r>
        <w:rPr>
          <w:rFonts w:ascii="Calibri" w:eastAsia="Times New Roman" w:hAnsi="Calibri" w:cs="Calibri"/>
          <w:szCs w:val="22"/>
          <w:lang w:eastAsia="en-US"/>
        </w:rPr>
        <w:t>Monitoring Client Expectations</w:t>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t>8</w:t>
      </w:r>
    </w:p>
    <w:p w14:paraId="38B201C7" w14:textId="77777777" w:rsidR="00EA7542" w:rsidRDefault="00043049" w:rsidP="00EA7542">
      <w:pPr>
        <w:pStyle w:val="NormalWeb"/>
        <w:spacing w:before="120" w:beforeAutospacing="0" w:after="120" w:afterAutospacing="0"/>
        <w:ind w:left="567"/>
        <w:rPr>
          <w:rFonts w:ascii="Calibri" w:eastAsia="Times New Roman" w:hAnsi="Calibri" w:cs="Calibri"/>
          <w:szCs w:val="22"/>
          <w:lang w:eastAsia="en-US"/>
        </w:rPr>
      </w:pPr>
      <w:r>
        <w:rPr>
          <w:rFonts w:ascii="Calibri" w:eastAsia="Times New Roman" w:hAnsi="Calibri" w:cs="Calibri"/>
          <w:szCs w:val="22"/>
          <w:lang w:eastAsia="en-US"/>
        </w:rPr>
        <w:t>Self-Booking</w:t>
      </w:r>
      <w:r w:rsidR="00EA7542">
        <w:rPr>
          <w:rFonts w:ascii="Calibri" w:eastAsia="Times New Roman" w:hAnsi="Calibri" w:cs="Calibri"/>
          <w:szCs w:val="22"/>
          <w:lang w:eastAsia="en-US"/>
        </w:rPr>
        <w:t xml:space="preserve"> Tools and Technology</w:t>
      </w:r>
      <w:r w:rsidR="00EA7542">
        <w:rPr>
          <w:rFonts w:ascii="Calibri" w:eastAsia="Times New Roman" w:hAnsi="Calibri" w:cs="Calibri"/>
          <w:szCs w:val="22"/>
          <w:lang w:eastAsia="en-US"/>
        </w:rPr>
        <w:tab/>
      </w:r>
      <w:r w:rsidR="00EA7542">
        <w:rPr>
          <w:rFonts w:ascii="Calibri" w:eastAsia="Times New Roman" w:hAnsi="Calibri" w:cs="Calibri"/>
          <w:szCs w:val="22"/>
          <w:lang w:eastAsia="en-US"/>
        </w:rPr>
        <w:tab/>
      </w:r>
      <w:r w:rsidR="00EA7542">
        <w:rPr>
          <w:rFonts w:ascii="Calibri" w:eastAsia="Times New Roman" w:hAnsi="Calibri" w:cs="Calibri"/>
          <w:szCs w:val="22"/>
          <w:lang w:eastAsia="en-US"/>
        </w:rPr>
        <w:tab/>
      </w:r>
      <w:r w:rsidR="00EA7542">
        <w:rPr>
          <w:rFonts w:ascii="Calibri" w:eastAsia="Times New Roman" w:hAnsi="Calibri" w:cs="Calibri"/>
          <w:szCs w:val="22"/>
          <w:lang w:eastAsia="en-US"/>
        </w:rPr>
        <w:tab/>
      </w:r>
      <w:r w:rsidR="00EA7542">
        <w:rPr>
          <w:rFonts w:ascii="Calibri" w:eastAsia="Times New Roman" w:hAnsi="Calibri" w:cs="Calibri"/>
          <w:szCs w:val="22"/>
          <w:lang w:eastAsia="en-US"/>
        </w:rPr>
        <w:tab/>
      </w:r>
      <w:r w:rsidR="00EA7542">
        <w:rPr>
          <w:rFonts w:ascii="Calibri" w:eastAsia="Times New Roman" w:hAnsi="Calibri" w:cs="Calibri"/>
          <w:szCs w:val="22"/>
          <w:lang w:eastAsia="en-US"/>
        </w:rPr>
        <w:tab/>
      </w:r>
      <w:r w:rsidR="00EA7542">
        <w:rPr>
          <w:rFonts w:ascii="Calibri" w:eastAsia="Times New Roman" w:hAnsi="Calibri" w:cs="Calibri"/>
          <w:szCs w:val="22"/>
          <w:lang w:eastAsia="en-US"/>
        </w:rPr>
        <w:tab/>
      </w:r>
      <w:r w:rsidR="00EA7542">
        <w:rPr>
          <w:rFonts w:ascii="Calibri" w:eastAsia="Times New Roman" w:hAnsi="Calibri" w:cs="Calibri"/>
          <w:szCs w:val="22"/>
          <w:lang w:eastAsia="en-US"/>
        </w:rPr>
        <w:tab/>
      </w:r>
      <w:r w:rsidR="00EA7542">
        <w:rPr>
          <w:rFonts w:ascii="Calibri" w:eastAsia="Times New Roman" w:hAnsi="Calibri" w:cs="Calibri"/>
          <w:szCs w:val="22"/>
          <w:lang w:eastAsia="en-US"/>
        </w:rPr>
        <w:tab/>
        <w:t>9</w:t>
      </w:r>
    </w:p>
    <w:p w14:paraId="38B201C8" w14:textId="77777777" w:rsidR="00EA7542" w:rsidRDefault="00EA7542" w:rsidP="00EA7542">
      <w:pPr>
        <w:pStyle w:val="NormalWeb"/>
        <w:spacing w:before="120" w:beforeAutospacing="0" w:after="120" w:afterAutospacing="0"/>
        <w:ind w:left="567"/>
        <w:rPr>
          <w:rFonts w:ascii="Calibri" w:eastAsia="Times New Roman" w:hAnsi="Calibri" w:cs="Calibri"/>
          <w:szCs w:val="22"/>
          <w:lang w:eastAsia="en-US"/>
        </w:rPr>
      </w:pPr>
      <w:r>
        <w:rPr>
          <w:rFonts w:ascii="Calibri" w:eastAsia="Times New Roman" w:hAnsi="Calibri" w:cs="Calibri"/>
          <w:szCs w:val="22"/>
          <w:lang w:eastAsia="en-US"/>
        </w:rPr>
        <w:t>Gold Mobile</w:t>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t>10</w:t>
      </w:r>
    </w:p>
    <w:p w14:paraId="38B201C9" w14:textId="77777777" w:rsidR="00EA7542" w:rsidRDefault="00EA7542" w:rsidP="00EA7542">
      <w:pPr>
        <w:pStyle w:val="NormalWeb"/>
        <w:spacing w:before="120" w:beforeAutospacing="0" w:after="120" w:afterAutospacing="0"/>
        <w:ind w:left="567"/>
        <w:rPr>
          <w:rFonts w:ascii="Calibri" w:eastAsia="Times New Roman" w:hAnsi="Calibri" w:cs="Calibri"/>
          <w:szCs w:val="22"/>
          <w:lang w:eastAsia="en-US"/>
        </w:rPr>
      </w:pPr>
      <w:r>
        <w:rPr>
          <w:rFonts w:ascii="Calibri" w:eastAsia="Times New Roman" w:hAnsi="Calibri" w:cs="Calibri"/>
          <w:szCs w:val="22"/>
          <w:lang w:eastAsia="en-US"/>
        </w:rPr>
        <w:t>Reporting and Analytic Tools</w:t>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t>11</w:t>
      </w:r>
    </w:p>
    <w:p w14:paraId="38B201CA" w14:textId="77777777" w:rsidR="00EA7542" w:rsidRDefault="00EA7542" w:rsidP="00EA7542">
      <w:pPr>
        <w:pStyle w:val="NormalWeb"/>
        <w:spacing w:before="120" w:beforeAutospacing="0" w:after="120" w:afterAutospacing="0"/>
        <w:ind w:left="567"/>
        <w:rPr>
          <w:rFonts w:ascii="Calibri" w:eastAsia="Times New Roman" w:hAnsi="Calibri" w:cs="Calibri"/>
          <w:szCs w:val="22"/>
          <w:lang w:eastAsia="en-US"/>
        </w:rPr>
      </w:pPr>
      <w:r>
        <w:rPr>
          <w:rFonts w:ascii="Calibri" w:eastAsia="Times New Roman" w:hAnsi="Calibri" w:cs="Calibri"/>
          <w:szCs w:val="22"/>
          <w:lang w:eastAsia="en-US"/>
        </w:rPr>
        <w:t>Travel Analytics</w:t>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t>12</w:t>
      </w:r>
    </w:p>
    <w:p w14:paraId="38B201CB" w14:textId="77777777" w:rsidR="00EA7542" w:rsidRDefault="00EA7542" w:rsidP="00EA7542">
      <w:pPr>
        <w:pStyle w:val="NormalWeb"/>
        <w:spacing w:before="120" w:beforeAutospacing="0" w:after="120" w:afterAutospacing="0"/>
        <w:ind w:left="567"/>
        <w:rPr>
          <w:rFonts w:ascii="Calibri" w:eastAsia="Times New Roman" w:hAnsi="Calibri" w:cs="Calibri"/>
          <w:szCs w:val="22"/>
          <w:lang w:eastAsia="en-US"/>
        </w:rPr>
      </w:pPr>
      <w:r>
        <w:rPr>
          <w:rFonts w:ascii="Calibri" w:eastAsia="Times New Roman" w:hAnsi="Calibri" w:cs="Calibri"/>
          <w:szCs w:val="22"/>
          <w:lang w:eastAsia="en-US"/>
        </w:rPr>
        <w:t>Annual Negotiations</w:t>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t>14</w:t>
      </w:r>
    </w:p>
    <w:p w14:paraId="38B201CC" w14:textId="77777777" w:rsidR="00EA7542" w:rsidRDefault="00EA7542" w:rsidP="00EA7542">
      <w:pPr>
        <w:pStyle w:val="NormalWeb"/>
        <w:spacing w:before="120" w:beforeAutospacing="0" w:after="120" w:afterAutospacing="0"/>
        <w:ind w:left="567"/>
        <w:rPr>
          <w:rFonts w:ascii="Calibri" w:eastAsia="Times New Roman" w:hAnsi="Calibri" w:cs="Calibri"/>
          <w:szCs w:val="22"/>
          <w:lang w:eastAsia="en-US"/>
        </w:rPr>
      </w:pPr>
      <w:r>
        <w:rPr>
          <w:rFonts w:ascii="Calibri" w:eastAsia="Times New Roman" w:hAnsi="Calibri" w:cs="Calibri"/>
          <w:szCs w:val="22"/>
          <w:lang w:eastAsia="en-US"/>
        </w:rPr>
        <w:t>What sets us Apart?</w:t>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t>16</w:t>
      </w:r>
    </w:p>
    <w:p w14:paraId="38B201CD" w14:textId="77777777" w:rsidR="00EA7542" w:rsidRDefault="00EA7542" w:rsidP="00EA7542">
      <w:pPr>
        <w:pStyle w:val="NormalWeb"/>
        <w:spacing w:before="120" w:beforeAutospacing="0" w:after="120" w:afterAutospacing="0"/>
        <w:ind w:left="567"/>
        <w:rPr>
          <w:rFonts w:ascii="Calibri" w:eastAsia="Times New Roman" w:hAnsi="Calibri" w:cs="Calibri"/>
          <w:szCs w:val="22"/>
          <w:lang w:eastAsia="en-US"/>
        </w:rPr>
      </w:pPr>
      <w:r>
        <w:rPr>
          <w:rFonts w:ascii="Calibri" w:eastAsia="Times New Roman" w:hAnsi="Calibri" w:cs="Calibri"/>
          <w:szCs w:val="22"/>
          <w:lang w:eastAsia="en-US"/>
        </w:rPr>
        <w:t>Transition Management Process</w:t>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t>19</w:t>
      </w:r>
    </w:p>
    <w:p w14:paraId="38B201CE" w14:textId="77777777" w:rsidR="00EA7542" w:rsidRPr="002824AB" w:rsidRDefault="00EA7542" w:rsidP="00EA7542">
      <w:pPr>
        <w:pStyle w:val="NormalWeb"/>
        <w:spacing w:before="120" w:beforeAutospacing="0" w:after="120" w:afterAutospacing="0"/>
        <w:ind w:left="567"/>
        <w:rPr>
          <w:rFonts w:ascii="Calibri" w:eastAsia="Times New Roman" w:hAnsi="Calibri" w:cs="Calibri"/>
          <w:szCs w:val="22"/>
          <w:lang w:eastAsia="en-US"/>
        </w:rPr>
      </w:pPr>
      <w:r>
        <w:rPr>
          <w:rFonts w:ascii="Calibri" w:eastAsia="Times New Roman" w:hAnsi="Calibri" w:cs="Calibri"/>
          <w:szCs w:val="22"/>
          <w:lang w:eastAsia="en-US"/>
        </w:rPr>
        <w:t>Client Testimonials</w:t>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sidRPr="00E96C34">
        <w:rPr>
          <w:rFonts w:ascii="Calibri" w:eastAsia="Times New Roman" w:hAnsi="Calibri" w:cs="Calibri"/>
          <w:sz w:val="28"/>
          <w:szCs w:val="28"/>
          <w:lang w:eastAsia="en-US"/>
        </w:rPr>
        <w:tab/>
      </w:r>
      <w:r w:rsidRPr="00E96C34">
        <w:rPr>
          <w:rFonts w:ascii="Calibri" w:eastAsia="Times New Roman" w:hAnsi="Calibri" w:cs="Calibri"/>
          <w:sz w:val="28"/>
          <w:szCs w:val="28"/>
          <w:lang w:eastAsia="en-US"/>
        </w:rPr>
        <w:tab/>
      </w:r>
      <w:r w:rsidRPr="00E96C34">
        <w:rPr>
          <w:rFonts w:ascii="Calibri" w:eastAsia="Times New Roman" w:hAnsi="Calibri" w:cs="Calibri"/>
          <w:sz w:val="28"/>
          <w:szCs w:val="28"/>
          <w:lang w:eastAsia="en-US"/>
        </w:rPr>
        <w:tab/>
      </w:r>
      <w:r w:rsidRPr="00E96C34">
        <w:rPr>
          <w:rFonts w:ascii="Calibri" w:eastAsia="Times New Roman" w:hAnsi="Calibri" w:cs="Calibri"/>
          <w:sz w:val="28"/>
          <w:szCs w:val="28"/>
          <w:lang w:eastAsia="en-US"/>
        </w:rPr>
        <w:tab/>
      </w:r>
      <w:r w:rsidRPr="00E96C34">
        <w:rPr>
          <w:rFonts w:ascii="Calibri" w:eastAsia="Times New Roman" w:hAnsi="Calibri" w:cs="Calibri"/>
          <w:sz w:val="28"/>
          <w:szCs w:val="28"/>
          <w:lang w:eastAsia="en-US"/>
        </w:rPr>
        <w:tab/>
      </w:r>
      <w:r w:rsidRPr="00E96C34">
        <w:rPr>
          <w:rFonts w:ascii="Calibri" w:eastAsia="Times New Roman" w:hAnsi="Calibri" w:cs="Calibri"/>
          <w:sz w:val="28"/>
          <w:szCs w:val="28"/>
          <w:lang w:eastAsia="en-US"/>
        </w:rPr>
        <w:tab/>
      </w:r>
      <w:r w:rsidRPr="00E96C34">
        <w:rPr>
          <w:rFonts w:ascii="Calibri" w:eastAsia="Times New Roman" w:hAnsi="Calibri" w:cs="Calibri"/>
          <w:sz w:val="28"/>
          <w:szCs w:val="28"/>
          <w:lang w:eastAsia="en-US"/>
        </w:rPr>
        <w:tab/>
      </w:r>
      <w:r w:rsidRPr="002824AB">
        <w:rPr>
          <w:rFonts w:ascii="Calibri" w:eastAsia="Times New Roman" w:hAnsi="Calibri" w:cs="Calibri"/>
          <w:szCs w:val="22"/>
          <w:lang w:eastAsia="en-US"/>
        </w:rPr>
        <w:t>20</w:t>
      </w:r>
    </w:p>
    <w:p w14:paraId="38B201CF" w14:textId="77777777" w:rsidR="00EA7542" w:rsidRDefault="00EA7542" w:rsidP="00EA7542">
      <w:pPr>
        <w:pStyle w:val="NormalWeb"/>
        <w:spacing w:before="120" w:beforeAutospacing="0" w:after="120" w:afterAutospacing="0"/>
        <w:ind w:left="567"/>
        <w:rPr>
          <w:rFonts w:ascii="Calibri" w:eastAsia="Times New Roman" w:hAnsi="Calibri" w:cs="Calibri"/>
          <w:szCs w:val="22"/>
          <w:lang w:eastAsia="en-US"/>
        </w:rPr>
      </w:pPr>
      <w:r w:rsidRPr="002824AB">
        <w:rPr>
          <w:rFonts w:ascii="Calibri" w:eastAsia="Times New Roman" w:hAnsi="Calibri" w:cs="Calibri"/>
          <w:szCs w:val="22"/>
          <w:lang w:eastAsia="en-US"/>
        </w:rPr>
        <w:t>Travel</w:t>
      </w:r>
      <w:r w:rsidR="002824AB" w:rsidRPr="002824AB">
        <w:rPr>
          <w:rFonts w:ascii="Calibri" w:eastAsia="Times New Roman" w:hAnsi="Calibri" w:cs="Calibri"/>
          <w:szCs w:val="22"/>
          <w:lang w:eastAsia="en-US"/>
        </w:rPr>
        <w:t xml:space="preserve"> Management </w:t>
      </w:r>
      <w:r w:rsidRPr="002824AB">
        <w:rPr>
          <w:rFonts w:ascii="Calibri" w:eastAsia="Times New Roman" w:hAnsi="Calibri" w:cs="Calibri"/>
          <w:szCs w:val="22"/>
          <w:lang w:eastAsia="en-US"/>
        </w:rPr>
        <w:t>Fees</w:t>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Pr>
          <w:rFonts w:ascii="Calibri" w:eastAsia="Times New Roman" w:hAnsi="Calibri" w:cs="Calibri"/>
          <w:szCs w:val="22"/>
          <w:lang w:eastAsia="en-US"/>
        </w:rPr>
        <w:tab/>
      </w:r>
      <w:r w:rsidR="00223213">
        <w:rPr>
          <w:rFonts w:ascii="Calibri" w:eastAsia="Times New Roman" w:hAnsi="Calibri" w:cs="Calibri"/>
          <w:szCs w:val="22"/>
          <w:lang w:eastAsia="en-US"/>
        </w:rPr>
        <w:tab/>
      </w:r>
      <w:r w:rsidR="00977BCD">
        <w:rPr>
          <w:rFonts w:ascii="Calibri" w:eastAsia="Times New Roman" w:hAnsi="Calibri" w:cs="Calibri"/>
          <w:szCs w:val="22"/>
          <w:lang w:eastAsia="en-US"/>
        </w:rPr>
        <w:t xml:space="preserve">             </w:t>
      </w:r>
      <w:r>
        <w:rPr>
          <w:rFonts w:ascii="Calibri" w:eastAsia="Times New Roman" w:hAnsi="Calibri" w:cs="Calibri"/>
          <w:szCs w:val="22"/>
          <w:lang w:eastAsia="en-US"/>
        </w:rPr>
        <w:t>21</w:t>
      </w:r>
    </w:p>
    <w:p w14:paraId="38B201D0" w14:textId="77777777" w:rsidR="00D03E33" w:rsidRDefault="00D03E33" w:rsidP="00EA7542">
      <w:pPr>
        <w:ind w:firstLine="293"/>
      </w:pPr>
    </w:p>
    <w:p w14:paraId="38B201D1" w14:textId="77777777" w:rsidR="00D03E33" w:rsidRDefault="00D03E33">
      <w:r>
        <w:br w:type="page"/>
      </w:r>
      <w:r w:rsidR="00292F63">
        <w:rPr>
          <w:rFonts w:ascii="Times New Roman" w:hAnsi="Times New Roman"/>
          <w:noProof/>
          <w:sz w:val="24"/>
          <w:szCs w:val="24"/>
          <w:lang w:eastAsia="en-AU"/>
        </w:rPr>
        <mc:AlternateContent>
          <mc:Choice Requires="wps">
            <w:drawing>
              <wp:anchor distT="0" distB="0" distL="114300" distR="114300" simplePos="0" relativeHeight="251697152" behindDoc="0" locked="0" layoutInCell="1" allowOverlap="1" wp14:anchorId="38B20478" wp14:editId="38B20479">
                <wp:simplePos x="0" y="0"/>
                <wp:positionH relativeFrom="column">
                  <wp:posOffset>128905</wp:posOffset>
                </wp:positionH>
                <wp:positionV relativeFrom="paragraph">
                  <wp:posOffset>6308725</wp:posOffset>
                </wp:positionV>
                <wp:extent cx="6944995" cy="517525"/>
                <wp:effectExtent l="0" t="0" r="0" b="0"/>
                <wp:wrapNone/>
                <wp:docPr id="249" name="Rectangle 249">
                  <a:extLst xmlns:a="http://schemas.openxmlformats.org/drawingml/2006/main">
                    <a:ext uri="{FF2B5EF4-FFF2-40B4-BE49-F238E27FC236}">
                      <a16:creationId xmlns:a16="http://schemas.microsoft.com/office/drawing/2014/main" id="{BEA71C3A-901A-4CCD-8795-C5B8A5936F39}"/>
                    </a:ext>
                  </a:extLst>
                </wp:docPr>
                <wp:cNvGraphicFramePr/>
                <a:graphic xmlns:a="http://schemas.openxmlformats.org/drawingml/2006/main">
                  <a:graphicData uri="http://schemas.microsoft.com/office/word/2010/wordprocessingShape">
                    <wps:wsp>
                      <wps:cNvSpPr/>
                      <wps:spPr>
                        <a:xfrm>
                          <a:off x="0" y="0"/>
                          <a:ext cx="6944360" cy="517525"/>
                        </a:xfrm>
                        <a:prstGeom prst="rect">
                          <a:avLst/>
                        </a:prstGeom>
                      </wps:spPr>
                      <wps:txbx>
                        <w:txbxContent>
                          <w:p w14:paraId="38B204B0" w14:textId="77777777" w:rsidR="009B0314" w:rsidRDefault="009B0314" w:rsidP="00292F63">
                            <w:pPr>
                              <w:pStyle w:val="NormalWeb"/>
                              <w:spacing w:before="0" w:beforeAutospacing="0" w:after="0" w:afterAutospacing="0" w:line="360" w:lineRule="exact"/>
                              <w:jc w:val="center"/>
                            </w:pPr>
                            <w:r>
                              <w:rPr>
                                <w:rFonts w:asciiTheme="minorHAnsi" w:hAnsi="Calibri" w:cs="Calibri Light"/>
                                <w:bCs/>
                                <w:color w:val="204577"/>
                                <w:kern w:val="24"/>
                                <w:position w:val="14"/>
                              </w:rPr>
                              <w:t xml:space="preserve">Goldman Travel Corporation’s mission is to continue to forecast and act upon the evolving needs of our customers responding to them with excellence in our people, procedures and </w:t>
                            </w:r>
                            <w:proofErr w:type="gramStart"/>
                            <w:r>
                              <w:rPr>
                                <w:rFonts w:asciiTheme="minorHAnsi" w:hAnsi="Calibri" w:cs="Calibri Light"/>
                                <w:bCs/>
                                <w:color w:val="204577"/>
                                <w:kern w:val="24"/>
                                <w:position w:val="14"/>
                              </w:rPr>
                              <w:t>technologies“</w:t>
                            </w:r>
                            <w:proofErr w:type="gramEnd"/>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38B20478" id="Rectangle 249" o:spid="_x0000_s1028" style="position:absolute;margin-left:10.15pt;margin-top:496.75pt;width:546.85pt;height:40.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" filled="f" stroked="f">
                <v:textbox>
                  <w:txbxContent>
                    <w:p w14:paraId="38B204B0" w14:textId="77777777" w:rsidR="009B0314" w:rsidRDefault="009B0314" w:rsidP="00292F63">
                      <w:pPr>
                        <w:pStyle w:val="NormalWeb"/>
                        <w:spacing w:before="0" w:beforeAutospacing="0" w:after="0" w:afterAutospacing="0" w:line="360" w:lineRule="exact"/>
                        <w:jc w:val="center"/>
                      </w:pPr>
                      <w:r>
                        <w:rPr>
                          <w:rFonts w:asciiTheme="minorHAnsi" w:hAnsi="Calibri" w:cs="Calibri Light"/>
                          <w:bCs/>
                          <w:color w:val="204577"/>
                          <w:kern w:val="24"/>
                          <w:position w:val="14"/>
                        </w:rPr>
                        <w:t xml:space="preserve">Goldman Travel Corporation’s mission is to continue to forecast and act upon the evolving needs of our customers responding to them with excellence in our people, procedures and </w:t>
                      </w:r>
                      <w:proofErr w:type="gramStart"/>
                      <w:r>
                        <w:rPr>
                          <w:rFonts w:asciiTheme="minorHAnsi" w:hAnsi="Calibri" w:cs="Calibri Light"/>
                          <w:bCs/>
                          <w:color w:val="204577"/>
                          <w:kern w:val="24"/>
                          <w:position w:val="14"/>
                        </w:rPr>
                        <w:t>technologies“</w:t>
                      </w:r>
                      <w:proofErr w:type="gramEnd"/>
                    </w:p>
                  </w:txbxContent>
                </v:textbox>
              </v:rect>
            </w:pict>
          </mc:Fallback>
        </mc:AlternateContent>
      </w:r>
    </w:p>
    <w:p w14:paraId="38B201D2" w14:textId="77777777" w:rsidR="00DA5B51" w:rsidRDefault="000A5A9E" w:rsidP="00DA5B51">
      <w:pPr>
        <w:pStyle w:val="GMTHEADING1"/>
        <w:numPr>
          <w:ilvl w:val="0"/>
          <w:numId w:val="0"/>
        </w:numPr>
        <w:jc w:val="center"/>
        <w:rPr>
          <w:sz w:val="40"/>
          <w:szCs w:val="40"/>
        </w:rPr>
      </w:pPr>
      <w:r w:rsidRPr="000E2D3E">
        <w:rPr>
          <w:sz w:val="40"/>
          <w:szCs w:val="40"/>
        </w:rPr>
        <w:lastRenderedPageBreak/>
        <w:t>sCOPE OF WORKS</w:t>
      </w:r>
    </w:p>
    <w:p w14:paraId="38B201D3" w14:textId="77777777" w:rsidR="000A5A9E" w:rsidRPr="00DA5B51" w:rsidRDefault="000A5A9E" w:rsidP="00DA5B51">
      <w:pPr>
        <w:pStyle w:val="GMTHEADING1"/>
        <w:numPr>
          <w:ilvl w:val="0"/>
          <w:numId w:val="0"/>
        </w:numPr>
        <w:rPr>
          <w:sz w:val="40"/>
          <w:szCs w:val="40"/>
        </w:rPr>
      </w:pPr>
      <w:r w:rsidRPr="00B5010F">
        <w:rPr>
          <w:color w:val="404040" w:themeColor="text1" w:themeTint="BF"/>
          <w:sz w:val="32"/>
          <w:szCs w:val="32"/>
        </w:rPr>
        <w:t>ABOUT US</w:t>
      </w:r>
    </w:p>
    <w:p w14:paraId="38B201D4" w14:textId="77777777" w:rsidR="000A5A9E" w:rsidRPr="00373B51" w:rsidRDefault="000A5A9E" w:rsidP="000A5A9E">
      <w:pPr>
        <w:autoSpaceDE w:val="0"/>
        <w:autoSpaceDN w:val="0"/>
        <w:adjustRightInd w:val="0"/>
        <w:spacing w:after="0" w:line="240" w:lineRule="auto"/>
        <w:rPr>
          <w:rFonts w:cstheme="minorHAnsi"/>
          <w:bCs/>
          <w:color w:val="404040" w:themeColor="text1" w:themeTint="BF"/>
          <w:sz w:val="18"/>
          <w:szCs w:val="18"/>
        </w:rPr>
      </w:pPr>
    </w:p>
    <w:p w14:paraId="38B201D5" w14:textId="77777777" w:rsidR="000A5A9E" w:rsidRPr="002C587C" w:rsidRDefault="000A5A9E" w:rsidP="000A5A9E">
      <w:pPr>
        <w:pStyle w:val="Default"/>
        <w:rPr>
          <w:rFonts w:ascii="Calibri" w:hAnsi="Calibri" w:cs="Times New Roman"/>
          <w:color w:val="auto"/>
          <w:sz w:val="22"/>
          <w:szCs w:val="22"/>
          <w:lang w:eastAsia="en-US"/>
        </w:rPr>
      </w:pPr>
      <w:r w:rsidRPr="002C587C">
        <w:rPr>
          <w:rFonts w:ascii="Calibri" w:hAnsi="Calibri" w:cs="Times New Roman"/>
          <w:color w:val="auto"/>
          <w:sz w:val="22"/>
          <w:szCs w:val="22"/>
          <w:lang w:eastAsia="en-US"/>
        </w:rPr>
        <w:t xml:space="preserve">Goldman Travel Corporation is a third-generation travel management company powered by travel professionals who bring extensive knowledge of transport, accommodation, </w:t>
      </w:r>
      <w:proofErr w:type="gramStart"/>
      <w:r w:rsidRPr="002C587C">
        <w:rPr>
          <w:rFonts w:ascii="Calibri" w:hAnsi="Calibri" w:cs="Times New Roman"/>
          <w:color w:val="auto"/>
          <w:sz w:val="22"/>
          <w:szCs w:val="22"/>
          <w:lang w:eastAsia="en-US"/>
        </w:rPr>
        <w:t>hospitality</w:t>
      </w:r>
      <w:proofErr w:type="gramEnd"/>
      <w:r w:rsidRPr="002C587C">
        <w:rPr>
          <w:rFonts w:ascii="Calibri" w:hAnsi="Calibri" w:cs="Times New Roman"/>
          <w:color w:val="auto"/>
          <w:sz w:val="22"/>
          <w:szCs w:val="22"/>
          <w:lang w:eastAsia="en-US"/>
        </w:rPr>
        <w:t xml:space="preserve"> and destinations to bear on the intricacies and economics of corporate travel management.  We offer world-class corporate and leisure travel management services built on a powerful platform of technology, established relationships and genuine, personal service.</w:t>
      </w:r>
    </w:p>
    <w:p w14:paraId="38B201D6" w14:textId="77777777" w:rsidR="000A5A9E" w:rsidRPr="002C587C" w:rsidRDefault="000A5A9E" w:rsidP="000A5A9E">
      <w:pPr>
        <w:pStyle w:val="Default"/>
        <w:rPr>
          <w:rFonts w:ascii="Calibri" w:hAnsi="Calibri" w:cs="Times New Roman"/>
          <w:color w:val="auto"/>
          <w:sz w:val="22"/>
          <w:szCs w:val="22"/>
          <w:lang w:eastAsia="en-US"/>
        </w:rPr>
      </w:pPr>
    </w:p>
    <w:p w14:paraId="38B201D7" w14:textId="77777777" w:rsidR="000A5A9E" w:rsidRPr="002C587C" w:rsidRDefault="000A5A9E" w:rsidP="000A5A9E">
      <w:pPr>
        <w:pStyle w:val="Default"/>
        <w:rPr>
          <w:rFonts w:ascii="Calibri" w:hAnsi="Calibri" w:cs="Times New Roman"/>
          <w:color w:val="auto"/>
          <w:sz w:val="22"/>
          <w:szCs w:val="22"/>
          <w:lang w:eastAsia="en-US"/>
        </w:rPr>
      </w:pPr>
      <w:r w:rsidRPr="002C587C">
        <w:rPr>
          <w:rFonts w:ascii="Calibri" w:hAnsi="Calibri" w:cs="Times New Roman"/>
          <w:color w:val="auto"/>
          <w:sz w:val="22"/>
          <w:szCs w:val="22"/>
          <w:lang w:eastAsia="en-US"/>
        </w:rPr>
        <w:t xml:space="preserve">Goldman Travel was founded in 1983 by our Executive Chairman, Tom Goldman OAM.  Today, the business is chaired by Tom, and his son’s David and Anthony Goldman lead the business as Joint Managing Directors.  Goldman Travel’s head office is in Sydney and its </w:t>
      </w:r>
      <w:proofErr w:type="spellStart"/>
      <w:r w:rsidRPr="002C587C">
        <w:rPr>
          <w:rFonts w:ascii="Calibri" w:hAnsi="Calibri" w:cs="Times New Roman"/>
          <w:color w:val="auto"/>
          <w:sz w:val="22"/>
          <w:szCs w:val="22"/>
          <w:lang w:eastAsia="en-US"/>
        </w:rPr>
        <w:t>Travelcall</w:t>
      </w:r>
      <w:proofErr w:type="spellEnd"/>
      <w:r w:rsidRPr="002C587C">
        <w:rPr>
          <w:rFonts w:ascii="Calibri" w:hAnsi="Calibri" w:cs="Times New Roman"/>
          <w:color w:val="auto"/>
          <w:sz w:val="22"/>
          <w:szCs w:val="22"/>
          <w:lang w:eastAsia="en-US"/>
        </w:rPr>
        <w:t xml:space="preserve"> business located in Melbourne. Both offices work with companies with Australia-wide presence. </w:t>
      </w:r>
    </w:p>
    <w:p w14:paraId="38B201D8" w14:textId="77777777" w:rsidR="000A5A9E" w:rsidRPr="002C587C" w:rsidRDefault="000A5A9E" w:rsidP="000A5A9E">
      <w:pPr>
        <w:pStyle w:val="Default"/>
        <w:rPr>
          <w:rFonts w:ascii="Calibri" w:hAnsi="Calibri" w:cs="Times New Roman"/>
          <w:color w:val="auto"/>
          <w:sz w:val="22"/>
          <w:szCs w:val="22"/>
          <w:lang w:eastAsia="en-US"/>
        </w:rPr>
      </w:pPr>
    </w:p>
    <w:p w14:paraId="38B201D9" w14:textId="77777777" w:rsidR="000A5A9E" w:rsidRPr="002C587C" w:rsidRDefault="000A5A9E" w:rsidP="000A5A9E">
      <w:pPr>
        <w:autoSpaceDE w:val="0"/>
        <w:autoSpaceDN w:val="0"/>
        <w:adjustRightInd w:val="0"/>
        <w:spacing w:after="0" w:line="240" w:lineRule="auto"/>
        <w:rPr>
          <w:rFonts w:ascii="Calibri" w:hAnsi="Calibri" w:cs="Calibri"/>
        </w:rPr>
      </w:pPr>
      <w:r w:rsidRPr="002C587C">
        <w:rPr>
          <w:rFonts w:ascii="Calibri" w:hAnsi="Calibri" w:cs="Calibri"/>
        </w:rPr>
        <w:t>Our offic</w:t>
      </w:r>
      <w:r w:rsidR="00C5066E">
        <w:rPr>
          <w:rFonts w:ascii="Calibri" w:hAnsi="Calibri" w:cs="Calibri"/>
        </w:rPr>
        <w:t>e hours are Monday-Friday from 9am to 5.30</w:t>
      </w:r>
      <w:r w:rsidRPr="002C587C">
        <w:rPr>
          <w:rFonts w:ascii="Calibri" w:hAnsi="Calibri" w:cs="Calibri"/>
        </w:rPr>
        <w:t xml:space="preserve">pm (EST). </w:t>
      </w:r>
    </w:p>
    <w:p w14:paraId="38B201DA" w14:textId="77777777" w:rsidR="000A5A9E" w:rsidRPr="002C587C" w:rsidRDefault="000A5A9E" w:rsidP="000A5A9E">
      <w:pPr>
        <w:autoSpaceDE w:val="0"/>
        <w:autoSpaceDN w:val="0"/>
        <w:adjustRightInd w:val="0"/>
        <w:spacing w:after="14" w:line="240" w:lineRule="auto"/>
        <w:rPr>
          <w:rFonts w:ascii="Calibri" w:hAnsi="Calibri" w:cs="Calibri"/>
        </w:rPr>
      </w:pPr>
    </w:p>
    <w:p w14:paraId="38B201DB" w14:textId="77777777" w:rsidR="000A5A9E" w:rsidRPr="002C587C" w:rsidRDefault="000A5A9E" w:rsidP="000A5A9E">
      <w:pPr>
        <w:autoSpaceDE w:val="0"/>
        <w:autoSpaceDN w:val="0"/>
        <w:adjustRightInd w:val="0"/>
        <w:spacing w:after="0" w:line="240" w:lineRule="auto"/>
        <w:rPr>
          <w:rFonts w:ascii="Calibri" w:hAnsi="Calibri" w:cs="Calibri"/>
        </w:rPr>
      </w:pPr>
      <w:r w:rsidRPr="002C587C">
        <w:rPr>
          <w:rFonts w:ascii="Calibri" w:hAnsi="Calibri" w:cs="Calibri"/>
        </w:rPr>
        <w:t xml:space="preserve">All time zones are serviced by our core team, or by the </w:t>
      </w:r>
      <w:proofErr w:type="gramStart"/>
      <w:r w:rsidRPr="002C587C">
        <w:rPr>
          <w:rFonts w:ascii="Calibri" w:hAnsi="Calibri" w:cs="Calibri"/>
        </w:rPr>
        <w:t>After Hours</w:t>
      </w:r>
      <w:proofErr w:type="gramEnd"/>
      <w:r w:rsidRPr="002C587C">
        <w:rPr>
          <w:rFonts w:ascii="Calibri" w:hAnsi="Calibri" w:cs="Calibri"/>
        </w:rPr>
        <w:t xml:space="preserve"> team. When calls are made to the </w:t>
      </w:r>
      <w:proofErr w:type="gramStart"/>
      <w:r w:rsidRPr="002C587C">
        <w:rPr>
          <w:rFonts w:ascii="Calibri" w:hAnsi="Calibri" w:cs="Calibri"/>
        </w:rPr>
        <w:t>After Hours</w:t>
      </w:r>
      <w:proofErr w:type="gramEnd"/>
      <w:r w:rsidRPr="002C587C">
        <w:rPr>
          <w:rFonts w:ascii="Calibri" w:hAnsi="Calibri" w:cs="Calibri"/>
        </w:rPr>
        <w:t xml:space="preserve"> team within the business hours of the local office (</w:t>
      </w:r>
      <w:proofErr w:type="spellStart"/>
      <w:r w:rsidRPr="002C587C">
        <w:rPr>
          <w:rFonts w:ascii="Calibri" w:hAnsi="Calibri" w:cs="Calibri"/>
        </w:rPr>
        <w:t>eg</w:t>
      </w:r>
      <w:proofErr w:type="spellEnd"/>
      <w:r w:rsidRPr="002C587C">
        <w:rPr>
          <w:rFonts w:ascii="Calibri" w:hAnsi="Calibri" w:cs="Calibri"/>
        </w:rPr>
        <w:t xml:space="preserve"> WA time), the usual fees will be waived. </w:t>
      </w:r>
    </w:p>
    <w:p w14:paraId="38B201DC" w14:textId="77777777" w:rsidR="000A5A9E" w:rsidRPr="002C587C" w:rsidRDefault="000A5A9E" w:rsidP="000A5A9E">
      <w:pPr>
        <w:autoSpaceDE w:val="0"/>
        <w:autoSpaceDN w:val="0"/>
        <w:adjustRightInd w:val="0"/>
        <w:spacing w:after="14" w:line="240" w:lineRule="auto"/>
      </w:pPr>
      <w:r w:rsidRPr="002C587C">
        <w:rPr>
          <w:rFonts w:ascii="Calibri" w:hAnsi="Calibri" w:cs="Calibri"/>
        </w:rPr>
        <w:t xml:space="preserve">Our customer service operates 24 hours a day, 7 days a </w:t>
      </w:r>
      <w:proofErr w:type="gramStart"/>
      <w:r w:rsidRPr="002C587C">
        <w:rPr>
          <w:rFonts w:ascii="Calibri" w:hAnsi="Calibri" w:cs="Calibri"/>
        </w:rPr>
        <w:t>week;</w:t>
      </w:r>
      <w:proofErr w:type="gramEnd"/>
      <w:r w:rsidRPr="002C587C">
        <w:rPr>
          <w:rFonts w:ascii="Calibri" w:hAnsi="Calibri" w:cs="Calibri"/>
        </w:rPr>
        <w:t xml:space="preserve"> either by the core consulting team, or the After Hours team.</w:t>
      </w:r>
    </w:p>
    <w:p w14:paraId="38B201DD" w14:textId="77777777" w:rsidR="000A5A9E" w:rsidRPr="002C587C" w:rsidRDefault="000A5A9E" w:rsidP="000A5A9E">
      <w:pPr>
        <w:autoSpaceDE w:val="0"/>
        <w:autoSpaceDN w:val="0"/>
        <w:adjustRightInd w:val="0"/>
        <w:spacing w:after="14" w:line="240" w:lineRule="auto"/>
      </w:pPr>
    </w:p>
    <w:p w14:paraId="38B201DE" w14:textId="77777777" w:rsidR="000A5A9E" w:rsidRPr="002C587C" w:rsidRDefault="000A5A9E" w:rsidP="000A5A9E">
      <w:pPr>
        <w:autoSpaceDE w:val="0"/>
        <w:autoSpaceDN w:val="0"/>
        <w:adjustRightInd w:val="0"/>
        <w:spacing w:after="14" w:line="240" w:lineRule="auto"/>
      </w:pPr>
      <w:r w:rsidRPr="002C587C">
        <w:t xml:space="preserve">Outside of these hours, our after-hours assistance is provided through our dedicated 24/7 consultant services. Goldman Travel recognises that global telecommunications are a significant cost to clients. When your personnel are on the road around the </w:t>
      </w:r>
      <w:proofErr w:type="gramStart"/>
      <w:r w:rsidRPr="002C587C">
        <w:t>world</w:t>
      </w:r>
      <w:proofErr w:type="gramEnd"/>
      <w:r w:rsidRPr="002C587C">
        <w:t xml:space="preserve"> we want to provide a cost effective and convenient alternative to expensive global roaming rates. So, we set-up local numbers in eight major cities around the world to allow customers to contact our office for just the cost of a local call. If the is call outside our normal office </w:t>
      </w:r>
      <w:proofErr w:type="gramStart"/>
      <w:r w:rsidRPr="002C587C">
        <w:t>hours</w:t>
      </w:r>
      <w:proofErr w:type="gramEnd"/>
      <w:r w:rsidRPr="002C587C">
        <w:t xml:space="preserve"> it will be diverted automatically to our after-hours emergency service at the local call rate.</w:t>
      </w:r>
    </w:p>
    <w:p w14:paraId="38B201DF" w14:textId="77777777" w:rsidR="00DA5B51" w:rsidRDefault="00DA5B51" w:rsidP="000A5A9E">
      <w:pPr>
        <w:autoSpaceDE w:val="0"/>
        <w:autoSpaceDN w:val="0"/>
        <w:adjustRightInd w:val="0"/>
        <w:spacing w:after="14" w:line="240" w:lineRule="auto"/>
        <w:rPr>
          <w:rFonts w:ascii="Calibri" w:eastAsia="Times New Roman" w:hAnsi="Calibri" w:cs="Times New Roman"/>
          <w:sz w:val="20"/>
          <w:szCs w:val="20"/>
        </w:rPr>
      </w:pPr>
    </w:p>
    <w:p w14:paraId="38B201E0" w14:textId="77777777" w:rsidR="000A5A9E" w:rsidRPr="002C587C" w:rsidRDefault="000A5A9E" w:rsidP="000A5A9E">
      <w:pPr>
        <w:autoSpaceDE w:val="0"/>
        <w:autoSpaceDN w:val="0"/>
        <w:adjustRightInd w:val="0"/>
        <w:spacing w:after="14" w:line="240" w:lineRule="auto"/>
        <w:rPr>
          <w:rFonts w:ascii="Calibri" w:hAnsi="Calibri" w:cs="Calibri"/>
        </w:rPr>
      </w:pPr>
      <w:r w:rsidRPr="002C587C">
        <w:rPr>
          <w:rFonts w:ascii="Calibri" w:hAnsi="Calibri" w:cs="Calibri"/>
        </w:rPr>
        <w:t>Our OBT, Zeno is also available 24/7 anywhere and every day of the week for all travel bookers and travellers.</w:t>
      </w:r>
    </w:p>
    <w:p w14:paraId="38B201E1" w14:textId="77777777" w:rsidR="00BB3F4F" w:rsidRDefault="00BB3F4F"/>
    <w:p w14:paraId="38B201E2" w14:textId="77777777" w:rsidR="00BB3F4F" w:rsidRDefault="00BB3F4F"/>
    <w:p w14:paraId="38B201E3" w14:textId="77777777" w:rsidR="005910BC" w:rsidRDefault="005910BC"/>
    <w:p w14:paraId="38B201E4" w14:textId="77777777" w:rsidR="005910BC" w:rsidRDefault="005910BC">
      <w:r>
        <w:br w:type="page"/>
      </w:r>
    </w:p>
    <w:p w14:paraId="38B201E5" w14:textId="30CA965F" w:rsidR="000A5A9E" w:rsidRPr="00FF38D4" w:rsidRDefault="00CC2D2C" w:rsidP="00FF38D4">
      <w:pPr>
        <w:autoSpaceDE w:val="0"/>
        <w:autoSpaceDN w:val="0"/>
        <w:adjustRightInd w:val="0"/>
        <w:spacing w:after="14" w:line="240" w:lineRule="auto"/>
        <w:rPr>
          <w:rFonts w:ascii="Calibri" w:eastAsia="Times New Roman" w:hAnsi="Calibri" w:cs="Times New Roman"/>
        </w:rPr>
      </w:pPr>
      <w:r w:rsidRPr="00CC2D2C">
        <w:rPr>
          <w:rFonts w:ascii="Calibri" w:eastAsia="Times New Roman" w:hAnsi="Calibri" w:cs="Times New Roman"/>
        </w:rPr>
        <w:lastRenderedPageBreak/>
        <w:t>We propose that</w:t>
      </w:r>
      <w:r w:rsidR="008D13F8">
        <w:rPr>
          <w:rFonts w:ascii="Calibri" w:eastAsia="Times New Roman" w:hAnsi="Calibri" w:cs="Times New Roman"/>
        </w:rPr>
        <w:t xml:space="preserve"> the</w:t>
      </w:r>
      <w:r w:rsidR="00146097">
        <w:rPr>
          <w:rFonts w:ascii="Calibri" w:eastAsia="Times New Roman" w:hAnsi="Calibri" w:cs="Times New Roman"/>
          <w:b/>
        </w:rPr>
        <w:t xml:space="preserve"> </w:t>
      </w:r>
      <w:r w:rsidR="00AC16B6">
        <w:rPr>
          <w:rFonts w:ascii="Calibri" w:eastAsia="Times New Roman" w:hAnsi="Calibri" w:cs="Times New Roman"/>
          <w:b/>
        </w:rPr>
        <w:t>Rex Software</w:t>
      </w:r>
      <w:r w:rsidR="001073E0">
        <w:rPr>
          <w:rFonts w:ascii="Calibri" w:eastAsia="Times New Roman" w:hAnsi="Calibri" w:cs="Times New Roman"/>
          <w:b/>
        </w:rPr>
        <w:t>’s</w:t>
      </w:r>
      <w:r w:rsidR="009E3008">
        <w:rPr>
          <w:rFonts w:ascii="Calibri" w:eastAsia="Times New Roman" w:hAnsi="Calibri" w:cs="Times New Roman"/>
          <w:b/>
        </w:rPr>
        <w:t xml:space="preserve"> </w:t>
      </w:r>
      <w:r w:rsidR="009E3008" w:rsidRPr="009E3008">
        <w:rPr>
          <w:rFonts w:ascii="Calibri" w:eastAsia="Times New Roman" w:hAnsi="Calibri" w:cs="Times New Roman"/>
        </w:rPr>
        <w:t>corporate</w:t>
      </w:r>
      <w:r w:rsidRPr="009E3008">
        <w:rPr>
          <w:rFonts w:ascii="Calibri" w:eastAsia="Times New Roman" w:hAnsi="Calibri" w:cs="Times New Roman"/>
        </w:rPr>
        <w:t xml:space="preserve"> </w:t>
      </w:r>
      <w:r w:rsidR="000A5A9E" w:rsidRPr="00CC2D2C">
        <w:rPr>
          <w:rFonts w:ascii="Calibri" w:eastAsia="Times New Roman" w:hAnsi="Calibri" w:cs="Times New Roman"/>
        </w:rPr>
        <w:t xml:space="preserve">travel </w:t>
      </w:r>
      <w:r w:rsidR="000A5A9E" w:rsidRPr="002C587C">
        <w:rPr>
          <w:rFonts w:ascii="Calibri" w:eastAsia="Times New Roman" w:hAnsi="Calibri" w:cs="Times New Roman"/>
        </w:rPr>
        <w:t>account is</w:t>
      </w:r>
      <w:r>
        <w:rPr>
          <w:rFonts w:ascii="Calibri" w:eastAsia="Times New Roman" w:hAnsi="Calibri" w:cs="Times New Roman"/>
        </w:rPr>
        <w:t xml:space="preserve"> to be</w:t>
      </w:r>
      <w:r w:rsidR="000A5A9E" w:rsidRPr="002C587C">
        <w:rPr>
          <w:rFonts w:ascii="Calibri" w:eastAsia="Times New Roman" w:hAnsi="Calibri" w:cs="Times New Roman"/>
        </w:rPr>
        <w:t xml:space="preserve"> transacted out of our Bondi Junction office in Sydney.</w:t>
      </w:r>
    </w:p>
    <w:p w14:paraId="38B201E6" w14:textId="77777777" w:rsidR="000A5A9E" w:rsidRPr="000A5A9E" w:rsidRDefault="000A5A9E" w:rsidP="000A5A9E">
      <w:pPr>
        <w:pStyle w:val="Default"/>
        <w:tabs>
          <w:tab w:val="left" w:pos="1560"/>
        </w:tabs>
        <w:spacing w:after="120"/>
        <w:rPr>
          <w:rFonts w:ascii="Calibri" w:eastAsiaTheme="minorHAnsi" w:hAnsiTheme="minorHAnsi" w:cstheme="minorBidi"/>
          <w:b/>
          <w:color w:val="auto"/>
          <w:spacing w:val="2"/>
          <w:w w:val="105"/>
          <w:sz w:val="22"/>
          <w:szCs w:val="22"/>
          <w:lang w:val="en-US" w:eastAsia="en-US"/>
        </w:rPr>
      </w:pPr>
      <w:r w:rsidRPr="000A5A9E">
        <w:rPr>
          <w:rFonts w:ascii="Calibri" w:eastAsiaTheme="minorHAnsi" w:hAnsiTheme="minorHAnsi" w:cstheme="minorBidi"/>
          <w:noProof/>
          <w:color w:val="auto"/>
          <w:spacing w:val="2"/>
          <w:w w:val="105"/>
          <w:sz w:val="22"/>
          <w:szCs w:val="22"/>
        </w:rPr>
        <w:drawing>
          <wp:anchor distT="0" distB="0" distL="114300" distR="114300" simplePos="0" relativeHeight="251672576" behindDoc="1" locked="0" layoutInCell="1" allowOverlap="1" wp14:anchorId="38B2047A" wp14:editId="38B2047B">
            <wp:simplePos x="0" y="0"/>
            <wp:positionH relativeFrom="column">
              <wp:posOffset>24765</wp:posOffset>
            </wp:positionH>
            <wp:positionV relativeFrom="paragraph">
              <wp:posOffset>28575</wp:posOffset>
            </wp:positionV>
            <wp:extent cx="1048385" cy="876300"/>
            <wp:effectExtent l="0" t="0" r="0" b="0"/>
            <wp:wrapTight wrapText="bothSides">
              <wp:wrapPolygon edited="0">
                <wp:start x="0" y="0"/>
                <wp:lineTo x="0" y="21130"/>
                <wp:lineTo x="21194" y="21130"/>
                <wp:lineTo x="21194"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48385" cy="876300"/>
                    </a:xfrm>
                    <a:prstGeom prst="rect">
                      <a:avLst/>
                    </a:prstGeom>
                    <a:noFill/>
                  </pic:spPr>
                </pic:pic>
              </a:graphicData>
            </a:graphic>
            <wp14:sizeRelH relativeFrom="page">
              <wp14:pctWidth>0</wp14:pctWidth>
            </wp14:sizeRelH>
            <wp14:sizeRelV relativeFrom="page">
              <wp14:pctHeight>0</wp14:pctHeight>
            </wp14:sizeRelV>
          </wp:anchor>
        </w:drawing>
      </w:r>
      <w:r w:rsidRPr="000A5A9E">
        <w:rPr>
          <w:rFonts w:ascii="Calibri" w:eastAsiaTheme="minorHAnsi" w:hAnsiTheme="minorHAnsi" w:cstheme="minorBidi"/>
          <w:b/>
          <w:color w:val="auto"/>
          <w:spacing w:val="2"/>
          <w:w w:val="105"/>
          <w:sz w:val="22"/>
          <w:szCs w:val="22"/>
          <w:lang w:val="en-US" w:eastAsia="en-US"/>
        </w:rPr>
        <w:t>David Goldman – Joint Managing Director</w:t>
      </w:r>
    </w:p>
    <w:p w14:paraId="38B201E7" w14:textId="77777777" w:rsidR="00D162F2" w:rsidRDefault="000A5A9E" w:rsidP="00D162F2">
      <w:pPr>
        <w:pStyle w:val="NormalWeb"/>
        <w:spacing w:before="0" w:beforeAutospacing="0" w:after="0" w:afterAutospacing="0"/>
        <w:ind w:left="1440"/>
        <w:rPr>
          <w:rFonts w:ascii="Calibri" w:hAnsiTheme="minorHAnsi" w:cstheme="minorBidi"/>
          <w:spacing w:val="2"/>
          <w:w w:val="105"/>
          <w:sz w:val="22"/>
          <w:szCs w:val="20"/>
          <w:lang w:val="en-US" w:eastAsia="en-US"/>
        </w:rPr>
      </w:pPr>
      <w:r w:rsidRPr="000A5A9E">
        <w:rPr>
          <w:rFonts w:ascii="Calibri" w:hAnsiTheme="minorHAnsi" w:cstheme="minorBidi"/>
          <w:spacing w:val="2"/>
          <w:w w:val="105"/>
          <w:sz w:val="22"/>
          <w:szCs w:val="20"/>
          <w:lang w:val="en-US" w:eastAsia="en-US"/>
        </w:rPr>
        <w:t xml:space="preserve">Born and bred into a travel family, David joined Goldman Travel in 1996 to help it scale and diversify. As Joint Managing Director, David’s responsibilities extend right across the business and include procurement and contracting, airline and hotel negotiations, </w:t>
      </w:r>
      <w:proofErr w:type="gramStart"/>
      <w:r w:rsidRPr="000A5A9E">
        <w:rPr>
          <w:rFonts w:ascii="Calibri" w:hAnsiTheme="minorHAnsi" w:cstheme="minorBidi"/>
          <w:spacing w:val="2"/>
          <w:w w:val="105"/>
          <w:sz w:val="22"/>
          <w:szCs w:val="20"/>
          <w:lang w:val="en-US" w:eastAsia="en-US"/>
        </w:rPr>
        <w:t>RFP</w:t>
      </w:r>
      <w:proofErr w:type="gramEnd"/>
      <w:r w:rsidRPr="000A5A9E">
        <w:rPr>
          <w:rFonts w:ascii="Calibri" w:hAnsiTheme="minorHAnsi" w:cstheme="minorBidi"/>
          <w:spacing w:val="2"/>
          <w:w w:val="105"/>
          <w:sz w:val="22"/>
          <w:szCs w:val="20"/>
          <w:lang w:val="en-US" w:eastAsia="en-US"/>
        </w:rPr>
        <w:t xml:space="preserve"> and tender submissions. Personnel and consultant responsibilities cover training, staff </w:t>
      </w:r>
      <w:proofErr w:type="gramStart"/>
      <w:r w:rsidRPr="000A5A9E">
        <w:rPr>
          <w:rFonts w:ascii="Calibri" w:hAnsiTheme="minorHAnsi" w:cstheme="minorBidi"/>
          <w:spacing w:val="2"/>
          <w:w w:val="105"/>
          <w:sz w:val="22"/>
          <w:szCs w:val="20"/>
          <w:lang w:val="en-US" w:eastAsia="en-US"/>
        </w:rPr>
        <w:t>wellbeing</w:t>
      </w:r>
      <w:proofErr w:type="gramEnd"/>
    </w:p>
    <w:p w14:paraId="38B201E8" w14:textId="77777777" w:rsidR="000A5A9E" w:rsidRPr="000A5A9E" w:rsidRDefault="00D162F2" w:rsidP="00D162F2">
      <w:pPr>
        <w:pStyle w:val="NormalWeb"/>
        <w:spacing w:before="0" w:beforeAutospacing="0" w:after="0" w:afterAutospacing="0"/>
        <w:ind w:left="1875"/>
        <w:rPr>
          <w:rFonts w:ascii="Calibri" w:hAnsiTheme="minorHAnsi" w:cstheme="minorBidi"/>
          <w:spacing w:val="2"/>
          <w:w w:val="105"/>
          <w:sz w:val="22"/>
          <w:szCs w:val="20"/>
          <w:lang w:val="en-US" w:eastAsia="en-US"/>
        </w:rPr>
      </w:pPr>
      <w:r>
        <w:rPr>
          <w:rFonts w:ascii="Calibri" w:hAnsiTheme="minorHAnsi" w:cstheme="minorBidi"/>
          <w:spacing w:val="2"/>
          <w:w w:val="105"/>
          <w:sz w:val="22"/>
          <w:szCs w:val="20"/>
          <w:lang w:val="en-US" w:eastAsia="en-US"/>
        </w:rPr>
        <w:t xml:space="preserve">and the </w:t>
      </w:r>
      <w:proofErr w:type="gramStart"/>
      <w:r w:rsidR="000A5A9E" w:rsidRPr="000A5A9E">
        <w:rPr>
          <w:rFonts w:ascii="Calibri" w:hAnsiTheme="minorHAnsi" w:cstheme="minorBidi"/>
          <w:spacing w:val="2"/>
          <w:w w:val="105"/>
          <w:sz w:val="22"/>
          <w:szCs w:val="20"/>
          <w:lang w:val="en-US" w:eastAsia="en-US"/>
        </w:rPr>
        <w:t>day to day</w:t>
      </w:r>
      <w:proofErr w:type="gramEnd"/>
      <w:r w:rsidR="000A5A9E" w:rsidRPr="000A5A9E">
        <w:rPr>
          <w:rFonts w:ascii="Calibri" w:hAnsiTheme="minorHAnsi" w:cstheme="minorBidi"/>
          <w:spacing w:val="2"/>
          <w:w w:val="105"/>
          <w:sz w:val="22"/>
          <w:szCs w:val="20"/>
          <w:lang w:val="en-US" w:eastAsia="en-US"/>
        </w:rPr>
        <w:t xml:space="preserve"> functions of Goldman Travel Corporation's people. David maintains a </w:t>
      </w:r>
      <w:r>
        <w:rPr>
          <w:rFonts w:ascii="Calibri" w:hAnsiTheme="minorHAnsi" w:cstheme="minorBidi"/>
          <w:spacing w:val="2"/>
          <w:w w:val="105"/>
          <w:sz w:val="22"/>
          <w:szCs w:val="20"/>
          <w:lang w:val="en-US" w:eastAsia="en-US"/>
        </w:rPr>
        <w:t xml:space="preserve">     </w:t>
      </w:r>
      <w:r w:rsidR="000A5A9E" w:rsidRPr="000A5A9E">
        <w:rPr>
          <w:rFonts w:ascii="Calibri" w:hAnsiTheme="minorHAnsi" w:cstheme="minorBidi"/>
          <w:spacing w:val="2"/>
          <w:w w:val="105"/>
          <w:sz w:val="22"/>
          <w:szCs w:val="20"/>
          <w:lang w:val="en-US" w:eastAsia="en-US"/>
        </w:rPr>
        <w:t xml:space="preserve">portfolio of client and supplier relationships to ensure all parties are seeing value, delivering results, improving </w:t>
      </w:r>
      <w:proofErr w:type="gramStart"/>
      <w:r w:rsidR="000A5A9E" w:rsidRPr="000A5A9E">
        <w:rPr>
          <w:rFonts w:ascii="Calibri" w:hAnsiTheme="minorHAnsi" w:cstheme="minorBidi"/>
          <w:spacing w:val="2"/>
          <w:w w:val="105"/>
          <w:sz w:val="22"/>
          <w:szCs w:val="20"/>
          <w:lang w:val="en-US" w:eastAsia="en-US"/>
        </w:rPr>
        <w:t>efficiencies</w:t>
      </w:r>
      <w:proofErr w:type="gramEnd"/>
      <w:r w:rsidR="000A5A9E" w:rsidRPr="000A5A9E">
        <w:rPr>
          <w:rFonts w:ascii="Calibri" w:hAnsiTheme="minorHAnsi" w:cstheme="minorBidi"/>
          <w:spacing w:val="2"/>
          <w:w w:val="105"/>
          <w:sz w:val="22"/>
          <w:szCs w:val="20"/>
          <w:lang w:val="en-US" w:eastAsia="en-US"/>
        </w:rPr>
        <w:t xml:space="preserve"> and reducing costs.</w:t>
      </w:r>
    </w:p>
    <w:p w14:paraId="38B201E9" w14:textId="77777777" w:rsidR="000A5A9E" w:rsidRPr="000A5A9E" w:rsidRDefault="0096097A" w:rsidP="0096097A">
      <w:pPr>
        <w:pStyle w:val="NormalWeb"/>
        <w:tabs>
          <w:tab w:val="left" w:pos="1843"/>
        </w:tabs>
        <w:spacing w:before="360" w:beforeAutospacing="0" w:after="120" w:afterAutospacing="0"/>
        <w:rPr>
          <w:rFonts w:ascii="Calibri" w:hAnsiTheme="minorHAnsi" w:cstheme="minorBidi"/>
          <w:b/>
          <w:spacing w:val="2"/>
          <w:w w:val="105"/>
          <w:sz w:val="22"/>
          <w:szCs w:val="22"/>
          <w:lang w:val="en-US" w:eastAsia="en-US"/>
        </w:rPr>
      </w:pPr>
      <w:r>
        <w:rPr>
          <w:rFonts w:ascii="Calibri" w:hAnsiTheme="minorHAnsi" w:cstheme="minorBidi"/>
          <w:b/>
          <w:spacing w:val="2"/>
          <w:w w:val="105"/>
          <w:sz w:val="22"/>
          <w:szCs w:val="22"/>
          <w:lang w:val="en-US" w:eastAsia="en-US"/>
        </w:rPr>
        <w:tab/>
      </w:r>
      <w:r w:rsidR="000A5A9E" w:rsidRPr="000A5A9E">
        <w:rPr>
          <w:rFonts w:ascii="Calibri" w:hAnsiTheme="minorHAnsi" w:cstheme="minorBidi"/>
          <w:b/>
          <w:spacing w:val="2"/>
          <w:w w:val="105"/>
          <w:sz w:val="22"/>
          <w:szCs w:val="22"/>
          <w:lang w:val="en-US" w:eastAsia="en-US"/>
        </w:rPr>
        <w:t>Chris Cheyne – General Manager – Corporate (&amp; Online Support)</w:t>
      </w:r>
    </w:p>
    <w:p w14:paraId="38B201EA" w14:textId="77777777" w:rsidR="000A5A9E" w:rsidRPr="001C70E2" w:rsidRDefault="001C70E2" w:rsidP="0096097A">
      <w:pPr>
        <w:pStyle w:val="NormalWeb"/>
        <w:tabs>
          <w:tab w:val="left" w:pos="1843"/>
        </w:tabs>
        <w:spacing w:before="120" w:beforeAutospacing="0" w:after="120" w:afterAutospacing="0"/>
        <w:ind w:left="1843"/>
        <w:rPr>
          <w:rFonts w:ascii="Calibri" w:hAnsiTheme="minorHAnsi" w:cstheme="minorBidi"/>
          <w:spacing w:val="2"/>
          <w:w w:val="105"/>
          <w:sz w:val="22"/>
          <w:szCs w:val="20"/>
          <w:lang w:val="en-US" w:eastAsia="en-US"/>
        </w:rPr>
      </w:pPr>
      <w:r w:rsidRPr="000A5A9E">
        <w:rPr>
          <w:rFonts w:ascii="Calibri" w:hAnsiTheme="minorHAnsi" w:cstheme="minorBidi"/>
          <w:noProof/>
          <w:spacing w:val="2"/>
          <w:w w:val="105"/>
          <w:sz w:val="22"/>
          <w:szCs w:val="22"/>
        </w:rPr>
        <w:drawing>
          <wp:anchor distT="0" distB="0" distL="114300" distR="114300" simplePos="0" relativeHeight="251673600" behindDoc="1" locked="0" layoutInCell="1" allowOverlap="1" wp14:anchorId="38B2047C" wp14:editId="38B2047D">
            <wp:simplePos x="0" y="0"/>
            <wp:positionH relativeFrom="column">
              <wp:posOffset>-120650</wp:posOffset>
            </wp:positionH>
            <wp:positionV relativeFrom="page">
              <wp:posOffset>2705100</wp:posOffset>
            </wp:positionV>
            <wp:extent cx="1145540" cy="952500"/>
            <wp:effectExtent l="0" t="0" r="0" b="0"/>
            <wp:wrapTight wrapText="bothSides">
              <wp:wrapPolygon edited="0">
                <wp:start x="0" y="0"/>
                <wp:lineTo x="0" y="21168"/>
                <wp:lineTo x="21193" y="21168"/>
                <wp:lineTo x="21193" y="0"/>
                <wp:lineTo x="0" y="0"/>
              </wp:wrapPolygon>
            </wp:wrapTight>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145540" cy="952500"/>
                    </a:xfrm>
                    <a:prstGeom prst="rect">
                      <a:avLst/>
                    </a:prstGeom>
                    <a:noFill/>
                  </pic:spPr>
                </pic:pic>
              </a:graphicData>
            </a:graphic>
            <wp14:sizeRelH relativeFrom="page">
              <wp14:pctWidth>0</wp14:pctWidth>
            </wp14:sizeRelH>
            <wp14:sizeRelV relativeFrom="page">
              <wp14:pctHeight>0</wp14:pctHeight>
            </wp14:sizeRelV>
          </wp:anchor>
        </w:drawing>
      </w:r>
      <w:r w:rsidR="000A5A9E" w:rsidRPr="000A5A9E">
        <w:rPr>
          <w:rFonts w:ascii="Calibri" w:hAnsiTheme="minorHAnsi" w:cstheme="minorBidi"/>
          <w:spacing w:val="2"/>
          <w:w w:val="105"/>
          <w:sz w:val="22"/>
          <w:szCs w:val="20"/>
          <w:lang w:val="en-US" w:eastAsia="en-US"/>
        </w:rPr>
        <w:t xml:space="preserve">Over 20 years’ experience in the travel industry, Chris has been an integral part of the Goldman team since 2003. As General Manager, Chris manages our corporate team </w:t>
      </w:r>
      <w:proofErr w:type="gramStart"/>
      <w:r w:rsidR="000A5A9E" w:rsidRPr="000A5A9E">
        <w:rPr>
          <w:rFonts w:ascii="Calibri" w:hAnsiTheme="minorHAnsi" w:cstheme="minorBidi"/>
          <w:spacing w:val="2"/>
          <w:w w:val="105"/>
          <w:sz w:val="22"/>
          <w:szCs w:val="20"/>
          <w:lang w:val="en-US" w:eastAsia="en-US"/>
        </w:rPr>
        <w:t>on a daily basis</w:t>
      </w:r>
      <w:proofErr w:type="gramEnd"/>
      <w:r w:rsidR="000A5A9E" w:rsidRPr="000A5A9E">
        <w:rPr>
          <w:rFonts w:ascii="Calibri" w:hAnsiTheme="minorHAnsi" w:cstheme="minorBidi"/>
          <w:spacing w:val="2"/>
          <w:w w:val="105"/>
          <w:sz w:val="22"/>
          <w:szCs w:val="20"/>
          <w:lang w:val="en-US" w:eastAsia="en-US"/>
        </w:rPr>
        <w:t xml:space="preserve"> ensuring high levels of customer service and product knowledge. He is keenly involved in understanding what new technologies are being made available to the industry and how they can be used to better service our </w:t>
      </w:r>
      <w:r w:rsidR="0011170B">
        <w:rPr>
          <w:rFonts w:ascii="Calibri" w:hAnsiTheme="minorHAnsi" w:cstheme="minorBidi"/>
          <w:spacing w:val="2"/>
          <w:w w:val="105"/>
          <w:sz w:val="22"/>
          <w:szCs w:val="20"/>
          <w:lang w:val="en-US" w:eastAsia="en-US"/>
        </w:rPr>
        <w:t>clients and reduce cost. His a</w:t>
      </w:r>
      <w:r w:rsidR="000A5A9E" w:rsidRPr="000A5A9E">
        <w:rPr>
          <w:rFonts w:ascii="Calibri" w:hAnsiTheme="minorHAnsi" w:cstheme="minorBidi"/>
          <w:spacing w:val="2"/>
          <w:w w:val="105"/>
          <w:sz w:val="22"/>
          <w:szCs w:val="20"/>
          <w:lang w:val="en-US" w:eastAsia="en-US"/>
        </w:rPr>
        <w:t xml:space="preserve">ccolades include being awarded </w:t>
      </w:r>
      <w:proofErr w:type="spellStart"/>
      <w:r w:rsidR="000A5A9E" w:rsidRPr="000A5A9E">
        <w:rPr>
          <w:rFonts w:ascii="Calibri" w:hAnsiTheme="minorHAnsi" w:cstheme="minorBidi"/>
          <w:spacing w:val="2"/>
          <w:w w:val="105"/>
          <w:sz w:val="22"/>
          <w:szCs w:val="20"/>
          <w:lang w:val="en-US" w:eastAsia="en-US"/>
        </w:rPr>
        <w:t>Helloworld’s</w:t>
      </w:r>
      <w:proofErr w:type="spellEnd"/>
      <w:r w:rsidR="000A5A9E" w:rsidRPr="000A5A9E">
        <w:rPr>
          <w:rFonts w:ascii="Calibri" w:hAnsiTheme="minorHAnsi" w:cstheme="minorBidi"/>
          <w:spacing w:val="2"/>
          <w:w w:val="105"/>
          <w:sz w:val="22"/>
          <w:szCs w:val="20"/>
          <w:lang w:val="en-US" w:eastAsia="en-US"/>
        </w:rPr>
        <w:t xml:space="preserve"> 2017 and 2018 “Business Manager of the Year” and a</w:t>
      </w:r>
      <w:r w:rsidR="0096097A">
        <w:rPr>
          <w:rFonts w:ascii="Calibri" w:hAnsiTheme="minorHAnsi" w:cstheme="minorBidi"/>
          <w:spacing w:val="2"/>
          <w:w w:val="105"/>
          <w:sz w:val="22"/>
          <w:szCs w:val="20"/>
          <w:lang w:val="en-US" w:eastAsia="en-US"/>
        </w:rPr>
        <w:t xml:space="preserve"> finalist in the 2017 </w:t>
      </w:r>
      <w:proofErr w:type="gramStart"/>
      <w:r w:rsidR="0096097A">
        <w:rPr>
          <w:rFonts w:ascii="Calibri" w:hAnsiTheme="minorHAnsi" w:cstheme="minorBidi"/>
          <w:spacing w:val="2"/>
          <w:w w:val="105"/>
          <w:sz w:val="22"/>
          <w:szCs w:val="20"/>
          <w:lang w:val="en-US" w:eastAsia="en-US"/>
        </w:rPr>
        <w:t>and  2018</w:t>
      </w:r>
      <w:proofErr w:type="gramEnd"/>
      <w:r w:rsidR="0096097A">
        <w:rPr>
          <w:rFonts w:ascii="Calibri" w:hAnsiTheme="minorHAnsi" w:cstheme="minorBidi"/>
          <w:spacing w:val="2"/>
          <w:w w:val="105"/>
          <w:sz w:val="22"/>
          <w:szCs w:val="20"/>
          <w:lang w:val="en-US" w:eastAsia="en-US"/>
        </w:rPr>
        <w:t xml:space="preserve"> </w:t>
      </w:r>
      <w:r w:rsidR="000A5A9E" w:rsidRPr="000A5A9E">
        <w:rPr>
          <w:rFonts w:ascii="Calibri" w:hAnsiTheme="minorHAnsi" w:cstheme="minorBidi"/>
          <w:spacing w:val="2"/>
          <w:w w:val="105"/>
          <w:sz w:val="22"/>
          <w:szCs w:val="20"/>
          <w:lang w:val="en-US" w:eastAsia="en-US"/>
        </w:rPr>
        <w:t>AFTA Awards “Best Agency Manager – Corporate” category</w:t>
      </w:r>
      <w:r w:rsidR="000A5A9E" w:rsidRPr="002C587C">
        <w:rPr>
          <w:rFonts w:ascii="Calibri" w:hAnsiTheme="minorHAnsi" w:cstheme="minorBidi"/>
          <w:spacing w:val="2"/>
          <w:w w:val="105"/>
          <w:sz w:val="20"/>
          <w:szCs w:val="20"/>
          <w:lang w:val="en-US" w:eastAsia="en-US"/>
        </w:rPr>
        <w:t>.</w:t>
      </w:r>
    </w:p>
    <w:p w14:paraId="38B201EB" w14:textId="77777777" w:rsidR="000A5A9E" w:rsidRPr="000A5A9E" w:rsidRDefault="000A5A9E" w:rsidP="0096097A">
      <w:pPr>
        <w:pStyle w:val="NormalWeb"/>
        <w:spacing w:before="360" w:beforeAutospacing="0" w:after="120" w:afterAutospacing="0"/>
        <w:rPr>
          <w:rFonts w:ascii="Calibri" w:hAnsiTheme="minorHAnsi" w:cstheme="minorBidi"/>
          <w:b/>
          <w:spacing w:val="2"/>
          <w:w w:val="105"/>
          <w:sz w:val="22"/>
          <w:szCs w:val="22"/>
          <w:lang w:val="en-US" w:eastAsia="en-US"/>
        </w:rPr>
      </w:pPr>
      <w:r w:rsidRPr="000A5A9E">
        <w:rPr>
          <w:rFonts w:ascii="Calibri" w:hAnsiTheme="minorHAnsi"/>
          <w:noProof/>
          <w:spacing w:val="2"/>
          <w:w w:val="105"/>
          <w:sz w:val="22"/>
          <w:szCs w:val="22"/>
        </w:rPr>
        <w:drawing>
          <wp:anchor distT="0" distB="0" distL="114300" distR="114300" simplePos="0" relativeHeight="251674624" behindDoc="1" locked="0" layoutInCell="1" allowOverlap="1" wp14:anchorId="38B2047E" wp14:editId="38B2047F">
            <wp:simplePos x="0" y="0"/>
            <wp:positionH relativeFrom="column">
              <wp:posOffset>0</wp:posOffset>
            </wp:positionH>
            <wp:positionV relativeFrom="paragraph">
              <wp:posOffset>252730</wp:posOffset>
            </wp:positionV>
            <wp:extent cx="1047115" cy="939165"/>
            <wp:effectExtent l="0" t="0" r="635" b="0"/>
            <wp:wrapTight wrapText="bothSides">
              <wp:wrapPolygon edited="0">
                <wp:start x="0" y="0"/>
                <wp:lineTo x="0" y="21030"/>
                <wp:lineTo x="21220" y="21030"/>
                <wp:lineTo x="21220"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047115" cy="939165"/>
                    </a:xfrm>
                    <a:prstGeom prst="rect">
                      <a:avLst/>
                    </a:prstGeom>
                    <a:noFill/>
                  </pic:spPr>
                </pic:pic>
              </a:graphicData>
            </a:graphic>
            <wp14:sizeRelH relativeFrom="page">
              <wp14:pctWidth>0</wp14:pctWidth>
            </wp14:sizeRelH>
            <wp14:sizeRelV relativeFrom="page">
              <wp14:pctHeight>0</wp14:pctHeight>
            </wp14:sizeRelV>
          </wp:anchor>
        </w:drawing>
      </w:r>
      <w:r w:rsidRPr="000A5A9E">
        <w:rPr>
          <w:rFonts w:ascii="Calibri" w:hAnsiTheme="minorHAnsi" w:cstheme="minorBidi"/>
          <w:b/>
          <w:spacing w:val="2"/>
          <w:w w:val="105"/>
          <w:sz w:val="22"/>
          <w:szCs w:val="22"/>
          <w:lang w:val="en-US" w:eastAsia="en-US"/>
        </w:rPr>
        <w:t xml:space="preserve">Ana Wilkinson – Business Manager </w:t>
      </w:r>
    </w:p>
    <w:p w14:paraId="38B201EC" w14:textId="42C994F4" w:rsidR="000A5A9E" w:rsidRPr="00D162F2" w:rsidRDefault="004956E1" w:rsidP="00D162F2">
      <w:pPr>
        <w:pStyle w:val="NormalWeb"/>
        <w:spacing w:before="0" w:beforeAutospacing="0" w:after="0" w:afterAutospacing="0"/>
        <w:ind w:left="1770"/>
        <w:rPr>
          <w:rFonts w:ascii="Calibri" w:hAnsiTheme="minorHAnsi"/>
          <w:spacing w:val="2"/>
          <w:w w:val="105"/>
          <w:sz w:val="22"/>
          <w:szCs w:val="20"/>
          <w:lang w:eastAsia="en-US"/>
        </w:rPr>
      </w:pPr>
      <w:r>
        <w:rPr>
          <w:rFonts w:ascii="Calibri" w:hAnsiTheme="minorHAnsi"/>
          <w:spacing w:val="2"/>
          <w:w w:val="105"/>
          <w:sz w:val="22"/>
          <w:szCs w:val="20"/>
          <w:lang w:eastAsia="en-US"/>
        </w:rPr>
        <w:t>Having over 22</w:t>
      </w:r>
      <w:r w:rsidR="000A5A9E" w:rsidRPr="000A5A9E">
        <w:rPr>
          <w:rFonts w:ascii="Calibri" w:hAnsiTheme="minorHAnsi"/>
          <w:spacing w:val="2"/>
          <w:w w:val="105"/>
          <w:sz w:val="22"/>
          <w:szCs w:val="20"/>
          <w:lang w:eastAsia="en-US"/>
        </w:rPr>
        <w:t xml:space="preserve"> years’ experience within the travel industry, Ana joined Goldman Travel in 2000 as an addition to our travel team. Ana’s speciality is analysing corporate company expenditure and explaining the impact together with advising on ways to contain costs and auditing delivery and service levels to clients. Ana will be your primary contact at Goldman Travel. Ana will be available in </w:t>
      </w:r>
      <w:r w:rsidR="000A5A9E" w:rsidRPr="000A5A9E">
        <w:rPr>
          <w:rFonts w:ascii="Calibri" w:hAnsiTheme="minorHAnsi" w:cstheme="minorBidi"/>
          <w:spacing w:val="2"/>
          <w:w w:val="105"/>
          <w:sz w:val="22"/>
          <w:szCs w:val="20"/>
          <w:lang w:val="en-US" w:eastAsia="en-US"/>
        </w:rPr>
        <w:t>relation</w:t>
      </w:r>
      <w:r w:rsidR="005754B9">
        <w:rPr>
          <w:rFonts w:ascii="Calibri" w:hAnsiTheme="minorHAnsi"/>
          <w:spacing w:val="2"/>
          <w:w w:val="105"/>
          <w:sz w:val="22"/>
          <w:szCs w:val="20"/>
          <w:lang w:eastAsia="en-US"/>
        </w:rPr>
        <w:t xml:space="preserve"> to </w:t>
      </w:r>
      <w:r w:rsidR="00262D97">
        <w:rPr>
          <w:rFonts w:ascii="Calibri" w:hAnsiTheme="minorHAnsi"/>
          <w:spacing w:val="2"/>
          <w:w w:val="105"/>
          <w:sz w:val="22"/>
          <w:szCs w:val="20"/>
          <w:lang w:eastAsia="en-US"/>
        </w:rPr>
        <w:t xml:space="preserve">all aspects of the </w:t>
      </w:r>
      <w:r w:rsidR="00AC16B6">
        <w:rPr>
          <w:rFonts w:ascii="Calibri" w:hAnsiTheme="minorHAnsi"/>
          <w:spacing w:val="2"/>
          <w:w w:val="105"/>
          <w:sz w:val="22"/>
          <w:szCs w:val="20"/>
          <w:lang w:eastAsia="en-US"/>
        </w:rPr>
        <w:t xml:space="preserve">Rex </w:t>
      </w:r>
      <w:proofErr w:type="gramStart"/>
      <w:r w:rsidR="00AC16B6">
        <w:rPr>
          <w:rFonts w:ascii="Calibri" w:hAnsiTheme="minorHAnsi"/>
          <w:spacing w:val="2"/>
          <w:w w:val="105"/>
          <w:sz w:val="22"/>
          <w:szCs w:val="20"/>
          <w:lang w:eastAsia="en-US"/>
        </w:rPr>
        <w:t>Software</w:t>
      </w:r>
      <w:r w:rsidR="001073E0">
        <w:rPr>
          <w:rFonts w:ascii="Calibri" w:hAnsiTheme="minorHAnsi"/>
          <w:spacing w:val="2"/>
          <w:w w:val="105"/>
          <w:sz w:val="22"/>
          <w:szCs w:val="20"/>
          <w:lang w:eastAsia="en-US"/>
        </w:rPr>
        <w:t xml:space="preserve"> </w:t>
      </w:r>
      <w:r w:rsidR="00C45049">
        <w:rPr>
          <w:rFonts w:ascii="Calibri" w:hAnsiTheme="minorHAnsi"/>
          <w:spacing w:val="2"/>
          <w:w w:val="105"/>
          <w:sz w:val="22"/>
          <w:szCs w:val="20"/>
          <w:lang w:eastAsia="en-US"/>
        </w:rPr>
        <w:t xml:space="preserve"> </w:t>
      </w:r>
      <w:r w:rsidR="00D162F2">
        <w:rPr>
          <w:rFonts w:ascii="Calibri" w:hAnsiTheme="minorHAnsi"/>
          <w:spacing w:val="2"/>
          <w:w w:val="105"/>
          <w:sz w:val="22"/>
          <w:szCs w:val="20"/>
          <w:lang w:eastAsia="en-US"/>
        </w:rPr>
        <w:t>account</w:t>
      </w:r>
      <w:proofErr w:type="gramEnd"/>
      <w:r w:rsidR="00D162F2">
        <w:rPr>
          <w:rFonts w:ascii="Calibri" w:hAnsiTheme="minorHAnsi"/>
          <w:spacing w:val="2"/>
          <w:w w:val="105"/>
          <w:sz w:val="22"/>
          <w:szCs w:val="20"/>
          <w:lang w:eastAsia="en-US"/>
        </w:rPr>
        <w:t xml:space="preserve"> including </w:t>
      </w:r>
      <w:r w:rsidR="000A5A9E" w:rsidRPr="000A5A9E">
        <w:rPr>
          <w:rFonts w:ascii="Calibri" w:hAnsiTheme="minorHAnsi"/>
          <w:spacing w:val="2"/>
          <w:w w:val="105"/>
          <w:sz w:val="22"/>
          <w:szCs w:val="20"/>
          <w:lang w:eastAsia="en-US"/>
        </w:rPr>
        <w:t>reporting, issue resolution, performance review meetings, billing issue resolutions, airline negotiations, hotel rate negotiations and other requests as required.  Ana will meet you at agreed times to review reports and submit recommendations</w:t>
      </w:r>
      <w:r w:rsidR="000A5A9E" w:rsidRPr="000A5A9E">
        <w:rPr>
          <w:rFonts w:asciiTheme="minorHAnsi" w:hAnsi="Calibri" w:cstheme="minorBidi"/>
          <w:kern w:val="24"/>
          <w:position w:val="11"/>
          <w:sz w:val="22"/>
          <w:szCs w:val="20"/>
          <w:vertAlign w:val="superscript"/>
        </w:rPr>
        <w:t xml:space="preserve"> </w:t>
      </w:r>
      <w:r w:rsidR="000A5A9E" w:rsidRPr="000A5A9E">
        <w:rPr>
          <w:rFonts w:ascii="Calibri" w:hAnsiTheme="minorHAnsi"/>
          <w:spacing w:val="2"/>
          <w:w w:val="105"/>
          <w:sz w:val="22"/>
          <w:szCs w:val="20"/>
          <w:lang w:eastAsia="en-US"/>
        </w:rPr>
        <w:t>and strategies for compliance and cost savings.</w:t>
      </w:r>
    </w:p>
    <w:p w14:paraId="38B201ED" w14:textId="77777777" w:rsidR="000A5A9E" w:rsidRPr="000A5A9E" w:rsidRDefault="000A5A9E" w:rsidP="0096097A">
      <w:pPr>
        <w:pStyle w:val="NormalWeb"/>
        <w:spacing w:before="360" w:beforeAutospacing="0" w:after="120" w:afterAutospacing="0"/>
        <w:rPr>
          <w:rFonts w:ascii="Calibri" w:hAnsiTheme="minorHAnsi" w:cstheme="minorBidi"/>
          <w:b/>
          <w:spacing w:val="2"/>
          <w:w w:val="105"/>
          <w:sz w:val="22"/>
          <w:szCs w:val="22"/>
          <w:lang w:val="en-US" w:eastAsia="en-US"/>
        </w:rPr>
      </w:pPr>
      <w:r w:rsidRPr="000A5A9E">
        <w:rPr>
          <w:rFonts w:ascii="Calibri" w:hAnsiTheme="minorHAnsi" w:cstheme="minorBidi"/>
          <w:b/>
          <w:noProof/>
          <w:spacing w:val="2"/>
          <w:w w:val="105"/>
          <w:sz w:val="22"/>
          <w:szCs w:val="22"/>
        </w:rPr>
        <w:drawing>
          <wp:anchor distT="0" distB="0" distL="114300" distR="114300" simplePos="0" relativeHeight="251675648" behindDoc="1" locked="0" layoutInCell="1" allowOverlap="1" wp14:anchorId="38B20480" wp14:editId="38B20481">
            <wp:simplePos x="0" y="0"/>
            <wp:positionH relativeFrom="column">
              <wp:posOffset>-3810</wp:posOffset>
            </wp:positionH>
            <wp:positionV relativeFrom="paragraph">
              <wp:posOffset>264795</wp:posOffset>
            </wp:positionV>
            <wp:extent cx="1047115" cy="1047115"/>
            <wp:effectExtent l="0" t="0" r="635" b="635"/>
            <wp:wrapTight wrapText="bothSides">
              <wp:wrapPolygon edited="0">
                <wp:start x="0" y="0"/>
                <wp:lineTo x="0" y="21220"/>
                <wp:lineTo x="21220" y="21220"/>
                <wp:lineTo x="21220" y="0"/>
                <wp:lineTo x="0" y="0"/>
              </wp:wrapPolygon>
            </wp:wrapTight>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irl_icon.jpg"/>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1047115" cy="10471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0A5A9E">
        <w:rPr>
          <w:rFonts w:ascii="Calibri" w:hAnsiTheme="minorHAnsi" w:cstheme="minorBidi"/>
          <w:b/>
          <w:spacing w:val="2"/>
          <w:w w:val="105"/>
          <w:sz w:val="22"/>
          <w:szCs w:val="22"/>
          <w:lang w:val="en-US" w:eastAsia="en-US"/>
        </w:rPr>
        <w:t>Vickie White - Travel Advisor and Team Leader</w:t>
      </w:r>
    </w:p>
    <w:p w14:paraId="38B201EE" w14:textId="77777777" w:rsidR="000A5A9E" w:rsidRPr="000A5A9E" w:rsidRDefault="000A5A9E" w:rsidP="000A5A9E">
      <w:pPr>
        <w:pStyle w:val="NormalWeb"/>
        <w:spacing w:before="0" w:beforeAutospacing="0" w:after="0" w:afterAutospacing="0"/>
        <w:rPr>
          <w:rFonts w:ascii="Calibri" w:hAnsiTheme="minorHAnsi" w:cstheme="minorBidi"/>
          <w:spacing w:val="2"/>
          <w:w w:val="105"/>
          <w:sz w:val="22"/>
          <w:szCs w:val="20"/>
          <w:lang w:val="en-US" w:eastAsia="en-US"/>
        </w:rPr>
      </w:pPr>
      <w:r w:rsidRPr="000A5A9E">
        <w:rPr>
          <w:rFonts w:ascii="Calibri" w:hAnsiTheme="minorHAnsi" w:cstheme="minorBidi"/>
          <w:spacing w:val="2"/>
          <w:w w:val="105"/>
          <w:sz w:val="22"/>
          <w:szCs w:val="20"/>
          <w:lang w:val="en-US" w:eastAsia="en-US"/>
        </w:rPr>
        <w:t xml:space="preserve">With over 23 years’ experience in various areas of the travel industry, forming relationships and providing exceptional service to high level EA’s and VIP’s is what Vickie prides herself on. Her portfolio consists mainly of high value corporate customers, with multi-million dollar spends, so she is very comfortable and confident in fast-paced, </w:t>
      </w:r>
      <w:proofErr w:type="gramStart"/>
      <w:r w:rsidRPr="000A5A9E">
        <w:rPr>
          <w:rFonts w:ascii="Calibri" w:hAnsiTheme="minorHAnsi" w:cstheme="minorBidi"/>
          <w:spacing w:val="2"/>
          <w:w w:val="105"/>
          <w:sz w:val="22"/>
          <w:szCs w:val="20"/>
          <w:lang w:val="en-US" w:eastAsia="en-US"/>
        </w:rPr>
        <w:t>high volume</w:t>
      </w:r>
      <w:proofErr w:type="gramEnd"/>
      <w:r w:rsidRPr="000A5A9E">
        <w:rPr>
          <w:rFonts w:ascii="Calibri" w:hAnsiTheme="minorHAnsi" w:cstheme="minorBidi"/>
          <w:spacing w:val="2"/>
          <w:w w:val="105"/>
          <w:sz w:val="22"/>
          <w:szCs w:val="20"/>
          <w:lang w:val="en-US" w:eastAsia="en-US"/>
        </w:rPr>
        <w:t xml:space="preserve"> work, consistently achieving great feedback.</w:t>
      </w:r>
    </w:p>
    <w:p w14:paraId="38B201EF" w14:textId="77777777" w:rsidR="000A5A9E" w:rsidRPr="000A5A9E" w:rsidRDefault="000A5A9E" w:rsidP="0096097A">
      <w:pPr>
        <w:pStyle w:val="NormalWeb"/>
        <w:spacing w:before="360" w:beforeAutospacing="0" w:after="120" w:afterAutospacing="0"/>
        <w:rPr>
          <w:rFonts w:ascii="Calibri" w:hAnsiTheme="minorHAnsi" w:cstheme="minorBidi"/>
          <w:b/>
          <w:spacing w:val="2"/>
          <w:w w:val="105"/>
          <w:sz w:val="22"/>
          <w:szCs w:val="22"/>
          <w:lang w:val="en-US" w:eastAsia="en-US"/>
        </w:rPr>
      </w:pPr>
      <w:r w:rsidRPr="000A5A9E">
        <w:rPr>
          <w:rFonts w:ascii="Calibri" w:hAnsiTheme="minorHAnsi" w:cstheme="minorBidi"/>
          <w:b/>
          <w:noProof/>
          <w:spacing w:val="2"/>
          <w:w w:val="105"/>
          <w:sz w:val="22"/>
          <w:szCs w:val="22"/>
        </w:rPr>
        <w:drawing>
          <wp:anchor distT="0" distB="0" distL="114300" distR="114300" simplePos="0" relativeHeight="251676672" behindDoc="1" locked="0" layoutInCell="1" allowOverlap="1" wp14:anchorId="38B20482" wp14:editId="38B20483">
            <wp:simplePos x="0" y="0"/>
            <wp:positionH relativeFrom="column">
              <wp:posOffset>-16510</wp:posOffset>
            </wp:positionH>
            <wp:positionV relativeFrom="paragraph">
              <wp:posOffset>186055</wp:posOffset>
            </wp:positionV>
            <wp:extent cx="1060450" cy="1060450"/>
            <wp:effectExtent l="0" t="0" r="6350" b="6350"/>
            <wp:wrapTight wrapText="bothSides">
              <wp:wrapPolygon edited="0">
                <wp:start x="0" y="0"/>
                <wp:lineTo x="0" y="21341"/>
                <wp:lineTo x="21341" y="21341"/>
                <wp:lineTo x="21341"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irl_icon.jpg"/>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1060450" cy="10604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roofErr w:type="spellStart"/>
      <w:r w:rsidR="001666BB">
        <w:rPr>
          <w:rFonts w:ascii="Calibri" w:hAnsiTheme="minorHAnsi" w:cstheme="minorBidi"/>
          <w:b/>
          <w:spacing w:val="2"/>
          <w:w w:val="105"/>
          <w:sz w:val="22"/>
          <w:szCs w:val="22"/>
          <w:lang w:val="en-US" w:eastAsia="en-US"/>
        </w:rPr>
        <w:t>Terrye</w:t>
      </w:r>
      <w:proofErr w:type="spellEnd"/>
      <w:r w:rsidR="001666BB">
        <w:rPr>
          <w:rFonts w:ascii="Calibri" w:hAnsiTheme="minorHAnsi" w:cstheme="minorBidi"/>
          <w:b/>
          <w:spacing w:val="2"/>
          <w:w w:val="105"/>
          <w:sz w:val="22"/>
          <w:szCs w:val="22"/>
          <w:lang w:val="en-US" w:eastAsia="en-US"/>
        </w:rPr>
        <w:t xml:space="preserve"> Pepper Hill</w:t>
      </w:r>
      <w:r w:rsidRPr="000A5A9E">
        <w:rPr>
          <w:rFonts w:ascii="Calibri" w:hAnsiTheme="minorHAnsi" w:cstheme="minorBidi"/>
          <w:b/>
          <w:spacing w:val="2"/>
          <w:w w:val="105"/>
          <w:sz w:val="22"/>
          <w:szCs w:val="22"/>
          <w:lang w:val="en-US" w:eastAsia="en-US"/>
        </w:rPr>
        <w:t xml:space="preserve"> - Travel Advisor</w:t>
      </w:r>
    </w:p>
    <w:p w14:paraId="38B201F0" w14:textId="77777777" w:rsidR="000A5A9E" w:rsidRPr="000A5A9E" w:rsidRDefault="001666BB" w:rsidP="000A5A9E">
      <w:pPr>
        <w:pStyle w:val="NormalWeb"/>
        <w:spacing w:before="0" w:beforeAutospacing="0" w:after="0" w:afterAutospacing="0"/>
        <w:ind w:left="1440"/>
        <w:rPr>
          <w:rFonts w:ascii="Calibri" w:hAnsiTheme="minorHAnsi" w:cstheme="minorBidi"/>
          <w:spacing w:val="2"/>
          <w:w w:val="105"/>
          <w:sz w:val="22"/>
          <w:szCs w:val="20"/>
          <w:lang w:val="en-US" w:eastAsia="en-US"/>
        </w:rPr>
      </w:pPr>
      <w:proofErr w:type="spellStart"/>
      <w:r>
        <w:rPr>
          <w:rFonts w:ascii="Calibri" w:hAnsiTheme="minorHAnsi" w:cstheme="minorBidi"/>
          <w:spacing w:val="2"/>
          <w:w w:val="105"/>
          <w:sz w:val="22"/>
          <w:szCs w:val="20"/>
          <w:lang w:val="en-US" w:eastAsia="en-US"/>
        </w:rPr>
        <w:t>Terrye</w:t>
      </w:r>
      <w:proofErr w:type="spellEnd"/>
      <w:r w:rsidR="000A5A9E" w:rsidRPr="000A5A9E">
        <w:rPr>
          <w:rFonts w:ascii="Calibri" w:hAnsiTheme="minorHAnsi" w:cstheme="minorBidi"/>
          <w:spacing w:val="2"/>
          <w:w w:val="105"/>
          <w:sz w:val="22"/>
          <w:szCs w:val="20"/>
          <w:lang w:val="en-US" w:eastAsia="en-US"/>
        </w:rPr>
        <w:t xml:space="preserve"> is an integral part of the team. As wel</w:t>
      </w:r>
      <w:r w:rsidR="00D04CFA">
        <w:rPr>
          <w:rFonts w:ascii="Calibri" w:hAnsiTheme="minorHAnsi" w:cstheme="minorBidi"/>
          <w:spacing w:val="2"/>
          <w:w w:val="105"/>
          <w:sz w:val="22"/>
          <w:szCs w:val="20"/>
          <w:lang w:val="en-US" w:eastAsia="en-US"/>
        </w:rPr>
        <w:t xml:space="preserve">l as being extremely efficient </w:t>
      </w:r>
      <w:r w:rsidR="000A5A9E" w:rsidRPr="000A5A9E">
        <w:rPr>
          <w:rFonts w:ascii="Calibri" w:hAnsiTheme="minorHAnsi" w:cstheme="minorBidi"/>
          <w:spacing w:val="2"/>
          <w:w w:val="105"/>
          <w:sz w:val="22"/>
          <w:szCs w:val="20"/>
          <w:lang w:val="en-US" w:eastAsia="en-US"/>
        </w:rPr>
        <w:t xml:space="preserve">with </w:t>
      </w:r>
      <w:r w:rsidR="00043049" w:rsidRPr="000A5A9E">
        <w:rPr>
          <w:rFonts w:ascii="Calibri" w:hAnsiTheme="minorHAnsi" w:cstheme="minorBidi"/>
          <w:spacing w:val="2"/>
          <w:w w:val="105"/>
          <w:sz w:val="22"/>
          <w:szCs w:val="20"/>
          <w:lang w:val="en-US" w:eastAsia="en-US"/>
        </w:rPr>
        <w:t>incredible attention</w:t>
      </w:r>
      <w:r w:rsidR="000A5A9E" w:rsidRPr="000A5A9E">
        <w:rPr>
          <w:rFonts w:ascii="Calibri" w:hAnsiTheme="minorHAnsi" w:cstheme="minorBidi"/>
          <w:spacing w:val="2"/>
          <w:w w:val="105"/>
          <w:sz w:val="22"/>
          <w:szCs w:val="20"/>
          <w:lang w:val="en-US" w:eastAsia="en-US"/>
        </w:rPr>
        <w:t xml:space="preserve"> to detail, </w:t>
      </w:r>
      <w:r>
        <w:rPr>
          <w:rFonts w:ascii="Calibri" w:hAnsiTheme="minorHAnsi" w:cstheme="minorBidi"/>
          <w:spacing w:val="2"/>
          <w:w w:val="105"/>
          <w:sz w:val="22"/>
          <w:szCs w:val="20"/>
          <w:lang w:val="en-US" w:eastAsia="en-US"/>
        </w:rPr>
        <w:t>she takes great pride in her</w:t>
      </w:r>
      <w:r w:rsidR="000A5A9E" w:rsidRPr="000A5A9E">
        <w:rPr>
          <w:rFonts w:ascii="Calibri" w:hAnsiTheme="minorHAnsi" w:cstheme="minorBidi"/>
          <w:spacing w:val="2"/>
          <w:w w:val="105"/>
          <w:sz w:val="22"/>
          <w:szCs w:val="20"/>
          <w:lang w:val="en-US" w:eastAsia="en-US"/>
        </w:rPr>
        <w:t xml:space="preserve"> work, always providing the best possible solutions for our clients. </w:t>
      </w:r>
      <w:r w:rsidR="00D04CFA">
        <w:rPr>
          <w:rFonts w:ascii="Calibri" w:hAnsiTheme="minorHAnsi" w:cstheme="minorBidi"/>
          <w:spacing w:val="2"/>
          <w:w w:val="105"/>
          <w:sz w:val="22"/>
          <w:szCs w:val="20"/>
          <w:lang w:val="en-US" w:eastAsia="en-US"/>
        </w:rPr>
        <w:t xml:space="preserve">With over </w:t>
      </w:r>
      <w:r>
        <w:rPr>
          <w:rFonts w:ascii="Calibri" w:hAnsiTheme="minorHAnsi" w:cstheme="minorBidi"/>
          <w:spacing w:val="2"/>
          <w:w w:val="105"/>
          <w:sz w:val="22"/>
          <w:szCs w:val="20"/>
          <w:lang w:val="en-US" w:eastAsia="en-US"/>
        </w:rPr>
        <w:t>30</w:t>
      </w:r>
      <w:r w:rsidR="00D04CFA">
        <w:rPr>
          <w:rFonts w:ascii="Calibri" w:hAnsiTheme="minorHAnsi" w:cstheme="minorBidi"/>
          <w:spacing w:val="2"/>
          <w:w w:val="105"/>
          <w:sz w:val="22"/>
          <w:szCs w:val="20"/>
          <w:lang w:val="en-US" w:eastAsia="en-US"/>
        </w:rPr>
        <w:t xml:space="preserve"> years’ </w:t>
      </w:r>
      <w:r w:rsidR="000A5A9E" w:rsidRPr="000A5A9E">
        <w:rPr>
          <w:rFonts w:ascii="Calibri" w:hAnsiTheme="minorHAnsi" w:cstheme="minorBidi"/>
          <w:spacing w:val="2"/>
          <w:w w:val="105"/>
          <w:sz w:val="22"/>
          <w:szCs w:val="20"/>
          <w:lang w:val="en-US" w:eastAsia="en-US"/>
        </w:rPr>
        <w:t>experience within the industry</w:t>
      </w:r>
      <w:r w:rsidR="00D04CFA">
        <w:rPr>
          <w:rFonts w:ascii="Calibri" w:hAnsiTheme="minorHAnsi" w:cstheme="minorBidi"/>
          <w:spacing w:val="2"/>
          <w:w w:val="105"/>
          <w:sz w:val="22"/>
          <w:szCs w:val="20"/>
          <w:lang w:val="en-US" w:eastAsia="en-US"/>
        </w:rPr>
        <w:t xml:space="preserve"> in both Corporate and Retail roles</w:t>
      </w:r>
      <w:r w:rsidR="000A5A9E" w:rsidRPr="000A5A9E">
        <w:rPr>
          <w:rFonts w:ascii="Calibri" w:hAnsiTheme="minorHAnsi" w:cstheme="minorBidi"/>
          <w:spacing w:val="2"/>
          <w:w w:val="105"/>
          <w:sz w:val="22"/>
          <w:szCs w:val="20"/>
          <w:lang w:val="en-US" w:eastAsia="en-US"/>
        </w:rPr>
        <w:t xml:space="preserve">, </w:t>
      </w:r>
      <w:r>
        <w:rPr>
          <w:rFonts w:ascii="Calibri" w:hAnsiTheme="minorHAnsi" w:cstheme="minorBidi"/>
          <w:spacing w:val="2"/>
          <w:w w:val="105"/>
          <w:sz w:val="22"/>
          <w:szCs w:val="20"/>
          <w:lang w:val="en-US" w:eastAsia="en-US"/>
        </w:rPr>
        <w:t>her</w:t>
      </w:r>
      <w:r w:rsidR="00D04CFA">
        <w:rPr>
          <w:rFonts w:ascii="Calibri" w:hAnsiTheme="minorHAnsi" w:cstheme="minorBidi"/>
          <w:spacing w:val="2"/>
          <w:w w:val="105"/>
          <w:sz w:val="22"/>
          <w:szCs w:val="20"/>
          <w:lang w:val="en-US" w:eastAsia="en-US"/>
        </w:rPr>
        <w:t xml:space="preserve"> dynamic fresh approach</w:t>
      </w:r>
      <w:r w:rsidR="000A5A9E" w:rsidRPr="000A5A9E">
        <w:rPr>
          <w:rFonts w:ascii="Calibri" w:hAnsiTheme="minorHAnsi" w:cstheme="minorBidi"/>
          <w:spacing w:val="2"/>
          <w:w w:val="105"/>
          <w:sz w:val="22"/>
          <w:szCs w:val="20"/>
          <w:lang w:val="en-US" w:eastAsia="en-US"/>
        </w:rPr>
        <w:t xml:space="preserve"> is </w:t>
      </w:r>
      <w:r w:rsidR="000A047D">
        <w:rPr>
          <w:rFonts w:ascii="Calibri" w:hAnsiTheme="minorHAnsi" w:cstheme="minorBidi"/>
          <w:spacing w:val="2"/>
          <w:w w:val="105"/>
          <w:sz w:val="22"/>
          <w:szCs w:val="20"/>
          <w:lang w:val="en-US" w:eastAsia="en-US"/>
        </w:rPr>
        <w:t xml:space="preserve">a clear indicator of why </w:t>
      </w:r>
      <w:proofErr w:type="spellStart"/>
      <w:r>
        <w:rPr>
          <w:rFonts w:ascii="Calibri" w:hAnsiTheme="minorHAnsi" w:cstheme="minorBidi"/>
          <w:spacing w:val="2"/>
          <w:w w:val="105"/>
          <w:sz w:val="22"/>
          <w:szCs w:val="20"/>
          <w:lang w:val="en-US" w:eastAsia="en-US"/>
        </w:rPr>
        <w:t>Terrye</w:t>
      </w:r>
      <w:proofErr w:type="spellEnd"/>
      <w:r w:rsidR="000A047D">
        <w:rPr>
          <w:rFonts w:ascii="Calibri" w:hAnsiTheme="minorHAnsi" w:cstheme="minorBidi"/>
          <w:spacing w:val="2"/>
          <w:w w:val="105"/>
          <w:sz w:val="22"/>
          <w:szCs w:val="20"/>
          <w:lang w:val="en-US" w:eastAsia="en-US"/>
        </w:rPr>
        <w:t xml:space="preserve"> </w:t>
      </w:r>
      <w:r w:rsidR="000A5A9E" w:rsidRPr="000A5A9E">
        <w:rPr>
          <w:rFonts w:ascii="Calibri" w:hAnsiTheme="minorHAnsi" w:cstheme="minorBidi"/>
          <w:spacing w:val="2"/>
          <w:w w:val="105"/>
          <w:sz w:val="22"/>
          <w:szCs w:val="20"/>
          <w:lang w:val="en-US" w:eastAsia="en-US"/>
        </w:rPr>
        <w:t xml:space="preserve">is a </w:t>
      </w:r>
      <w:proofErr w:type="spellStart"/>
      <w:r w:rsidR="000A5A9E" w:rsidRPr="000A5A9E">
        <w:rPr>
          <w:rFonts w:ascii="Calibri" w:hAnsiTheme="minorHAnsi" w:cstheme="minorBidi"/>
          <w:spacing w:val="2"/>
          <w:w w:val="105"/>
          <w:sz w:val="22"/>
          <w:szCs w:val="20"/>
          <w:lang w:val="en-US" w:eastAsia="en-US"/>
        </w:rPr>
        <w:t>favour</w:t>
      </w:r>
      <w:r w:rsidR="000A5A9E">
        <w:rPr>
          <w:rFonts w:ascii="Calibri" w:hAnsiTheme="minorHAnsi" w:cstheme="minorBidi"/>
          <w:spacing w:val="2"/>
          <w:w w:val="105"/>
          <w:sz w:val="22"/>
          <w:szCs w:val="20"/>
          <w:lang w:val="en-US" w:eastAsia="en-US"/>
        </w:rPr>
        <w:t>ite</w:t>
      </w:r>
      <w:proofErr w:type="spellEnd"/>
      <w:r w:rsidR="000A5A9E">
        <w:rPr>
          <w:rFonts w:ascii="Calibri" w:hAnsiTheme="minorHAnsi" w:cstheme="minorBidi"/>
          <w:spacing w:val="2"/>
          <w:w w:val="105"/>
          <w:sz w:val="22"/>
          <w:szCs w:val="20"/>
          <w:lang w:val="en-US" w:eastAsia="en-US"/>
        </w:rPr>
        <w:t xml:space="preserve"> with many Goldman Travel </w:t>
      </w:r>
      <w:proofErr w:type="gramStart"/>
      <w:r w:rsidR="000A5A9E" w:rsidRPr="000A5A9E">
        <w:rPr>
          <w:rFonts w:ascii="Calibri" w:hAnsiTheme="minorHAnsi" w:cstheme="minorBidi"/>
          <w:spacing w:val="2"/>
          <w:w w:val="105"/>
          <w:sz w:val="22"/>
          <w:szCs w:val="20"/>
          <w:lang w:val="en-US" w:eastAsia="en-US"/>
        </w:rPr>
        <w:t>customers</w:t>
      </w:r>
      <w:proofErr w:type="gramEnd"/>
    </w:p>
    <w:p w14:paraId="38B201F1" w14:textId="77777777" w:rsidR="000A5A9E" w:rsidRPr="000A5A9E" w:rsidRDefault="000A5A9E" w:rsidP="0096097A">
      <w:pPr>
        <w:pStyle w:val="NormalWeb"/>
        <w:spacing w:before="360" w:beforeAutospacing="0" w:after="120" w:afterAutospacing="0"/>
        <w:rPr>
          <w:rFonts w:ascii="Calibri" w:hAnsiTheme="minorHAnsi" w:cstheme="minorBidi"/>
          <w:b/>
          <w:spacing w:val="2"/>
          <w:w w:val="105"/>
          <w:sz w:val="22"/>
          <w:szCs w:val="22"/>
          <w:lang w:val="en-US" w:eastAsia="en-US"/>
        </w:rPr>
      </w:pPr>
      <w:r w:rsidRPr="000A5A9E">
        <w:rPr>
          <w:rFonts w:ascii="Calibri" w:hAnsiTheme="minorHAnsi" w:cstheme="minorBidi"/>
          <w:b/>
          <w:noProof/>
          <w:spacing w:val="2"/>
          <w:w w:val="105"/>
          <w:sz w:val="22"/>
          <w:szCs w:val="22"/>
        </w:rPr>
        <w:drawing>
          <wp:anchor distT="0" distB="0" distL="114300" distR="114300" simplePos="0" relativeHeight="251677696" behindDoc="1" locked="0" layoutInCell="1" allowOverlap="1" wp14:anchorId="38B20484" wp14:editId="38B20485">
            <wp:simplePos x="0" y="0"/>
            <wp:positionH relativeFrom="column">
              <wp:posOffset>-6350</wp:posOffset>
            </wp:positionH>
            <wp:positionV relativeFrom="paragraph">
              <wp:posOffset>227965</wp:posOffset>
            </wp:positionV>
            <wp:extent cx="1047115" cy="910590"/>
            <wp:effectExtent l="0" t="0" r="635" b="3810"/>
            <wp:wrapTight wrapText="bothSides">
              <wp:wrapPolygon edited="0">
                <wp:start x="0" y="0"/>
                <wp:lineTo x="0" y="21238"/>
                <wp:lineTo x="21220" y="21238"/>
                <wp:lineTo x="21220" y="0"/>
                <wp:lineTo x="0" y="0"/>
              </wp:wrapPolygon>
            </wp:wrapTight>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47115" cy="910590"/>
                    </a:xfrm>
                    <a:prstGeom prst="rect">
                      <a:avLst/>
                    </a:prstGeom>
                    <a:noFill/>
                  </pic:spPr>
                </pic:pic>
              </a:graphicData>
            </a:graphic>
            <wp14:sizeRelH relativeFrom="page">
              <wp14:pctWidth>0</wp14:pctWidth>
            </wp14:sizeRelH>
            <wp14:sizeRelV relativeFrom="page">
              <wp14:pctHeight>0</wp14:pctHeight>
            </wp14:sizeRelV>
          </wp:anchor>
        </w:drawing>
      </w:r>
      <w:r w:rsidRPr="000A5A9E">
        <w:rPr>
          <w:rFonts w:ascii="Calibri" w:hAnsiTheme="minorHAnsi" w:cstheme="minorBidi"/>
          <w:b/>
          <w:spacing w:val="2"/>
          <w:w w:val="105"/>
          <w:sz w:val="22"/>
          <w:szCs w:val="22"/>
          <w:lang w:val="en-US" w:eastAsia="en-US"/>
        </w:rPr>
        <w:t xml:space="preserve">Anthony </w:t>
      </w:r>
      <w:proofErr w:type="spellStart"/>
      <w:r w:rsidRPr="000A5A9E">
        <w:rPr>
          <w:rFonts w:ascii="Calibri" w:hAnsiTheme="minorHAnsi" w:cstheme="minorBidi"/>
          <w:b/>
          <w:spacing w:val="2"/>
          <w:w w:val="105"/>
          <w:sz w:val="22"/>
          <w:szCs w:val="22"/>
          <w:lang w:val="en-US" w:eastAsia="en-US"/>
        </w:rPr>
        <w:t>Evangelou</w:t>
      </w:r>
      <w:proofErr w:type="spellEnd"/>
      <w:r w:rsidRPr="000A5A9E">
        <w:rPr>
          <w:rFonts w:ascii="Calibri" w:hAnsiTheme="minorHAnsi" w:cstheme="minorBidi"/>
          <w:b/>
          <w:spacing w:val="2"/>
          <w:w w:val="105"/>
          <w:sz w:val="22"/>
          <w:szCs w:val="22"/>
          <w:lang w:val="en-US" w:eastAsia="en-US"/>
        </w:rPr>
        <w:t xml:space="preserve"> – Finance</w:t>
      </w:r>
    </w:p>
    <w:p w14:paraId="38B201F2" w14:textId="77777777" w:rsidR="000A5A9E" w:rsidRPr="000A5A9E" w:rsidRDefault="000A5A9E" w:rsidP="000A5A9E">
      <w:pPr>
        <w:pStyle w:val="NormalWeb"/>
        <w:spacing w:before="0" w:beforeAutospacing="0" w:after="0" w:afterAutospacing="0"/>
        <w:rPr>
          <w:rFonts w:ascii="Calibri" w:hAnsiTheme="minorHAnsi" w:cstheme="minorBidi"/>
          <w:spacing w:val="2"/>
          <w:w w:val="105"/>
          <w:sz w:val="22"/>
          <w:szCs w:val="22"/>
          <w:lang w:val="en-US" w:eastAsia="en-US"/>
        </w:rPr>
      </w:pPr>
      <w:r w:rsidRPr="000A5A9E">
        <w:rPr>
          <w:rFonts w:ascii="Calibri" w:hAnsiTheme="minorHAnsi" w:cstheme="minorBidi"/>
          <w:spacing w:val="2"/>
          <w:w w:val="105"/>
          <w:sz w:val="22"/>
          <w:szCs w:val="22"/>
          <w:lang w:val="en-US" w:eastAsia="en-US"/>
        </w:rPr>
        <w:t xml:space="preserve">Anthony has been with Goldman Travel since 2001. Anthony leads our Finance Department team in Sydney with Kim Mitchell. His </w:t>
      </w:r>
      <w:proofErr w:type="gramStart"/>
      <w:r w:rsidRPr="000A5A9E">
        <w:rPr>
          <w:rFonts w:ascii="Calibri" w:hAnsiTheme="minorHAnsi" w:cstheme="minorBidi"/>
          <w:spacing w:val="2"/>
          <w:w w:val="105"/>
          <w:sz w:val="22"/>
          <w:szCs w:val="22"/>
          <w:lang w:val="en-US" w:eastAsia="en-US"/>
        </w:rPr>
        <w:t>easy going</w:t>
      </w:r>
      <w:proofErr w:type="gramEnd"/>
      <w:r w:rsidRPr="000A5A9E">
        <w:rPr>
          <w:rFonts w:ascii="Calibri" w:hAnsiTheme="minorHAnsi" w:cstheme="minorBidi"/>
          <w:spacing w:val="2"/>
          <w:w w:val="105"/>
          <w:sz w:val="22"/>
          <w:szCs w:val="22"/>
          <w:lang w:val="en-US" w:eastAsia="en-US"/>
        </w:rPr>
        <w:t xml:space="preserve"> manner and friendly personality continues to help build solid relationships with all travel booker and travel procurement teams.</w:t>
      </w:r>
    </w:p>
    <w:p w14:paraId="38B201F3" w14:textId="77777777" w:rsidR="000A5A9E" w:rsidRDefault="000A5A9E"/>
    <w:p w14:paraId="38B201F4" w14:textId="77777777" w:rsidR="000A5A9E" w:rsidRDefault="000A5A9E">
      <w:r>
        <w:br w:type="page"/>
      </w:r>
    </w:p>
    <w:p w14:paraId="38B201F5" w14:textId="77777777" w:rsidR="0015501E" w:rsidRDefault="0015501E" w:rsidP="00EB3868"/>
    <w:p w14:paraId="38B201F6" w14:textId="77777777" w:rsidR="00EB3868" w:rsidRDefault="00EB3868" w:rsidP="00EB3868">
      <w:r w:rsidRPr="00103244">
        <w:t>Each team member has a back-up '</w:t>
      </w:r>
      <w:proofErr w:type="gramStart"/>
      <w:r w:rsidRPr="00103244">
        <w:t>buddy‘ to</w:t>
      </w:r>
      <w:proofErr w:type="gramEnd"/>
      <w:r w:rsidRPr="00103244">
        <w:t xml:space="preserve"> support them if they are on planned or unplanned leave from office. Each designated back-up buddy in office is up to date with all pertinent travel policy information and VIP travellers. During peak times, we </w:t>
      </w:r>
      <w:proofErr w:type="gramStart"/>
      <w:r w:rsidRPr="00103244">
        <w:t>are able to</w:t>
      </w:r>
      <w:proofErr w:type="gramEnd"/>
      <w:r w:rsidRPr="00103244">
        <w:t xml:space="preserve"> source more consultant back-up from our consultant teams in Sydne</w:t>
      </w:r>
      <w:r>
        <w:t>y, Melbourne and Brisbane. Two A</w:t>
      </w:r>
      <w:r w:rsidRPr="00103244">
        <w:t xml:space="preserve">fter </w:t>
      </w:r>
      <w:r>
        <w:t>H</w:t>
      </w:r>
      <w:r w:rsidRPr="00103244">
        <w:t>ours staff are rostered to work outside of office hours</w:t>
      </w:r>
      <w:r>
        <w:t>.</w:t>
      </w:r>
    </w:p>
    <w:p w14:paraId="38B201F7" w14:textId="77777777" w:rsidR="00EB3868" w:rsidRDefault="00EB3868" w:rsidP="00EB3868">
      <w:r w:rsidRPr="00400AD4">
        <w:t>Domestic reservations confirmed with an itinerary within 1 hour of receipt of reservation approval. Changes and revised details confirmed within 1 hour of request. International reservations acknowledged within 2 hours. Changes and revised details to reservations confirmed within 1 hour of request.</w:t>
      </w:r>
    </w:p>
    <w:p w14:paraId="38B201F8" w14:textId="77777777" w:rsidR="000A5A9E" w:rsidRDefault="000A5A9E"/>
    <w:p w14:paraId="38B201F9" w14:textId="77777777" w:rsidR="00EB3868" w:rsidRPr="00B24F8A" w:rsidRDefault="00EB3868" w:rsidP="00EB3868">
      <w:pPr>
        <w:autoSpaceDE w:val="0"/>
        <w:autoSpaceDN w:val="0"/>
        <w:adjustRightInd w:val="0"/>
        <w:spacing w:after="0" w:line="240" w:lineRule="auto"/>
        <w:rPr>
          <w:rFonts w:cstheme="minorHAnsi"/>
          <w:b/>
          <w:bCs/>
          <w:color w:val="404040" w:themeColor="text1" w:themeTint="BF"/>
          <w:sz w:val="32"/>
          <w:szCs w:val="32"/>
        </w:rPr>
      </w:pPr>
      <w:r w:rsidRPr="00B24F8A">
        <w:rPr>
          <w:rFonts w:cstheme="minorHAnsi"/>
          <w:b/>
          <w:bCs/>
          <w:color w:val="404040" w:themeColor="text1" w:themeTint="BF"/>
          <w:sz w:val="32"/>
          <w:szCs w:val="32"/>
        </w:rPr>
        <w:t>D</w:t>
      </w:r>
      <w:r>
        <w:rPr>
          <w:rFonts w:cstheme="minorHAnsi"/>
          <w:b/>
          <w:bCs/>
          <w:color w:val="404040" w:themeColor="text1" w:themeTint="BF"/>
          <w:sz w:val="32"/>
          <w:szCs w:val="32"/>
        </w:rPr>
        <w:t>UTY OF CARE</w:t>
      </w:r>
    </w:p>
    <w:p w14:paraId="38B201FA" w14:textId="77777777" w:rsidR="00EB3868" w:rsidRPr="000E2D3E" w:rsidRDefault="00EB3868" w:rsidP="00EB3868">
      <w:pPr>
        <w:contextualSpacing/>
      </w:pPr>
      <w:r w:rsidRPr="000E2D3E">
        <w:t>We understand that is it our responsibility to ensure duty of care for travelling staff through documented emergency</w:t>
      </w:r>
      <w:r w:rsidRPr="003F7D8F">
        <w:rPr>
          <w:rFonts w:ascii="Calibri" w:hAnsi="Calibri" w:cs="Arial Unicode MS"/>
          <w:color w:val="000000" w:themeColor="text1"/>
          <w:sz w:val="20"/>
          <w:szCs w:val="24"/>
          <w:lang w:eastAsia="en-AU"/>
        </w:rPr>
        <w:t xml:space="preserve"> </w:t>
      </w:r>
      <w:r w:rsidRPr="000E2D3E">
        <w:t>procedures, crisis management, and disaster recovery procedures which are understood by all.</w:t>
      </w:r>
    </w:p>
    <w:p w14:paraId="38B201FB" w14:textId="77777777" w:rsidR="00EB3868" w:rsidRDefault="00EB3868" w:rsidP="00EB3868">
      <w:pPr>
        <w:pStyle w:val="Header"/>
        <w:tabs>
          <w:tab w:val="right" w:pos="-1980"/>
        </w:tabs>
        <w:spacing w:before="120" w:after="60"/>
        <w:jc w:val="both"/>
      </w:pPr>
      <w:r w:rsidRPr="000E2D3E">
        <w:t>We have well-</w:t>
      </w:r>
      <w:r>
        <w:t xml:space="preserve">rehearsed emergency procedures. </w:t>
      </w:r>
      <w:r w:rsidRPr="000E2D3E">
        <w:t>We have hands‐on experience with evacuations and emergency travel arising from both natural and unnatural disasters. We are experienced in working with insurance companies, emergency relief organisations and experts like ISOS.</w:t>
      </w:r>
    </w:p>
    <w:p w14:paraId="38B201FC" w14:textId="77777777" w:rsidR="00EB3868" w:rsidRPr="000E2D3E" w:rsidRDefault="00EB3868" w:rsidP="00EB3868">
      <w:pPr>
        <w:pStyle w:val="Header"/>
        <w:tabs>
          <w:tab w:val="right" w:pos="-1980"/>
        </w:tabs>
        <w:spacing w:before="240"/>
        <w:jc w:val="both"/>
      </w:pPr>
      <w:r w:rsidRPr="000E2D3E">
        <w:t xml:space="preserve">We also offer Sabre’s </w:t>
      </w:r>
      <w:proofErr w:type="spellStart"/>
      <w:r w:rsidRPr="000E2D3E">
        <w:t>SafePoint</w:t>
      </w:r>
      <w:proofErr w:type="spellEnd"/>
      <w:r w:rsidRPr="000E2D3E">
        <w:t xml:space="preserve"> system. It has new enhanced safety features and a MOBILE application.</w:t>
      </w:r>
    </w:p>
    <w:p w14:paraId="38B201FD" w14:textId="77777777" w:rsidR="00EB3868" w:rsidRPr="000E2D3E" w:rsidRDefault="00EB3868" w:rsidP="00EB3868">
      <w:pPr>
        <w:pStyle w:val="Header"/>
        <w:tabs>
          <w:tab w:val="right" w:pos="-1980"/>
        </w:tabs>
        <w:spacing w:before="120" w:after="60"/>
        <w:jc w:val="both"/>
      </w:pPr>
      <w:proofErr w:type="spellStart"/>
      <w:r w:rsidRPr="000E2D3E">
        <w:t>SafePoint</w:t>
      </w:r>
      <w:proofErr w:type="spellEnd"/>
      <w:r w:rsidRPr="000E2D3E">
        <w:t xml:space="preserve"> is a new kind of travel risk management solution that is integrated into your broader travel program to help more accurately find and communicate with travellers impacted by an event. It automatically monitors travellers' trips, proactively notifies travellers that may be impacted, and requests that they “check-in” in with their status so that you can easily determine if they are ok or need assistance.</w:t>
      </w:r>
    </w:p>
    <w:p w14:paraId="38B201FE" w14:textId="77777777" w:rsidR="000A5A9E" w:rsidRDefault="000A5A9E"/>
    <w:p w14:paraId="38B201FF" w14:textId="77777777" w:rsidR="00EB3868" w:rsidRPr="000E2D3E" w:rsidRDefault="00EB3868" w:rsidP="00EB3868">
      <w:pPr>
        <w:pStyle w:val="Header"/>
        <w:tabs>
          <w:tab w:val="right" w:pos="-1980"/>
        </w:tabs>
        <w:spacing w:before="240" w:after="120"/>
        <w:rPr>
          <w:rFonts w:cs="Arial"/>
          <w:b/>
          <w:color w:val="000000" w:themeColor="text1"/>
          <w:u w:val="single"/>
        </w:rPr>
      </w:pPr>
      <w:r w:rsidRPr="000E2D3E">
        <w:rPr>
          <w:rFonts w:cs="Arial"/>
          <w:b/>
          <w:color w:val="000000" w:themeColor="text1"/>
          <w:u w:val="single"/>
        </w:rPr>
        <w:t xml:space="preserve">With </w:t>
      </w:r>
      <w:proofErr w:type="spellStart"/>
      <w:r w:rsidRPr="000E2D3E">
        <w:rPr>
          <w:rFonts w:cs="Arial"/>
          <w:b/>
          <w:color w:val="000000" w:themeColor="text1"/>
          <w:u w:val="single"/>
        </w:rPr>
        <w:t>SafePoint</w:t>
      </w:r>
      <w:proofErr w:type="spellEnd"/>
      <w:r w:rsidRPr="000E2D3E">
        <w:rPr>
          <w:rFonts w:cs="Arial"/>
          <w:b/>
          <w:color w:val="000000" w:themeColor="text1"/>
          <w:u w:val="single"/>
        </w:rPr>
        <w:t xml:space="preserve"> you can:</w:t>
      </w:r>
    </w:p>
    <w:p w14:paraId="38B20200" w14:textId="77777777" w:rsidR="00EB3868" w:rsidRPr="000E2D3E" w:rsidRDefault="00EB3868" w:rsidP="00EB3868">
      <w:pPr>
        <w:pStyle w:val="Default"/>
        <w:numPr>
          <w:ilvl w:val="0"/>
          <w:numId w:val="2"/>
        </w:numPr>
        <w:rPr>
          <w:rFonts w:ascii="Calibri" w:hAnsi="Calibri" w:cs="Times New Roman"/>
          <w:color w:val="000000" w:themeColor="text1"/>
          <w:sz w:val="22"/>
          <w:szCs w:val="20"/>
          <w:lang w:eastAsia="en-US"/>
        </w:rPr>
      </w:pPr>
      <w:r w:rsidRPr="000E2D3E">
        <w:rPr>
          <w:rFonts w:ascii="Calibri" w:hAnsi="Calibri" w:cs="Times New Roman"/>
          <w:color w:val="000000" w:themeColor="text1"/>
          <w:sz w:val="22"/>
          <w:szCs w:val="20"/>
          <w:lang w:eastAsia="en-US"/>
        </w:rPr>
        <w:t xml:space="preserve">Reduce the response time between event and hearing back from travellers with best-in-class security alerts that are automatically delivered to impacted </w:t>
      </w:r>
      <w:proofErr w:type="gramStart"/>
      <w:r w:rsidRPr="000E2D3E">
        <w:rPr>
          <w:rFonts w:ascii="Calibri" w:hAnsi="Calibri" w:cs="Times New Roman"/>
          <w:color w:val="000000" w:themeColor="text1"/>
          <w:sz w:val="22"/>
          <w:szCs w:val="20"/>
          <w:lang w:eastAsia="en-US"/>
        </w:rPr>
        <w:t>travellers</w:t>
      </w:r>
      <w:proofErr w:type="gramEnd"/>
    </w:p>
    <w:p w14:paraId="38B20201" w14:textId="77777777" w:rsidR="00EB3868" w:rsidRPr="000E2D3E" w:rsidRDefault="00EB3868" w:rsidP="00EB3868">
      <w:pPr>
        <w:pStyle w:val="Default"/>
        <w:numPr>
          <w:ilvl w:val="0"/>
          <w:numId w:val="2"/>
        </w:numPr>
        <w:rPr>
          <w:rFonts w:ascii="Calibri" w:hAnsi="Calibri" w:cs="Times New Roman"/>
          <w:color w:val="000000" w:themeColor="text1"/>
          <w:sz w:val="22"/>
          <w:szCs w:val="20"/>
          <w:lang w:eastAsia="en-US"/>
        </w:rPr>
      </w:pPr>
      <w:r w:rsidRPr="000E2D3E">
        <w:rPr>
          <w:rFonts w:ascii="Calibri" w:hAnsi="Calibri" w:cs="Times New Roman"/>
          <w:color w:val="000000" w:themeColor="text1"/>
          <w:sz w:val="22"/>
          <w:szCs w:val="20"/>
          <w:lang w:eastAsia="en-US"/>
        </w:rPr>
        <w:t xml:space="preserve">Ensure broad traveller awareness and adoption through integration into our leading travel app, </w:t>
      </w:r>
      <w:proofErr w:type="gramStart"/>
      <w:r w:rsidRPr="000E2D3E">
        <w:rPr>
          <w:rFonts w:ascii="Calibri" w:hAnsi="Calibri" w:cs="Times New Roman"/>
          <w:color w:val="000000" w:themeColor="text1"/>
          <w:sz w:val="22"/>
          <w:szCs w:val="20"/>
          <w:lang w:eastAsia="en-US"/>
        </w:rPr>
        <w:t>TripCase</w:t>
      </w:r>
      <w:proofErr w:type="gramEnd"/>
    </w:p>
    <w:p w14:paraId="38B20202" w14:textId="77777777" w:rsidR="00EB3868" w:rsidRPr="000E2D3E" w:rsidRDefault="00EB3868" w:rsidP="00EB3868">
      <w:pPr>
        <w:pStyle w:val="Default"/>
        <w:numPr>
          <w:ilvl w:val="0"/>
          <w:numId w:val="2"/>
        </w:numPr>
        <w:rPr>
          <w:rFonts w:ascii="Calibri" w:hAnsi="Calibri" w:cs="Times New Roman"/>
          <w:color w:val="000000" w:themeColor="text1"/>
          <w:sz w:val="22"/>
          <w:szCs w:val="20"/>
          <w:lang w:eastAsia="en-US"/>
        </w:rPr>
      </w:pPr>
      <w:r w:rsidRPr="000E2D3E">
        <w:rPr>
          <w:rFonts w:ascii="Calibri" w:hAnsi="Calibri" w:cs="Times New Roman"/>
          <w:color w:val="000000" w:themeColor="text1"/>
          <w:sz w:val="22"/>
          <w:szCs w:val="20"/>
          <w:lang w:eastAsia="en-US"/>
        </w:rPr>
        <w:t>Have confidence that you have located and communicated with the right travellers by going beyond the booking information to look at a traveller’s entire trip, not just those elements in the booking.</w:t>
      </w:r>
    </w:p>
    <w:p w14:paraId="38B20203" w14:textId="77777777" w:rsidR="00EB3868" w:rsidRPr="000E2D3E" w:rsidRDefault="00EB3868" w:rsidP="00EB3868">
      <w:pPr>
        <w:pStyle w:val="Header"/>
        <w:tabs>
          <w:tab w:val="right" w:pos="-1980"/>
        </w:tabs>
        <w:spacing w:before="240" w:after="120"/>
        <w:rPr>
          <w:rFonts w:cs="Arial"/>
          <w:b/>
          <w:color w:val="000000" w:themeColor="text1"/>
          <w:u w:val="single"/>
        </w:rPr>
      </w:pPr>
      <w:r w:rsidRPr="000E2D3E">
        <w:rPr>
          <w:rFonts w:cs="Arial"/>
          <w:b/>
          <w:color w:val="000000" w:themeColor="text1"/>
          <w:u w:val="single"/>
        </w:rPr>
        <w:t>Differentiating Features</w:t>
      </w:r>
    </w:p>
    <w:p w14:paraId="38B20204" w14:textId="77777777" w:rsidR="00EB3868" w:rsidRPr="000E2D3E" w:rsidRDefault="00EB3868" w:rsidP="00EB3868">
      <w:pPr>
        <w:pStyle w:val="Default"/>
        <w:numPr>
          <w:ilvl w:val="0"/>
          <w:numId w:val="2"/>
        </w:numPr>
        <w:rPr>
          <w:rFonts w:ascii="Calibri" w:hAnsi="Calibri" w:cs="Times New Roman"/>
          <w:color w:val="000000" w:themeColor="text1"/>
          <w:sz w:val="22"/>
          <w:szCs w:val="20"/>
          <w:lang w:eastAsia="en-US"/>
        </w:rPr>
      </w:pPr>
      <w:r w:rsidRPr="000E2D3E">
        <w:rPr>
          <w:rFonts w:ascii="Calibri" w:hAnsi="Calibri" w:cs="Times New Roman"/>
          <w:color w:val="000000" w:themeColor="text1"/>
          <w:sz w:val="22"/>
          <w:szCs w:val="20"/>
          <w:lang w:eastAsia="en-US"/>
        </w:rPr>
        <w:t>The system gathers information from our GDS or online booking tool, including out-of-program data. This is important in preventing gaps in coverage.</w:t>
      </w:r>
    </w:p>
    <w:p w14:paraId="38B20205" w14:textId="77777777" w:rsidR="00EB3868" w:rsidRPr="000E2D3E" w:rsidRDefault="00EB3868" w:rsidP="00EB3868">
      <w:pPr>
        <w:pStyle w:val="Default"/>
        <w:numPr>
          <w:ilvl w:val="0"/>
          <w:numId w:val="2"/>
        </w:numPr>
        <w:rPr>
          <w:rFonts w:ascii="Calibri" w:hAnsi="Calibri" w:cs="Times New Roman"/>
          <w:color w:val="000000" w:themeColor="text1"/>
          <w:sz w:val="22"/>
          <w:szCs w:val="20"/>
          <w:lang w:eastAsia="en-US"/>
        </w:rPr>
      </w:pPr>
      <w:r w:rsidRPr="000E2D3E">
        <w:rPr>
          <w:rFonts w:ascii="Calibri" w:hAnsi="Calibri" w:cs="Times New Roman"/>
          <w:color w:val="000000" w:themeColor="text1"/>
          <w:sz w:val="22"/>
          <w:szCs w:val="20"/>
          <w:lang w:eastAsia="en-US"/>
        </w:rPr>
        <w:t xml:space="preserve">It delivers excellent updated risk information from major </w:t>
      </w:r>
      <w:proofErr w:type="gramStart"/>
      <w:r w:rsidRPr="000E2D3E">
        <w:rPr>
          <w:rFonts w:ascii="Calibri" w:hAnsi="Calibri" w:cs="Times New Roman"/>
          <w:color w:val="000000" w:themeColor="text1"/>
          <w:sz w:val="22"/>
          <w:szCs w:val="20"/>
          <w:lang w:eastAsia="en-US"/>
        </w:rPr>
        <w:t>third party</w:t>
      </w:r>
      <w:proofErr w:type="gramEnd"/>
      <w:r w:rsidRPr="000E2D3E">
        <w:rPr>
          <w:rFonts w:ascii="Calibri" w:hAnsi="Calibri" w:cs="Times New Roman"/>
          <w:color w:val="000000" w:themeColor="text1"/>
          <w:sz w:val="22"/>
          <w:szCs w:val="20"/>
          <w:lang w:eastAsia="en-US"/>
        </w:rPr>
        <w:t xml:space="preserve"> sources.</w:t>
      </w:r>
    </w:p>
    <w:p w14:paraId="38B20206" w14:textId="77777777" w:rsidR="00EB3868" w:rsidRPr="00B5010F" w:rsidRDefault="00EB3868" w:rsidP="00EB3868">
      <w:pPr>
        <w:pStyle w:val="Default"/>
        <w:numPr>
          <w:ilvl w:val="0"/>
          <w:numId w:val="2"/>
        </w:numPr>
        <w:rPr>
          <w:rFonts w:ascii="Calibri" w:hAnsi="Calibri" w:cs="Times New Roman"/>
          <w:color w:val="000000" w:themeColor="text1"/>
          <w:sz w:val="22"/>
          <w:szCs w:val="20"/>
          <w:lang w:eastAsia="en-US"/>
        </w:rPr>
      </w:pPr>
      <w:r w:rsidRPr="00B5010F">
        <w:rPr>
          <w:rFonts w:ascii="Calibri" w:hAnsi="Calibri" w:cs="Times New Roman"/>
          <w:color w:val="000000" w:themeColor="text1"/>
          <w:sz w:val="22"/>
          <w:szCs w:val="20"/>
          <w:lang w:eastAsia="en-US"/>
        </w:rPr>
        <w:t>It integrates and extends into the TripCase mobile app.</w:t>
      </w:r>
    </w:p>
    <w:p w14:paraId="38B20207" w14:textId="77777777" w:rsidR="00EB3868" w:rsidRPr="00CC446D" w:rsidRDefault="00EB3868" w:rsidP="00EB3868">
      <w:pPr>
        <w:pStyle w:val="Default"/>
        <w:numPr>
          <w:ilvl w:val="0"/>
          <w:numId w:val="2"/>
        </w:numPr>
        <w:rPr>
          <w:rFonts w:ascii="Calibri" w:hAnsi="Calibri" w:cs="Times New Roman"/>
          <w:color w:val="000000" w:themeColor="text1"/>
          <w:sz w:val="22"/>
          <w:szCs w:val="20"/>
          <w:lang w:eastAsia="en-US"/>
        </w:rPr>
      </w:pPr>
      <w:r w:rsidRPr="00CC446D">
        <w:rPr>
          <w:rFonts w:ascii="Calibri" w:hAnsi="Calibri" w:cs="Times New Roman"/>
          <w:color w:val="000000" w:themeColor="text1"/>
          <w:sz w:val="22"/>
          <w:szCs w:val="20"/>
          <w:lang w:eastAsia="en-US"/>
        </w:rPr>
        <w:t xml:space="preserve">The dashboard means that you have the full information and all features of the tool. You can easily see in an instant who is where, who is going where, and communicate with </w:t>
      </w:r>
      <w:r>
        <w:rPr>
          <w:rFonts w:ascii="Calibri" w:hAnsi="Calibri" w:cs="Times New Roman"/>
          <w:color w:val="000000" w:themeColor="text1"/>
          <w:sz w:val="22"/>
          <w:szCs w:val="20"/>
          <w:lang w:eastAsia="en-US"/>
        </w:rPr>
        <w:t xml:space="preserve">travellers by selected </w:t>
      </w:r>
      <w:proofErr w:type="gramStart"/>
      <w:r>
        <w:rPr>
          <w:rFonts w:ascii="Calibri" w:hAnsi="Calibri" w:cs="Times New Roman"/>
          <w:color w:val="000000" w:themeColor="text1"/>
          <w:sz w:val="22"/>
          <w:szCs w:val="20"/>
          <w:lang w:eastAsia="en-US"/>
        </w:rPr>
        <w:t>criteria</w:t>
      </w:r>
      <w:proofErr w:type="gramEnd"/>
    </w:p>
    <w:p w14:paraId="38B20208" w14:textId="77777777" w:rsidR="00EB3868" w:rsidRDefault="00EB3868" w:rsidP="00EB3868">
      <w:pPr>
        <w:pStyle w:val="Default"/>
        <w:numPr>
          <w:ilvl w:val="0"/>
          <w:numId w:val="2"/>
        </w:numPr>
        <w:rPr>
          <w:rFonts w:ascii="Calibri" w:hAnsi="Calibri" w:cs="Times New Roman"/>
          <w:color w:val="000000" w:themeColor="text1"/>
          <w:sz w:val="22"/>
          <w:szCs w:val="20"/>
          <w:lang w:eastAsia="en-US"/>
        </w:rPr>
      </w:pPr>
      <w:proofErr w:type="spellStart"/>
      <w:r w:rsidRPr="000E2D3E">
        <w:rPr>
          <w:rFonts w:ascii="Calibri" w:hAnsi="Calibri" w:cs="Times New Roman"/>
          <w:color w:val="000000" w:themeColor="text1"/>
          <w:sz w:val="22"/>
          <w:szCs w:val="20"/>
          <w:lang w:eastAsia="en-US"/>
        </w:rPr>
        <w:t>SafePoint</w:t>
      </w:r>
      <w:proofErr w:type="spellEnd"/>
      <w:r w:rsidRPr="000E2D3E">
        <w:rPr>
          <w:rFonts w:ascii="Calibri" w:hAnsi="Calibri" w:cs="Times New Roman"/>
          <w:color w:val="000000" w:themeColor="text1"/>
          <w:sz w:val="22"/>
          <w:szCs w:val="20"/>
          <w:lang w:eastAsia="en-US"/>
        </w:rPr>
        <w:t xml:space="preserve"> is built to easily integrate with other security and medical response service providers, such as ISOS.</w:t>
      </w:r>
    </w:p>
    <w:p w14:paraId="38B20209" w14:textId="77777777" w:rsidR="000A5A9E" w:rsidRDefault="000A5A9E"/>
    <w:p w14:paraId="38B2020A" w14:textId="77777777" w:rsidR="000A5A9E" w:rsidRDefault="000A5A9E"/>
    <w:p w14:paraId="38B2020B" w14:textId="77777777" w:rsidR="000A5A9E" w:rsidRDefault="000A5A9E"/>
    <w:p w14:paraId="38B2020C" w14:textId="77777777" w:rsidR="00EA7542" w:rsidRDefault="00EA7542"/>
    <w:p w14:paraId="38B2020D" w14:textId="77777777" w:rsidR="000A5A9E" w:rsidRDefault="000A5A9E">
      <w:r>
        <w:br w:type="page"/>
      </w:r>
    </w:p>
    <w:p w14:paraId="38B2020E" w14:textId="77777777" w:rsidR="0015501E" w:rsidRDefault="0015501E" w:rsidP="00EB3868">
      <w:pPr>
        <w:pStyle w:val="Header"/>
        <w:tabs>
          <w:tab w:val="right" w:pos="-1980"/>
        </w:tabs>
        <w:spacing w:before="240" w:after="120"/>
        <w:rPr>
          <w:rFonts w:cs="Arial"/>
          <w:b/>
          <w:color w:val="000000" w:themeColor="text1"/>
          <w:u w:val="single"/>
        </w:rPr>
      </w:pPr>
    </w:p>
    <w:p w14:paraId="38B2020F" w14:textId="77777777" w:rsidR="00EB3868" w:rsidRPr="00521A46" w:rsidRDefault="00EB3868" w:rsidP="00EB3868">
      <w:pPr>
        <w:pStyle w:val="Header"/>
        <w:tabs>
          <w:tab w:val="right" w:pos="-1980"/>
        </w:tabs>
        <w:spacing w:before="240" w:after="120"/>
        <w:rPr>
          <w:rFonts w:cs="Arial"/>
          <w:b/>
          <w:color w:val="000000" w:themeColor="text1"/>
          <w:u w:val="single"/>
        </w:rPr>
      </w:pPr>
      <w:r w:rsidRPr="00521A46">
        <w:rPr>
          <w:rFonts w:cs="Arial"/>
          <w:b/>
          <w:color w:val="000000" w:themeColor="text1"/>
          <w:u w:val="single"/>
        </w:rPr>
        <w:t xml:space="preserve">How </w:t>
      </w:r>
      <w:proofErr w:type="spellStart"/>
      <w:r w:rsidRPr="00521A46">
        <w:rPr>
          <w:rFonts w:cs="Arial"/>
          <w:b/>
          <w:color w:val="000000" w:themeColor="text1"/>
          <w:u w:val="single"/>
        </w:rPr>
        <w:t>SafePoint</w:t>
      </w:r>
      <w:proofErr w:type="spellEnd"/>
      <w:r w:rsidRPr="00521A46">
        <w:rPr>
          <w:rFonts w:cs="Arial"/>
          <w:b/>
          <w:color w:val="000000" w:themeColor="text1"/>
          <w:u w:val="single"/>
        </w:rPr>
        <w:t xml:space="preserve"> Works</w:t>
      </w:r>
    </w:p>
    <w:p w14:paraId="38B20210" w14:textId="77777777" w:rsidR="00EB3868" w:rsidRPr="00521A46" w:rsidRDefault="00EB3868" w:rsidP="00EB3868">
      <w:pPr>
        <w:pStyle w:val="Default"/>
        <w:numPr>
          <w:ilvl w:val="0"/>
          <w:numId w:val="2"/>
        </w:numPr>
        <w:rPr>
          <w:rFonts w:ascii="Calibri" w:hAnsi="Calibri" w:cs="Times New Roman"/>
          <w:color w:val="000000" w:themeColor="text1"/>
          <w:sz w:val="22"/>
          <w:szCs w:val="20"/>
          <w:lang w:eastAsia="en-US"/>
        </w:rPr>
      </w:pPr>
      <w:r w:rsidRPr="00521A46">
        <w:rPr>
          <w:rFonts w:ascii="Calibri" w:hAnsi="Calibri" w:cs="Times New Roman"/>
          <w:color w:val="000000" w:themeColor="text1"/>
          <w:sz w:val="22"/>
          <w:szCs w:val="20"/>
          <w:lang w:eastAsia="en-US"/>
        </w:rPr>
        <w:t xml:space="preserve">Automated alerts are delivered to your travellers via SMS text message as well as email, notifying them of the risk, providing advice to keep them safe, and requesting that he or she “check-in” with their status and location. </w:t>
      </w:r>
    </w:p>
    <w:p w14:paraId="38B20211" w14:textId="77777777" w:rsidR="00EB3868" w:rsidRPr="00521A46" w:rsidRDefault="00EB3868" w:rsidP="00EB3868">
      <w:pPr>
        <w:pStyle w:val="Default"/>
        <w:numPr>
          <w:ilvl w:val="0"/>
          <w:numId w:val="2"/>
        </w:numPr>
        <w:rPr>
          <w:rFonts w:ascii="Calibri" w:hAnsi="Calibri" w:cs="Times New Roman"/>
          <w:color w:val="000000" w:themeColor="text1"/>
          <w:sz w:val="22"/>
          <w:szCs w:val="20"/>
          <w:lang w:eastAsia="en-US"/>
        </w:rPr>
      </w:pPr>
      <w:r w:rsidRPr="00521A46">
        <w:rPr>
          <w:rFonts w:ascii="Calibri" w:hAnsi="Calibri" w:cs="Times New Roman"/>
          <w:color w:val="000000" w:themeColor="text1"/>
          <w:sz w:val="22"/>
          <w:szCs w:val="20"/>
          <w:lang w:eastAsia="en-US"/>
        </w:rPr>
        <w:t>For those travellers using TripCase, alerts are also provided via a push notification as well as an in-app message in the traveller’s smartphone or smartwatch (both iOS and Android are supported).</w:t>
      </w:r>
    </w:p>
    <w:p w14:paraId="38B20212" w14:textId="77777777" w:rsidR="00EB3868" w:rsidRPr="00521A46" w:rsidRDefault="00EB3868" w:rsidP="00EB3868">
      <w:pPr>
        <w:pStyle w:val="Default"/>
        <w:numPr>
          <w:ilvl w:val="0"/>
          <w:numId w:val="2"/>
        </w:numPr>
        <w:rPr>
          <w:rFonts w:ascii="Calibri" w:hAnsi="Calibri" w:cs="Times New Roman"/>
          <w:color w:val="000000" w:themeColor="text1"/>
          <w:sz w:val="22"/>
          <w:szCs w:val="20"/>
          <w:lang w:eastAsia="en-US"/>
        </w:rPr>
      </w:pPr>
      <w:r w:rsidRPr="00521A46">
        <w:rPr>
          <w:rFonts w:ascii="Calibri" w:hAnsi="Calibri" w:cs="Times New Roman"/>
          <w:color w:val="000000" w:themeColor="text1"/>
          <w:sz w:val="22"/>
          <w:szCs w:val="20"/>
          <w:lang w:eastAsia="en-US"/>
        </w:rPr>
        <w:t xml:space="preserve">Alerts and </w:t>
      </w:r>
      <w:proofErr w:type="gramStart"/>
      <w:r w:rsidRPr="00521A46">
        <w:rPr>
          <w:rFonts w:ascii="Calibri" w:hAnsi="Calibri" w:cs="Times New Roman"/>
          <w:color w:val="000000" w:themeColor="text1"/>
          <w:sz w:val="22"/>
          <w:szCs w:val="20"/>
          <w:lang w:eastAsia="en-US"/>
        </w:rPr>
        <w:t>travellers</w:t>
      </w:r>
      <w:proofErr w:type="gramEnd"/>
      <w:r w:rsidRPr="00521A46">
        <w:rPr>
          <w:rFonts w:ascii="Calibri" w:hAnsi="Calibri" w:cs="Times New Roman"/>
          <w:color w:val="000000" w:themeColor="text1"/>
          <w:sz w:val="22"/>
          <w:szCs w:val="20"/>
          <w:lang w:eastAsia="en-US"/>
        </w:rPr>
        <w:t xml:space="preserve"> statuses are all easily accessible via a self-service dashboard that is available across desktop, tablet, and smartphone. It provides secure, quick visibility of the active alerts that may be impacting your travellers, including the ability to easily drill into a specific alert to get additional information on your impacted travellers’ status, location, contact detail, and full itinerary.</w:t>
      </w:r>
    </w:p>
    <w:p w14:paraId="38B20213" w14:textId="77777777" w:rsidR="00EB3868" w:rsidRPr="00521A46" w:rsidRDefault="00EB3868" w:rsidP="00EB3868">
      <w:pPr>
        <w:pStyle w:val="Default"/>
        <w:numPr>
          <w:ilvl w:val="0"/>
          <w:numId w:val="2"/>
        </w:numPr>
        <w:rPr>
          <w:rFonts w:ascii="Calibri" w:hAnsi="Calibri" w:cs="Times New Roman"/>
          <w:color w:val="000000" w:themeColor="text1"/>
          <w:sz w:val="22"/>
          <w:szCs w:val="20"/>
          <w:lang w:eastAsia="en-US"/>
        </w:rPr>
      </w:pPr>
      <w:r w:rsidRPr="00521A46">
        <w:rPr>
          <w:rFonts w:ascii="Calibri" w:hAnsi="Calibri" w:cs="Times New Roman"/>
          <w:color w:val="000000" w:themeColor="text1"/>
          <w:sz w:val="22"/>
          <w:szCs w:val="20"/>
          <w:lang w:eastAsia="en-US"/>
        </w:rPr>
        <w:t xml:space="preserve">We would use the system at our end to monitor and communicate. And, if you wish, you </w:t>
      </w:r>
      <w:proofErr w:type="gramStart"/>
      <w:r w:rsidRPr="00521A46">
        <w:rPr>
          <w:rFonts w:ascii="Calibri" w:hAnsi="Calibri" w:cs="Times New Roman"/>
          <w:color w:val="000000" w:themeColor="text1"/>
          <w:sz w:val="22"/>
          <w:szCs w:val="20"/>
          <w:lang w:eastAsia="en-US"/>
        </w:rPr>
        <w:t>would</w:t>
      </w:r>
      <w:proofErr w:type="gramEnd"/>
      <w:r w:rsidRPr="00521A46">
        <w:rPr>
          <w:rFonts w:ascii="Calibri" w:hAnsi="Calibri" w:cs="Times New Roman"/>
          <w:color w:val="000000" w:themeColor="text1"/>
          <w:sz w:val="22"/>
          <w:szCs w:val="20"/>
          <w:lang w:eastAsia="en-US"/>
        </w:rPr>
        <w:t xml:space="preserve"> have the same access and facilities at your end to monitor and communicate.</w:t>
      </w:r>
    </w:p>
    <w:p w14:paraId="38B20214" w14:textId="77777777" w:rsidR="00EB3868" w:rsidRPr="00521A46" w:rsidRDefault="00EB3868" w:rsidP="00EB3868">
      <w:pPr>
        <w:pStyle w:val="Header"/>
        <w:tabs>
          <w:tab w:val="right" w:pos="-1980"/>
        </w:tabs>
        <w:spacing w:before="240" w:after="120"/>
        <w:rPr>
          <w:rFonts w:cs="Arial"/>
          <w:b/>
          <w:color w:val="000000" w:themeColor="text1"/>
          <w:u w:val="single"/>
        </w:rPr>
      </w:pPr>
      <w:r w:rsidRPr="00521A46">
        <w:rPr>
          <w:rFonts w:cs="Arial"/>
          <w:b/>
          <w:color w:val="000000" w:themeColor="text1"/>
          <w:u w:val="single"/>
        </w:rPr>
        <w:t>A Mobile Duty-of-Care Tool</w:t>
      </w:r>
    </w:p>
    <w:p w14:paraId="38B20215" w14:textId="77777777" w:rsidR="00EB3868" w:rsidRPr="00521A46" w:rsidRDefault="00EB3868" w:rsidP="00EB3868">
      <w:pPr>
        <w:pStyle w:val="Default"/>
        <w:numPr>
          <w:ilvl w:val="0"/>
          <w:numId w:val="2"/>
        </w:numPr>
        <w:rPr>
          <w:rFonts w:ascii="Calibri" w:hAnsi="Calibri" w:cs="Times New Roman"/>
          <w:color w:val="000000" w:themeColor="text1"/>
          <w:sz w:val="22"/>
          <w:szCs w:val="20"/>
          <w:lang w:eastAsia="en-US"/>
        </w:rPr>
      </w:pPr>
      <w:proofErr w:type="spellStart"/>
      <w:r w:rsidRPr="00521A46">
        <w:rPr>
          <w:rFonts w:ascii="Calibri" w:hAnsi="Calibri" w:cs="Times New Roman"/>
          <w:color w:val="000000" w:themeColor="text1"/>
          <w:sz w:val="22"/>
          <w:szCs w:val="20"/>
          <w:lang w:eastAsia="en-US"/>
        </w:rPr>
        <w:t>SafePoint</w:t>
      </w:r>
      <w:proofErr w:type="spellEnd"/>
      <w:r w:rsidRPr="00521A46">
        <w:rPr>
          <w:rFonts w:ascii="Calibri" w:hAnsi="Calibri" w:cs="Times New Roman"/>
          <w:color w:val="000000" w:themeColor="text1"/>
          <w:sz w:val="22"/>
          <w:szCs w:val="20"/>
          <w:lang w:eastAsia="en-US"/>
        </w:rPr>
        <w:t xml:space="preserve"> is built for use on your mobile device, so that travel risk can be monitored and minimised wherever you are. </w:t>
      </w:r>
    </w:p>
    <w:p w14:paraId="38B20216" w14:textId="77777777" w:rsidR="00EB3868" w:rsidRPr="00521A46" w:rsidRDefault="00EB3868" w:rsidP="00EB3868">
      <w:pPr>
        <w:pStyle w:val="Default"/>
        <w:numPr>
          <w:ilvl w:val="0"/>
          <w:numId w:val="2"/>
        </w:numPr>
        <w:rPr>
          <w:rFonts w:ascii="Calibri" w:hAnsi="Calibri" w:cs="Times New Roman"/>
          <w:color w:val="000000" w:themeColor="text1"/>
          <w:sz w:val="22"/>
          <w:szCs w:val="20"/>
          <w:lang w:eastAsia="en-US"/>
        </w:rPr>
      </w:pPr>
      <w:r w:rsidRPr="00521A46">
        <w:rPr>
          <w:rFonts w:ascii="Calibri" w:hAnsi="Calibri" w:cs="Times New Roman"/>
          <w:color w:val="000000" w:themeColor="text1"/>
          <w:sz w:val="22"/>
          <w:szCs w:val="20"/>
          <w:lang w:eastAsia="en-US"/>
        </w:rPr>
        <w:t>And importantly, this means that the in-transit travellers also have access to the system through their phones.</w:t>
      </w:r>
    </w:p>
    <w:p w14:paraId="38B20217" w14:textId="77777777" w:rsidR="000A5A9E" w:rsidRDefault="000A5A9E"/>
    <w:p w14:paraId="38B20218" w14:textId="77777777" w:rsidR="00EB3868" w:rsidRPr="00B5010F" w:rsidRDefault="00043049" w:rsidP="00EB3868">
      <w:pPr>
        <w:pStyle w:val="Default"/>
        <w:spacing w:before="200" w:after="120"/>
        <w:rPr>
          <w:rFonts w:asciiTheme="minorHAnsi" w:eastAsiaTheme="minorHAnsi" w:hAnsiTheme="minorHAnsi" w:cs="Arial"/>
          <w:b/>
          <w:color w:val="000000" w:themeColor="text1"/>
          <w:sz w:val="22"/>
          <w:szCs w:val="22"/>
          <w:lang w:eastAsia="en-US"/>
        </w:rPr>
      </w:pPr>
      <w:r w:rsidRPr="00B5010F">
        <w:rPr>
          <w:rFonts w:asciiTheme="minorHAnsi" w:eastAsiaTheme="minorHAnsi" w:hAnsiTheme="minorHAnsi" w:cs="Arial"/>
          <w:b/>
          <w:color w:val="000000" w:themeColor="text1"/>
          <w:sz w:val="22"/>
          <w:szCs w:val="22"/>
          <w:lang w:eastAsia="en-US"/>
        </w:rPr>
        <w:t>Locating travellers</w:t>
      </w:r>
      <w:r w:rsidR="00EB3868" w:rsidRPr="00B5010F">
        <w:rPr>
          <w:rFonts w:asciiTheme="minorHAnsi" w:eastAsiaTheme="minorHAnsi" w:hAnsiTheme="minorHAnsi" w:cs="Arial"/>
          <w:b/>
          <w:color w:val="000000" w:themeColor="text1"/>
          <w:sz w:val="22"/>
          <w:szCs w:val="22"/>
          <w:lang w:eastAsia="en-US"/>
        </w:rPr>
        <w:t xml:space="preserve"> (</w:t>
      </w:r>
      <w:proofErr w:type="gramStart"/>
      <w:r w:rsidR="00EB3868" w:rsidRPr="00B5010F">
        <w:rPr>
          <w:rFonts w:asciiTheme="minorHAnsi" w:eastAsiaTheme="minorHAnsi" w:hAnsiTheme="minorHAnsi" w:cs="Arial"/>
          <w:b/>
          <w:color w:val="000000" w:themeColor="text1"/>
          <w:sz w:val="22"/>
          <w:szCs w:val="22"/>
          <w:lang w:eastAsia="en-US"/>
        </w:rPr>
        <w:t>e.</w:t>
      </w:r>
      <w:r w:rsidR="00EB3868">
        <w:rPr>
          <w:rFonts w:asciiTheme="minorHAnsi" w:eastAsiaTheme="minorHAnsi" w:hAnsiTheme="minorHAnsi" w:cs="Arial"/>
          <w:b/>
          <w:color w:val="000000" w:themeColor="text1"/>
          <w:sz w:val="22"/>
          <w:szCs w:val="22"/>
          <w:lang w:eastAsia="en-US"/>
        </w:rPr>
        <w:t>g.</w:t>
      </w:r>
      <w:proofErr w:type="gramEnd"/>
      <w:r w:rsidR="00EB3868">
        <w:rPr>
          <w:rFonts w:asciiTheme="minorHAnsi" w:eastAsiaTheme="minorHAnsi" w:hAnsiTheme="minorHAnsi" w:cs="Arial"/>
          <w:b/>
          <w:color w:val="000000" w:themeColor="text1"/>
          <w:sz w:val="22"/>
          <w:szCs w:val="22"/>
          <w:lang w:eastAsia="en-US"/>
        </w:rPr>
        <w:t xml:space="preserve"> in the case of an emergency)</w:t>
      </w:r>
    </w:p>
    <w:p w14:paraId="38B20219" w14:textId="77777777" w:rsidR="00EB3868" w:rsidRPr="00DE6B69" w:rsidRDefault="00EB3868" w:rsidP="00EB3868">
      <w:pPr>
        <w:pStyle w:val="Default"/>
        <w:spacing w:before="60" w:after="120"/>
        <w:rPr>
          <w:rFonts w:asciiTheme="minorHAnsi" w:eastAsiaTheme="minorHAnsi" w:hAnsiTheme="minorHAnsi" w:cs="Arial"/>
          <w:b/>
          <w:color w:val="002060"/>
          <w:sz w:val="22"/>
          <w:szCs w:val="20"/>
          <w:lang w:eastAsia="en-US"/>
        </w:rPr>
      </w:pPr>
      <w:r w:rsidRPr="00DE6B69">
        <w:rPr>
          <w:rFonts w:ascii="Calibri" w:hAnsi="Calibri" w:cs="Times New Roman"/>
          <w:color w:val="000000" w:themeColor="text1"/>
          <w:sz w:val="22"/>
          <w:szCs w:val="20"/>
          <w:lang w:eastAsia="en-US"/>
        </w:rPr>
        <w:t>Goldman Travel subscribes to Sabre Traveller Security (part of Gold Locate), a web-based tool for our team and our customers which provides traveller risk management and business intelligence reporting capabilities.  Customers can quickly locate travellers worldwide and get detailed information, such as travel reservation and personal contact information.  All tracking information comes directly from the Passenger Name Record (PNR) and includes the automatic update of any changes to the database.  Features &amp; Benefits:</w:t>
      </w:r>
    </w:p>
    <w:p w14:paraId="38B2021A" w14:textId="77777777" w:rsidR="00EB3868" w:rsidRPr="00DE6B69" w:rsidRDefault="00EB3868" w:rsidP="00EB3868">
      <w:pPr>
        <w:pStyle w:val="Default"/>
        <w:numPr>
          <w:ilvl w:val="0"/>
          <w:numId w:val="2"/>
        </w:numPr>
        <w:rPr>
          <w:rFonts w:ascii="Calibri" w:hAnsi="Calibri" w:cs="Times New Roman"/>
          <w:color w:val="000000" w:themeColor="text1"/>
          <w:sz w:val="22"/>
          <w:szCs w:val="20"/>
          <w:lang w:eastAsia="en-US"/>
        </w:rPr>
      </w:pPr>
      <w:r w:rsidRPr="00DE6B69">
        <w:rPr>
          <w:rFonts w:ascii="Calibri" w:hAnsi="Calibri" w:cs="Times New Roman"/>
          <w:color w:val="000000" w:themeColor="text1"/>
          <w:sz w:val="22"/>
          <w:szCs w:val="20"/>
          <w:lang w:eastAsia="en-US"/>
        </w:rPr>
        <w:t>Web based application for quickly locating and identifying travellers worldwide.</w:t>
      </w:r>
    </w:p>
    <w:p w14:paraId="38B2021B" w14:textId="77777777" w:rsidR="00EB3868" w:rsidRPr="00DE6B69" w:rsidRDefault="00EB3868" w:rsidP="00EB3868">
      <w:pPr>
        <w:pStyle w:val="Default"/>
        <w:numPr>
          <w:ilvl w:val="0"/>
          <w:numId w:val="2"/>
        </w:numPr>
        <w:rPr>
          <w:rFonts w:ascii="Calibri" w:hAnsi="Calibri" w:cs="Times New Roman"/>
          <w:color w:val="000000" w:themeColor="text1"/>
          <w:sz w:val="22"/>
          <w:szCs w:val="20"/>
          <w:lang w:eastAsia="en-US"/>
        </w:rPr>
      </w:pPr>
      <w:r w:rsidRPr="00DE6B69">
        <w:rPr>
          <w:rFonts w:ascii="Calibri" w:hAnsi="Calibri" w:cs="Times New Roman"/>
          <w:color w:val="000000" w:themeColor="text1"/>
          <w:sz w:val="22"/>
          <w:szCs w:val="20"/>
          <w:lang w:eastAsia="en-US"/>
        </w:rPr>
        <w:t xml:space="preserve">Flexible search criteria or point and click map capabilities to target </w:t>
      </w:r>
      <w:proofErr w:type="gramStart"/>
      <w:r w:rsidRPr="00DE6B69">
        <w:rPr>
          <w:rFonts w:ascii="Calibri" w:hAnsi="Calibri" w:cs="Times New Roman"/>
          <w:color w:val="000000" w:themeColor="text1"/>
          <w:sz w:val="22"/>
          <w:szCs w:val="20"/>
          <w:lang w:eastAsia="en-US"/>
        </w:rPr>
        <w:t>travellers</w:t>
      </w:r>
      <w:proofErr w:type="gramEnd"/>
    </w:p>
    <w:p w14:paraId="38B2021C" w14:textId="77777777" w:rsidR="00EB3868" w:rsidRPr="00DE6B69" w:rsidRDefault="00EB3868" w:rsidP="00EB3868">
      <w:pPr>
        <w:pStyle w:val="Default"/>
        <w:numPr>
          <w:ilvl w:val="0"/>
          <w:numId w:val="2"/>
        </w:numPr>
        <w:rPr>
          <w:rFonts w:ascii="Calibri" w:hAnsi="Calibri" w:cs="Times New Roman"/>
          <w:color w:val="000000" w:themeColor="text1"/>
          <w:sz w:val="22"/>
          <w:szCs w:val="20"/>
          <w:lang w:eastAsia="en-US"/>
        </w:rPr>
      </w:pPr>
      <w:r w:rsidRPr="00DE6B69">
        <w:rPr>
          <w:rFonts w:ascii="Calibri" w:hAnsi="Calibri" w:cs="Times New Roman"/>
          <w:color w:val="000000" w:themeColor="text1"/>
          <w:sz w:val="22"/>
          <w:szCs w:val="20"/>
          <w:lang w:eastAsia="en-US"/>
        </w:rPr>
        <w:t>View results in a summary or detailed view including traveller contact information and full details of their trip itinerary.</w:t>
      </w:r>
    </w:p>
    <w:p w14:paraId="38B2021D" w14:textId="77777777" w:rsidR="00EB3868" w:rsidRPr="00DE6B69" w:rsidRDefault="00EB3868" w:rsidP="00EB3868">
      <w:pPr>
        <w:pStyle w:val="Default"/>
        <w:numPr>
          <w:ilvl w:val="0"/>
          <w:numId w:val="2"/>
        </w:numPr>
        <w:rPr>
          <w:rFonts w:ascii="Calibri" w:hAnsi="Calibri" w:cs="Times New Roman"/>
          <w:color w:val="000000" w:themeColor="text1"/>
          <w:sz w:val="22"/>
          <w:szCs w:val="20"/>
          <w:lang w:eastAsia="en-US"/>
        </w:rPr>
      </w:pPr>
      <w:r w:rsidRPr="00DE6B69">
        <w:rPr>
          <w:rFonts w:ascii="Calibri" w:hAnsi="Calibri" w:cs="Times New Roman"/>
          <w:color w:val="000000" w:themeColor="text1"/>
          <w:sz w:val="22"/>
          <w:szCs w:val="20"/>
          <w:lang w:eastAsia="en-US"/>
        </w:rPr>
        <w:t>Corporate user access through agency reseller capability – if required.</w:t>
      </w:r>
    </w:p>
    <w:p w14:paraId="38B2021E" w14:textId="77777777" w:rsidR="00EB3868" w:rsidRPr="00DE6B69" w:rsidRDefault="00EB3868" w:rsidP="00EB3868">
      <w:pPr>
        <w:pStyle w:val="Default"/>
        <w:numPr>
          <w:ilvl w:val="0"/>
          <w:numId w:val="2"/>
        </w:numPr>
        <w:rPr>
          <w:rFonts w:ascii="Calibri" w:hAnsi="Calibri" w:cs="Times New Roman"/>
          <w:color w:val="000000" w:themeColor="text1"/>
          <w:sz w:val="22"/>
          <w:szCs w:val="20"/>
          <w:lang w:eastAsia="en-US"/>
        </w:rPr>
      </w:pPr>
      <w:r w:rsidRPr="00DE6B69">
        <w:rPr>
          <w:rFonts w:ascii="Calibri" w:hAnsi="Calibri" w:cs="Times New Roman"/>
          <w:color w:val="000000" w:themeColor="text1"/>
          <w:sz w:val="22"/>
          <w:szCs w:val="20"/>
          <w:lang w:eastAsia="en-US"/>
        </w:rPr>
        <w:t>Accessible 24x7.</w:t>
      </w:r>
    </w:p>
    <w:p w14:paraId="38B2021F" w14:textId="77777777" w:rsidR="00EB3868" w:rsidRPr="00DE6B69" w:rsidRDefault="00EB3868" w:rsidP="00EB3868">
      <w:pPr>
        <w:pStyle w:val="Default"/>
        <w:numPr>
          <w:ilvl w:val="0"/>
          <w:numId w:val="2"/>
        </w:numPr>
        <w:rPr>
          <w:rFonts w:ascii="Calibri" w:hAnsi="Calibri" w:cs="Times New Roman"/>
          <w:color w:val="000000" w:themeColor="text1"/>
          <w:sz w:val="22"/>
          <w:szCs w:val="20"/>
          <w:lang w:eastAsia="en-US"/>
        </w:rPr>
      </w:pPr>
      <w:r w:rsidRPr="00DE6B69">
        <w:rPr>
          <w:rFonts w:ascii="Calibri" w:hAnsi="Calibri" w:cs="Times New Roman"/>
          <w:color w:val="000000" w:themeColor="text1"/>
          <w:sz w:val="22"/>
          <w:szCs w:val="20"/>
          <w:lang w:eastAsia="en-US"/>
        </w:rPr>
        <w:t>Alert agency or corporate travel manager when the number of travellers or executives booked on a flight exceeds a flight threshold policy.</w:t>
      </w:r>
    </w:p>
    <w:p w14:paraId="38B20220" w14:textId="77777777" w:rsidR="00EB3868" w:rsidRPr="00DE6B69" w:rsidRDefault="00EB3868" w:rsidP="00EB3868">
      <w:pPr>
        <w:pStyle w:val="Default"/>
        <w:numPr>
          <w:ilvl w:val="0"/>
          <w:numId w:val="2"/>
        </w:numPr>
        <w:rPr>
          <w:rFonts w:ascii="Calibri" w:hAnsi="Calibri" w:cs="Times New Roman"/>
          <w:color w:val="000000" w:themeColor="text1"/>
          <w:sz w:val="22"/>
          <w:szCs w:val="20"/>
          <w:lang w:eastAsia="en-US"/>
        </w:rPr>
      </w:pPr>
      <w:r w:rsidRPr="00DE6B69">
        <w:rPr>
          <w:rFonts w:ascii="Calibri" w:hAnsi="Calibri" w:cs="Times New Roman"/>
          <w:color w:val="000000" w:themeColor="text1"/>
          <w:sz w:val="22"/>
          <w:szCs w:val="20"/>
          <w:lang w:eastAsia="en-US"/>
        </w:rPr>
        <w:t>Reliable data as all Sabre PNR changes and updates are automatically added to the database.</w:t>
      </w:r>
    </w:p>
    <w:p w14:paraId="38B20221" w14:textId="77777777" w:rsidR="00EB3868" w:rsidRPr="00DE6B69" w:rsidRDefault="00EB3868" w:rsidP="00EB3868">
      <w:pPr>
        <w:pStyle w:val="Default"/>
        <w:numPr>
          <w:ilvl w:val="0"/>
          <w:numId w:val="2"/>
        </w:numPr>
        <w:rPr>
          <w:rFonts w:ascii="Calibri" w:hAnsi="Calibri" w:cs="Times New Roman"/>
          <w:color w:val="000000" w:themeColor="text1"/>
          <w:sz w:val="22"/>
          <w:szCs w:val="20"/>
          <w:lang w:eastAsia="en-US"/>
        </w:rPr>
      </w:pPr>
      <w:r w:rsidRPr="00DE6B69">
        <w:rPr>
          <w:rFonts w:ascii="Calibri" w:hAnsi="Calibri" w:cs="Times New Roman"/>
          <w:color w:val="000000" w:themeColor="text1"/>
          <w:sz w:val="22"/>
          <w:szCs w:val="20"/>
          <w:lang w:eastAsia="en-US"/>
        </w:rPr>
        <w:t>Accurate and complete Sabre reservation data including pre-trip, un-ticketed data not always available in back office and reporting tools.</w:t>
      </w:r>
    </w:p>
    <w:p w14:paraId="38B20222" w14:textId="77777777" w:rsidR="00EB3868" w:rsidRPr="00DE6B69" w:rsidRDefault="00EB3868" w:rsidP="00EB3868">
      <w:pPr>
        <w:pStyle w:val="Default"/>
        <w:numPr>
          <w:ilvl w:val="0"/>
          <w:numId w:val="2"/>
        </w:numPr>
        <w:rPr>
          <w:rFonts w:ascii="Calibri" w:hAnsi="Calibri" w:cs="Times New Roman"/>
          <w:color w:val="000000" w:themeColor="text1"/>
          <w:sz w:val="22"/>
          <w:szCs w:val="20"/>
          <w:lang w:eastAsia="en-US"/>
        </w:rPr>
      </w:pPr>
      <w:r w:rsidRPr="00DE6B69">
        <w:rPr>
          <w:rFonts w:ascii="Calibri" w:hAnsi="Calibri" w:cs="Times New Roman"/>
          <w:color w:val="000000" w:themeColor="text1"/>
          <w:sz w:val="22"/>
          <w:szCs w:val="20"/>
          <w:lang w:eastAsia="en-US"/>
        </w:rPr>
        <w:t>Notify travellers quickly by emailing the traveller directly from the application.</w:t>
      </w:r>
    </w:p>
    <w:p w14:paraId="38B20223" w14:textId="77777777" w:rsidR="000A5A9E" w:rsidRDefault="000A5A9E"/>
    <w:p w14:paraId="38B20224" w14:textId="77777777" w:rsidR="00EB3868" w:rsidRDefault="00EB3868"/>
    <w:p w14:paraId="38B20225" w14:textId="77777777" w:rsidR="00EB3868" w:rsidRDefault="00EB3868"/>
    <w:p w14:paraId="38B20226" w14:textId="77777777" w:rsidR="00EB3868" w:rsidRDefault="00EB3868"/>
    <w:p w14:paraId="38B20227" w14:textId="77777777" w:rsidR="00EA7542" w:rsidRDefault="00EA7542"/>
    <w:p w14:paraId="38B20228" w14:textId="77777777" w:rsidR="00EA7542" w:rsidRDefault="00EA7542"/>
    <w:p w14:paraId="38B20229" w14:textId="77777777" w:rsidR="00EB3868" w:rsidRDefault="00EB3868">
      <w:r>
        <w:br w:type="page"/>
      </w:r>
    </w:p>
    <w:p w14:paraId="38B2022A" w14:textId="77777777" w:rsidR="00D03E33" w:rsidRPr="00B24F8A" w:rsidRDefault="00D03E33" w:rsidP="00D03E33">
      <w:pPr>
        <w:autoSpaceDE w:val="0"/>
        <w:autoSpaceDN w:val="0"/>
        <w:adjustRightInd w:val="0"/>
        <w:spacing w:line="240" w:lineRule="auto"/>
        <w:rPr>
          <w:rFonts w:cstheme="minorHAnsi"/>
          <w:b/>
          <w:bCs/>
          <w:color w:val="404040" w:themeColor="text1" w:themeTint="BF"/>
          <w:sz w:val="32"/>
          <w:szCs w:val="32"/>
        </w:rPr>
      </w:pPr>
      <w:r w:rsidRPr="00B24F8A">
        <w:rPr>
          <w:rFonts w:cstheme="minorHAnsi"/>
          <w:b/>
          <w:bCs/>
          <w:color w:val="404040" w:themeColor="text1" w:themeTint="BF"/>
          <w:sz w:val="32"/>
          <w:szCs w:val="32"/>
        </w:rPr>
        <w:lastRenderedPageBreak/>
        <w:t>R</w:t>
      </w:r>
      <w:r>
        <w:rPr>
          <w:rFonts w:cstheme="minorHAnsi"/>
          <w:b/>
          <w:bCs/>
          <w:color w:val="404040" w:themeColor="text1" w:themeTint="BF"/>
          <w:sz w:val="32"/>
          <w:szCs w:val="32"/>
        </w:rPr>
        <w:t>ECOMMENCEMENT OF TRAVEL</w:t>
      </w:r>
    </w:p>
    <w:p w14:paraId="38B2022B" w14:textId="77777777" w:rsidR="00D03E33" w:rsidRDefault="00D03E33" w:rsidP="00D03E33">
      <w:pPr>
        <w:rPr>
          <w:rFonts w:ascii="Calibri" w:eastAsia="Times New Roman" w:hAnsi="Calibri" w:cs="Times New Roman"/>
          <w:color w:val="000000" w:themeColor="text1"/>
          <w:szCs w:val="20"/>
        </w:rPr>
      </w:pPr>
      <w:r>
        <w:rPr>
          <w:rFonts w:ascii="Calibri" w:eastAsia="Times New Roman" w:hAnsi="Calibri" w:cs="Times New Roman"/>
          <w:noProof/>
          <w:color w:val="000000" w:themeColor="text1"/>
          <w:szCs w:val="20"/>
          <w:lang w:eastAsia="en-AU"/>
        </w:rPr>
        <w:drawing>
          <wp:anchor distT="0" distB="0" distL="114300" distR="114300" simplePos="0" relativeHeight="251679744" behindDoc="1" locked="0" layoutInCell="1" allowOverlap="1" wp14:anchorId="38B20486" wp14:editId="38B20487">
            <wp:simplePos x="0" y="0"/>
            <wp:positionH relativeFrom="column">
              <wp:posOffset>-219710</wp:posOffset>
            </wp:positionH>
            <wp:positionV relativeFrom="paragraph">
              <wp:posOffset>12065</wp:posOffset>
            </wp:positionV>
            <wp:extent cx="1685290" cy="1685290"/>
            <wp:effectExtent l="0" t="0" r="0" b="0"/>
            <wp:wrapTight wrapText="bothSides">
              <wp:wrapPolygon edited="0">
                <wp:start x="0" y="0"/>
                <wp:lineTo x="0" y="21242"/>
                <wp:lineTo x="21242" y="21242"/>
                <wp:lineTo x="21242" y="0"/>
                <wp:lineTo x="0" y="0"/>
              </wp:wrapPolygon>
            </wp:wrapTight>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unway-Ready-Logo-01.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685290" cy="1685290"/>
                    </a:xfrm>
                    <a:prstGeom prst="rect">
                      <a:avLst/>
                    </a:prstGeom>
                  </pic:spPr>
                </pic:pic>
              </a:graphicData>
            </a:graphic>
            <wp14:sizeRelH relativeFrom="page">
              <wp14:pctWidth>0</wp14:pctWidth>
            </wp14:sizeRelH>
            <wp14:sizeRelV relativeFrom="page">
              <wp14:pctHeight>0</wp14:pctHeight>
            </wp14:sizeRelV>
          </wp:anchor>
        </w:drawing>
      </w:r>
      <w:r>
        <w:rPr>
          <w:rFonts w:ascii="Calibri" w:eastAsia="Times New Roman" w:hAnsi="Calibri" w:cs="Times New Roman"/>
          <w:color w:val="000000" w:themeColor="text1"/>
          <w:szCs w:val="20"/>
        </w:rPr>
        <w:t>Over the p</w:t>
      </w:r>
      <w:r w:rsidR="00DA0485">
        <w:rPr>
          <w:rFonts w:ascii="Calibri" w:eastAsia="Times New Roman" w:hAnsi="Calibri" w:cs="Times New Roman"/>
          <w:color w:val="000000" w:themeColor="text1"/>
          <w:szCs w:val="20"/>
        </w:rPr>
        <w:t>ast couple of years</w:t>
      </w:r>
      <w:r>
        <w:rPr>
          <w:rFonts w:ascii="Calibri" w:eastAsia="Times New Roman" w:hAnsi="Calibri" w:cs="Times New Roman"/>
          <w:color w:val="000000" w:themeColor="text1"/>
          <w:szCs w:val="20"/>
        </w:rPr>
        <w:t>, the landscape of travel has changed due to the Covid-19 pandemic.  With borders slowly reopening and travel resuming, the travel experience will look a little different.</w:t>
      </w:r>
    </w:p>
    <w:p w14:paraId="38B2022C" w14:textId="77777777" w:rsidR="00D03E33" w:rsidRDefault="00D03E33" w:rsidP="00D03E33">
      <w:pPr>
        <w:rPr>
          <w:rFonts w:ascii="Calibri" w:eastAsia="Times New Roman" w:hAnsi="Calibri" w:cs="Times New Roman"/>
          <w:color w:val="000000" w:themeColor="text1"/>
          <w:szCs w:val="20"/>
        </w:rPr>
      </w:pPr>
      <w:r>
        <w:rPr>
          <w:rFonts w:ascii="Calibri" w:eastAsia="Times New Roman" w:hAnsi="Calibri" w:cs="Times New Roman"/>
          <w:color w:val="000000" w:themeColor="text1"/>
          <w:szCs w:val="20"/>
        </w:rPr>
        <w:t>Have you reassessed your Company Travel Policy? What will the “new normal” look like?</w:t>
      </w:r>
    </w:p>
    <w:p w14:paraId="38B2022D" w14:textId="77777777" w:rsidR="00D03E33" w:rsidRPr="00F8360F" w:rsidRDefault="00D03E33" w:rsidP="00D03E33">
      <w:pPr>
        <w:rPr>
          <w:rFonts w:ascii="Calibri" w:eastAsia="Times New Roman" w:hAnsi="Calibri" w:cs="Times New Roman"/>
          <w:b/>
          <w:color w:val="000000" w:themeColor="text1"/>
          <w:szCs w:val="20"/>
        </w:rPr>
      </w:pPr>
      <w:r>
        <w:rPr>
          <w:rFonts w:ascii="Calibri" w:eastAsia="Times New Roman" w:hAnsi="Calibri" w:cs="Times New Roman"/>
          <w:color w:val="000000" w:themeColor="text1"/>
          <w:szCs w:val="20"/>
        </w:rPr>
        <w:t xml:space="preserve">Goldman Travel has put together a checklist of things you now need to now consider. We have a framework of solutions, </w:t>
      </w:r>
      <w:proofErr w:type="gramStart"/>
      <w:r>
        <w:rPr>
          <w:rFonts w:ascii="Calibri" w:eastAsia="Times New Roman" w:hAnsi="Calibri" w:cs="Times New Roman"/>
          <w:color w:val="000000" w:themeColor="text1"/>
          <w:szCs w:val="20"/>
        </w:rPr>
        <w:t>expertise</w:t>
      </w:r>
      <w:proofErr w:type="gramEnd"/>
      <w:r>
        <w:rPr>
          <w:rFonts w:ascii="Calibri" w:eastAsia="Times New Roman" w:hAnsi="Calibri" w:cs="Times New Roman"/>
          <w:color w:val="000000" w:themeColor="text1"/>
          <w:szCs w:val="20"/>
        </w:rPr>
        <w:t xml:space="preserve"> and connections to help you navigate your return to travel.</w:t>
      </w:r>
      <w:r w:rsidRPr="00F8360F">
        <w:rPr>
          <w:rFonts w:ascii="Calibri" w:eastAsia="Times New Roman" w:hAnsi="Calibri" w:cs="Times New Roman"/>
          <w:b/>
          <w:color w:val="FF0000"/>
          <w:szCs w:val="20"/>
        </w:rPr>
        <w:t xml:space="preserve">      See Attachment </w:t>
      </w:r>
      <w:r w:rsidR="00EA7542">
        <w:rPr>
          <w:rFonts w:ascii="Calibri" w:eastAsia="Times New Roman" w:hAnsi="Calibri" w:cs="Times New Roman"/>
          <w:b/>
          <w:color w:val="FF0000"/>
          <w:szCs w:val="20"/>
        </w:rPr>
        <w:t>Runway Ready</w:t>
      </w:r>
    </w:p>
    <w:p w14:paraId="38B2022E" w14:textId="77777777" w:rsidR="00D03E33" w:rsidRPr="0067393D" w:rsidRDefault="00D03E33" w:rsidP="00D03E33">
      <w:pPr>
        <w:jc w:val="center"/>
        <w:rPr>
          <w:rFonts w:ascii="Calibri" w:eastAsia="Times New Roman" w:hAnsi="Calibri" w:cs="Times New Roman"/>
          <w:b/>
          <w:color w:val="365F91" w:themeColor="accent1" w:themeShade="BF"/>
          <w:sz w:val="24"/>
          <w:szCs w:val="24"/>
        </w:rPr>
      </w:pPr>
      <w:r w:rsidRPr="0067393D">
        <w:rPr>
          <w:rFonts w:ascii="Calibri" w:eastAsia="Times New Roman" w:hAnsi="Calibri" w:cs="Times New Roman"/>
          <w:b/>
          <w:color w:val="365F91" w:themeColor="accent1" w:themeShade="BF"/>
          <w:sz w:val="24"/>
          <w:szCs w:val="24"/>
        </w:rPr>
        <w:t>WE’RE RUNWAY READY, ARE YOU?</w:t>
      </w:r>
    </w:p>
    <w:p w14:paraId="38B2022F" w14:textId="77777777" w:rsidR="00EB3868" w:rsidRDefault="00EB3868"/>
    <w:p w14:paraId="38B20230" w14:textId="77777777" w:rsidR="000A5A9E" w:rsidRDefault="000A5A9E"/>
    <w:p w14:paraId="38B20231" w14:textId="77777777" w:rsidR="00D03E33" w:rsidRPr="0067393D" w:rsidRDefault="00D03E33" w:rsidP="00D03E33">
      <w:pPr>
        <w:autoSpaceDE w:val="0"/>
        <w:autoSpaceDN w:val="0"/>
        <w:adjustRightInd w:val="0"/>
        <w:spacing w:after="0" w:line="240" w:lineRule="auto"/>
        <w:rPr>
          <w:rFonts w:cstheme="minorHAnsi"/>
          <w:b/>
          <w:bCs/>
          <w:color w:val="404040" w:themeColor="text1" w:themeTint="BF"/>
          <w:sz w:val="32"/>
          <w:szCs w:val="32"/>
        </w:rPr>
      </w:pPr>
      <w:r>
        <w:rPr>
          <w:rFonts w:cstheme="minorHAnsi"/>
          <w:b/>
          <w:bCs/>
          <w:color w:val="404040" w:themeColor="text1" w:themeTint="BF"/>
          <w:sz w:val="32"/>
          <w:szCs w:val="32"/>
        </w:rPr>
        <w:t>UNUSED TICKETS AND REFUNDS</w:t>
      </w:r>
      <w:r w:rsidRPr="0067393D">
        <w:rPr>
          <w:rFonts w:cstheme="minorHAnsi"/>
          <w:b/>
          <w:bCs/>
          <w:color w:val="404040" w:themeColor="text1" w:themeTint="BF"/>
          <w:sz w:val="32"/>
          <w:szCs w:val="32"/>
        </w:rPr>
        <w:t xml:space="preserve"> </w:t>
      </w:r>
    </w:p>
    <w:p w14:paraId="38B20232" w14:textId="77777777" w:rsidR="00D03E33" w:rsidRPr="00802DAF" w:rsidRDefault="00D03E33" w:rsidP="00D03E33">
      <w:pPr>
        <w:autoSpaceDE w:val="0"/>
        <w:autoSpaceDN w:val="0"/>
        <w:adjustRightInd w:val="0"/>
        <w:spacing w:after="0" w:line="240" w:lineRule="auto"/>
        <w:rPr>
          <w:rFonts w:ascii="Calibri" w:hAnsi="Calibri" w:cs="Calibri"/>
          <w:color w:val="001F5F"/>
          <w:sz w:val="20"/>
          <w:szCs w:val="20"/>
        </w:rPr>
      </w:pPr>
    </w:p>
    <w:p w14:paraId="38B20233" w14:textId="77777777" w:rsidR="00D03E33" w:rsidRDefault="00D03E33" w:rsidP="00D03E33">
      <w:pPr>
        <w:autoSpaceDE w:val="0"/>
        <w:autoSpaceDN w:val="0"/>
        <w:adjustRightInd w:val="0"/>
        <w:spacing w:after="0" w:line="240" w:lineRule="auto"/>
        <w:rPr>
          <w:rFonts w:ascii="Calibri" w:eastAsia="Times New Roman" w:hAnsi="Calibri" w:cs="Times New Roman"/>
          <w:color w:val="000000" w:themeColor="text1"/>
          <w:szCs w:val="20"/>
          <w:u w:val="single"/>
        </w:rPr>
      </w:pPr>
      <w:r w:rsidRPr="00413AE5">
        <w:rPr>
          <w:rFonts w:ascii="Calibri" w:eastAsia="Times New Roman" w:hAnsi="Calibri" w:cs="Times New Roman"/>
          <w:color w:val="000000" w:themeColor="text1"/>
          <w:szCs w:val="20"/>
          <w:u w:val="single"/>
        </w:rPr>
        <w:t xml:space="preserve">Goldman Travel procedures to process track &amp; reconcile cancelled </w:t>
      </w:r>
      <w:proofErr w:type="gramStart"/>
      <w:r w:rsidRPr="00413AE5">
        <w:rPr>
          <w:rFonts w:ascii="Calibri" w:eastAsia="Times New Roman" w:hAnsi="Calibri" w:cs="Times New Roman"/>
          <w:color w:val="000000" w:themeColor="text1"/>
          <w:szCs w:val="20"/>
          <w:u w:val="single"/>
        </w:rPr>
        <w:t>tickets</w:t>
      </w:r>
      <w:proofErr w:type="gramEnd"/>
      <w:r w:rsidRPr="00413AE5">
        <w:rPr>
          <w:rFonts w:ascii="Calibri" w:eastAsia="Times New Roman" w:hAnsi="Calibri" w:cs="Times New Roman"/>
          <w:color w:val="000000" w:themeColor="text1"/>
          <w:szCs w:val="20"/>
          <w:u w:val="single"/>
        </w:rPr>
        <w:t xml:space="preserve"> </w:t>
      </w:r>
    </w:p>
    <w:p w14:paraId="38B20234" w14:textId="77777777" w:rsidR="00D03E33" w:rsidRPr="00413AE5" w:rsidRDefault="00D03E33" w:rsidP="00D03E33">
      <w:pPr>
        <w:autoSpaceDE w:val="0"/>
        <w:autoSpaceDN w:val="0"/>
        <w:adjustRightInd w:val="0"/>
        <w:spacing w:after="0" w:line="240" w:lineRule="auto"/>
        <w:rPr>
          <w:rFonts w:ascii="Calibri" w:eastAsia="Times New Roman" w:hAnsi="Calibri" w:cs="Times New Roman"/>
          <w:color w:val="000000" w:themeColor="text1"/>
          <w:szCs w:val="20"/>
          <w:u w:val="single"/>
        </w:rPr>
      </w:pPr>
    </w:p>
    <w:p w14:paraId="38B20235" w14:textId="77777777" w:rsidR="00D03E33" w:rsidRDefault="00D03E33" w:rsidP="00D03E33">
      <w:pPr>
        <w:autoSpaceDE w:val="0"/>
        <w:autoSpaceDN w:val="0"/>
        <w:adjustRightInd w:val="0"/>
        <w:spacing w:after="0" w:line="240" w:lineRule="auto"/>
        <w:rPr>
          <w:rFonts w:ascii="Calibri" w:eastAsia="Times New Roman" w:hAnsi="Calibri" w:cs="Times New Roman"/>
          <w:color w:val="000000" w:themeColor="text1"/>
          <w:szCs w:val="20"/>
        </w:rPr>
      </w:pPr>
      <w:proofErr w:type="gramStart"/>
      <w:r w:rsidRPr="00413AE5">
        <w:rPr>
          <w:rFonts w:ascii="Calibri" w:eastAsia="Times New Roman" w:hAnsi="Calibri" w:cs="Times New Roman"/>
          <w:b/>
          <w:color w:val="000000" w:themeColor="text1"/>
          <w:szCs w:val="20"/>
        </w:rPr>
        <w:t>A</w:t>
      </w:r>
      <w:proofErr w:type="gramEnd"/>
      <w:r w:rsidRPr="00413AE5">
        <w:rPr>
          <w:rFonts w:ascii="Calibri" w:eastAsia="Times New Roman" w:hAnsi="Calibri" w:cs="Times New Roman"/>
          <w:b/>
          <w:color w:val="000000" w:themeColor="text1"/>
          <w:szCs w:val="20"/>
        </w:rPr>
        <w:t xml:space="preserve"> </w:t>
      </w:r>
      <w:r>
        <w:rPr>
          <w:rFonts w:ascii="Calibri" w:eastAsia="Times New Roman" w:hAnsi="Calibri" w:cs="Times New Roman"/>
          <w:b/>
          <w:color w:val="000000" w:themeColor="text1"/>
          <w:szCs w:val="20"/>
        </w:rPr>
        <w:tab/>
      </w:r>
      <w:r w:rsidRPr="00081EBF">
        <w:rPr>
          <w:rFonts w:ascii="Calibri" w:eastAsia="Times New Roman" w:hAnsi="Calibri" w:cs="Times New Roman"/>
          <w:b/>
          <w:i/>
          <w:color w:val="000000" w:themeColor="text1"/>
          <w:szCs w:val="20"/>
        </w:rPr>
        <w:t>Unused refundable tickets:</w:t>
      </w:r>
      <w:r w:rsidRPr="00413AE5">
        <w:rPr>
          <w:rFonts w:ascii="Calibri" w:eastAsia="Times New Roman" w:hAnsi="Calibri" w:cs="Times New Roman"/>
          <w:color w:val="000000" w:themeColor="text1"/>
          <w:szCs w:val="20"/>
        </w:rPr>
        <w:t xml:space="preserve"> </w:t>
      </w:r>
    </w:p>
    <w:p w14:paraId="38B20236" w14:textId="77777777" w:rsidR="00D03E33" w:rsidRPr="00413AE5" w:rsidRDefault="00D03E33" w:rsidP="00D03E33">
      <w:pPr>
        <w:autoSpaceDE w:val="0"/>
        <w:autoSpaceDN w:val="0"/>
        <w:adjustRightInd w:val="0"/>
        <w:spacing w:after="0" w:line="240" w:lineRule="auto"/>
        <w:ind w:left="720"/>
        <w:rPr>
          <w:rFonts w:ascii="Calibri" w:eastAsia="Times New Roman" w:hAnsi="Calibri" w:cs="Times New Roman"/>
          <w:color w:val="000000" w:themeColor="text1"/>
          <w:szCs w:val="20"/>
        </w:rPr>
      </w:pPr>
      <w:r w:rsidRPr="00413AE5">
        <w:rPr>
          <w:rFonts w:ascii="Calibri" w:eastAsia="Times New Roman" w:hAnsi="Calibri" w:cs="Times New Roman"/>
          <w:color w:val="000000" w:themeColor="text1"/>
          <w:szCs w:val="20"/>
        </w:rPr>
        <w:t>If we are advised to cancel a booking for a refundable domestic ticket,</w:t>
      </w:r>
      <w:r>
        <w:rPr>
          <w:rFonts w:ascii="Calibri" w:eastAsia="Times New Roman" w:hAnsi="Calibri" w:cs="Times New Roman"/>
          <w:color w:val="000000" w:themeColor="text1"/>
          <w:szCs w:val="20"/>
        </w:rPr>
        <w:t xml:space="preserve"> </w:t>
      </w:r>
      <w:r w:rsidRPr="00413AE5">
        <w:rPr>
          <w:rFonts w:ascii="Calibri" w:eastAsia="Times New Roman" w:hAnsi="Calibri" w:cs="Times New Roman"/>
          <w:color w:val="000000" w:themeColor="text1"/>
          <w:szCs w:val="20"/>
        </w:rPr>
        <w:t xml:space="preserve">we would submit the ticket through the GDS for a refund and issue you with a credit on the applicable credit card. </w:t>
      </w:r>
    </w:p>
    <w:p w14:paraId="38B20237" w14:textId="77777777" w:rsidR="00D03E33" w:rsidRDefault="00D03E33" w:rsidP="00D03E33">
      <w:pPr>
        <w:autoSpaceDE w:val="0"/>
        <w:autoSpaceDN w:val="0"/>
        <w:adjustRightInd w:val="0"/>
        <w:spacing w:after="0" w:line="240" w:lineRule="auto"/>
        <w:ind w:left="720"/>
        <w:rPr>
          <w:rFonts w:ascii="Calibri" w:eastAsia="Times New Roman" w:hAnsi="Calibri" w:cs="Times New Roman"/>
          <w:color w:val="000000" w:themeColor="text1"/>
          <w:szCs w:val="20"/>
        </w:rPr>
      </w:pPr>
      <w:r w:rsidRPr="00413AE5">
        <w:rPr>
          <w:rFonts w:ascii="Calibri" w:eastAsia="Times New Roman" w:hAnsi="Calibri" w:cs="Times New Roman"/>
          <w:color w:val="000000" w:themeColor="text1"/>
          <w:szCs w:val="20"/>
        </w:rPr>
        <w:t>If the unused refundable ticket is international, we apply to the airline for a refund the same day</w:t>
      </w:r>
      <w:r>
        <w:rPr>
          <w:rFonts w:ascii="Calibri" w:eastAsia="Times New Roman" w:hAnsi="Calibri" w:cs="Times New Roman"/>
          <w:color w:val="000000" w:themeColor="text1"/>
          <w:szCs w:val="20"/>
        </w:rPr>
        <w:br/>
      </w:r>
      <w:r w:rsidRPr="00413AE5">
        <w:rPr>
          <w:rFonts w:ascii="Calibri" w:eastAsia="Times New Roman" w:hAnsi="Calibri" w:cs="Times New Roman"/>
          <w:color w:val="000000" w:themeColor="text1"/>
          <w:szCs w:val="20"/>
        </w:rPr>
        <w:t xml:space="preserve">we have been advised to cancel the booking/ticket or same day we have been advised by the travel co-ordinator/traveller that they have cancelled the booking. </w:t>
      </w:r>
    </w:p>
    <w:p w14:paraId="38B20238" w14:textId="77777777" w:rsidR="00D03E33" w:rsidRPr="00413AE5" w:rsidRDefault="00D03E33" w:rsidP="00D03E33">
      <w:pPr>
        <w:autoSpaceDE w:val="0"/>
        <w:autoSpaceDN w:val="0"/>
        <w:adjustRightInd w:val="0"/>
        <w:spacing w:after="0" w:line="240" w:lineRule="auto"/>
        <w:ind w:left="720"/>
        <w:rPr>
          <w:rFonts w:ascii="Calibri" w:eastAsia="Times New Roman" w:hAnsi="Calibri" w:cs="Times New Roman"/>
          <w:color w:val="000000" w:themeColor="text1"/>
          <w:szCs w:val="20"/>
        </w:rPr>
      </w:pPr>
    </w:p>
    <w:p w14:paraId="38B20239" w14:textId="77777777" w:rsidR="00D03E33" w:rsidRDefault="00D03E33" w:rsidP="00D03E33">
      <w:pPr>
        <w:autoSpaceDE w:val="0"/>
        <w:autoSpaceDN w:val="0"/>
        <w:adjustRightInd w:val="0"/>
        <w:spacing w:after="0" w:line="240" w:lineRule="auto"/>
        <w:rPr>
          <w:rFonts w:ascii="Calibri" w:eastAsia="Times New Roman" w:hAnsi="Calibri" w:cs="Times New Roman"/>
          <w:color w:val="000000" w:themeColor="text1"/>
          <w:szCs w:val="20"/>
        </w:rPr>
      </w:pPr>
      <w:r w:rsidRPr="00413AE5">
        <w:rPr>
          <w:rFonts w:ascii="Calibri" w:eastAsia="Times New Roman" w:hAnsi="Calibri" w:cs="Times New Roman"/>
          <w:b/>
          <w:color w:val="000000" w:themeColor="text1"/>
          <w:szCs w:val="20"/>
        </w:rPr>
        <w:t>B</w:t>
      </w:r>
      <w:r w:rsidRPr="00413AE5">
        <w:rPr>
          <w:rFonts w:ascii="Calibri" w:eastAsia="Times New Roman" w:hAnsi="Calibri" w:cs="Times New Roman"/>
          <w:color w:val="000000" w:themeColor="text1"/>
          <w:szCs w:val="20"/>
        </w:rPr>
        <w:t xml:space="preserve"> </w:t>
      </w:r>
      <w:r>
        <w:rPr>
          <w:rFonts w:ascii="Calibri" w:eastAsia="Times New Roman" w:hAnsi="Calibri" w:cs="Times New Roman"/>
          <w:color w:val="000000" w:themeColor="text1"/>
          <w:szCs w:val="20"/>
        </w:rPr>
        <w:tab/>
      </w:r>
      <w:r w:rsidRPr="00081EBF">
        <w:rPr>
          <w:rFonts w:ascii="Calibri" w:eastAsia="Times New Roman" w:hAnsi="Calibri" w:cs="Times New Roman"/>
          <w:b/>
          <w:i/>
          <w:color w:val="000000" w:themeColor="text1"/>
          <w:szCs w:val="20"/>
        </w:rPr>
        <w:t>Unused non-refundable tickets:</w:t>
      </w:r>
      <w:r w:rsidRPr="00413AE5">
        <w:rPr>
          <w:rFonts w:ascii="Calibri" w:eastAsia="Times New Roman" w:hAnsi="Calibri" w:cs="Times New Roman"/>
          <w:color w:val="000000" w:themeColor="text1"/>
          <w:szCs w:val="20"/>
        </w:rPr>
        <w:t xml:space="preserve"> </w:t>
      </w:r>
    </w:p>
    <w:p w14:paraId="38B2023A" w14:textId="77777777" w:rsidR="00D03E33" w:rsidRDefault="00D03E33" w:rsidP="00D03E33">
      <w:pPr>
        <w:autoSpaceDE w:val="0"/>
        <w:autoSpaceDN w:val="0"/>
        <w:adjustRightInd w:val="0"/>
        <w:spacing w:after="0" w:line="240" w:lineRule="auto"/>
        <w:ind w:left="720"/>
        <w:rPr>
          <w:rFonts w:ascii="Calibri" w:eastAsia="Times New Roman" w:hAnsi="Calibri" w:cs="Times New Roman"/>
          <w:color w:val="000000" w:themeColor="text1"/>
          <w:szCs w:val="20"/>
        </w:rPr>
      </w:pPr>
      <w:r w:rsidRPr="00413AE5">
        <w:rPr>
          <w:rFonts w:ascii="Calibri" w:eastAsia="Times New Roman" w:hAnsi="Calibri" w:cs="Times New Roman"/>
          <w:color w:val="000000" w:themeColor="text1"/>
          <w:szCs w:val="20"/>
        </w:rPr>
        <w:t>Goldman Travel maintains an Unused e-ticket Report (Ticket on Hold Report) to ensure all e-ticket credits are recorded. This report is emailed to your travel co-ordinator(s) and/or designated contact each month. In addition, we bring to your attention any credits nearing the end of their validity period.</w:t>
      </w:r>
    </w:p>
    <w:p w14:paraId="38B2023B" w14:textId="77777777" w:rsidR="00D03E33" w:rsidRPr="00413AE5" w:rsidRDefault="00D03E33" w:rsidP="00D03E33">
      <w:pPr>
        <w:autoSpaceDE w:val="0"/>
        <w:autoSpaceDN w:val="0"/>
        <w:adjustRightInd w:val="0"/>
        <w:spacing w:after="0" w:line="240" w:lineRule="auto"/>
        <w:ind w:left="720"/>
        <w:rPr>
          <w:rFonts w:ascii="Calibri" w:eastAsia="Times New Roman" w:hAnsi="Calibri" w:cs="Times New Roman"/>
          <w:color w:val="000000" w:themeColor="text1"/>
          <w:szCs w:val="20"/>
        </w:rPr>
      </w:pPr>
      <w:r w:rsidRPr="00413AE5">
        <w:rPr>
          <w:rFonts w:ascii="Calibri" w:eastAsia="Times New Roman" w:hAnsi="Calibri" w:cs="Times New Roman"/>
          <w:color w:val="000000" w:themeColor="text1"/>
          <w:szCs w:val="20"/>
        </w:rPr>
        <w:t xml:space="preserve"> </w:t>
      </w:r>
    </w:p>
    <w:p w14:paraId="38B2023C" w14:textId="77777777" w:rsidR="00D03E33" w:rsidRPr="00413AE5" w:rsidRDefault="00D03E33" w:rsidP="00D03E33">
      <w:pPr>
        <w:ind w:left="720" w:hanging="720"/>
        <w:rPr>
          <w:rFonts w:ascii="Calibri" w:eastAsia="Times New Roman" w:hAnsi="Calibri" w:cs="Times New Roman"/>
          <w:color w:val="000000" w:themeColor="text1"/>
          <w:szCs w:val="20"/>
          <w:u w:val="single"/>
        </w:rPr>
      </w:pPr>
      <w:r w:rsidRPr="00D04B41">
        <w:rPr>
          <w:rFonts w:ascii="Calibri" w:eastAsia="Times New Roman" w:hAnsi="Calibri" w:cs="Times New Roman"/>
          <w:b/>
          <w:color w:val="000000" w:themeColor="text1"/>
          <w:szCs w:val="20"/>
        </w:rPr>
        <w:t xml:space="preserve">C </w:t>
      </w:r>
      <w:r w:rsidRPr="00D04B41">
        <w:rPr>
          <w:rFonts w:ascii="Calibri" w:eastAsia="Times New Roman" w:hAnsi="Calibri" w:cs="Times New Roman"/>
          <w:b/>
          <w:color w:val="000000" w:themeColor="text1"/>
          <w:szCs w:val="20"/>
        </w:rPr>
        <w:tab/>
      </w:r>
      <w:r w:rsidRPr="00D04B41">
        <w:rPr>
          <w:rFonts w:ascii="Calibri" w:eastAsia="Times New Roman" w:hAnsi="Calibri" w:cs="Times New Roman"/>
          <w:b/>
          <w:i/>
          <w:color w:val="000000" w:themeColor="text1"/>
          <w:szCs w:val="20"/>
        </w:rPr>
        <w:t>Zeno &amp; unused non-refundable tickets:</w:t>
      </w:r>
      <w:r w:rsidRPr="00D04B41">
        <w:rPr>
          <w:rFonts w:ascii="Calibri" w:eastAsia="Times New Roman" w:hAnsi="Calibri" w:cs="Times New Roman"/>
          <w:b/>
          <w:color w:val="000000" w:themeColor="text1"/>
          <w:szCs w:val="20"/>
        </w:rPr>
        <w:t xml:space="preserve"> </w:t>
      </w:r>
      <w:r w:rsidRPr="00D04B41">
        <w:rPr>
          <w:rFonts w:ascii="Calibri" w:eastAsia="Times New Roman" w:hAnsi="Calibri" w:cs="Times New Roman"/>
          <w:b/>
          <w:color w:val="000000" w:themeColor="text1"/>
          <w:szCs w:val="20"/>
        </w:rPr>
        <w:br/>
      </w:r>
      <w:r>
        <w:rPr>
          <w:rFonts w:ascii="Calibri" w:eastAsia="Times New Roman" w:hAnsi="Calibri" w:cs="Times New Roman"/>
          <w:color w:val="000000" w:themeColor="text1"/>
          <w:szCs w:val="20"/>
        </w:rPr>
        <w:t>O</w:t>
      </w:r>
      <w:r w:rsidRPr="00413AE5">
        <w:rPr>
          <w:rFonts w:ascii="Calibri" w:eastAsia="Times New Roman" w:hAnsi="Calibri" w:cs="Times New Roman"/>
          <w:color w:val="000000" w:themeColor="text1"/>
          <w:szCs w:val="20"/>
        </w:rPr>
        <w:t xml:space="preserve">ne of the unique features of </w:t>
      </w:r>
      <w:r>
        <w:rPr>
          <w:rFonts w:ascii="Calibri" w:eastAsia="Times New Roman" w:hAnsi="Calibri" w:cs="Times New Roman"/>
          <w:color w:val="000000" w:themeColor="text1"/>
          <w:szCs w:val="20"/>
        </w:rPr>
        <w:t>Zeno</w:t>
      </w:r>
      <w:r w:rsidRPr="00413AE5">
        <w:rPr>
          <w:rFonts w:ascii="Calibri" w:eastAsia="Times New Roman" w:hAnsi="Calibri" w:cs="Times New Roman"/>
          <w:color w:val="000000" w:themeColor="text1"/>
          <w:szCs w:val="20"/>
        </w:rPr>
        <w:t xml:space="preserve"> is its ability to identify and prompt the Traveller/Travel Co-ordinator to utilise suitable Tickets on Hold during the booking workflow. Gold Res will request a ‘reason’ (which is reportable) if a Traveller/Travel Co-ordinator declines to use a suitable ticket.</w:t>
      </w:r>
    </w:p>
    <w:p w14:paraId="38B2023D" w14:textId="77777777" w:rsidR="00EB3868" w:rsidRDefault="00EB3868"/>
    <w:p w14:paraId="38B2023E" w14:textId="77777777" w:rsidR="00EB3868" w:rsidRDefault="00EB3868"/>
    <w:p w14:paraId="38B2023F" w14:textId="77777777" w:rsidR="00EB3868" w:rsidRDefault="00EB3868"/>
    <w:p w14:paraId="38B20240" w14:textId="77777777" w:rsidR="00EB3868" w:rsidRDefault="00EB3868">
      <w:r>
        <w:br w:type="page"/>
      </w:r>
    </w:p>
    <w:p w14:paraId="38B20241" w14:textId="77777777" w:rsidR="00D03E33" w:rsidRPr="0067393D" w:rsidRDefault="00D03E33" w:rsidP="00D03E33">
      <w:pPr>
        <w:autoSpaceDE w:val="0"/>
        <w:autoSpaceDN w:val="0"/>
        <w:adjustRightInd w:val="0"/>
        <w:spacing w:line="240" w:lineRule="auto"/>
        <w:rPr>
          <w:rFonts w:cstheme="minorHAnsi"/>
          <w:b/>
          <w:bCs/>
          <w:color w:val="404040" w:themeColor="text1" w:themeTint="BF"/>
          <w:sz w:val="32"/>
          <w:szCs w:val="32"/>
        </w:rPr>
      </w:pPr>
      <w:r>
        <w:rPr>
          <w:rFonts w:cstheme="minorHAnsi"/>
          <w:b/>
          <w:bCs/>
          <w:color w:val="404040" w:themeColor="text1" w:themeTint="BF"/>
          <w:sz w:val="32"/>
          <w:szCs w:val="32"/>
        </w:rPr>
        <w:lastRenderedPageBreak/>
        <w:t>MONITORING CLIENT EXPECTATIONS</w:t>
      </w:r>
      <w:r w:rsidRPr="0067393D">
        <w:rPr>
          <w:rFonts w:cstheme="minorHAnsi"/>
          <w:b/>
          <w:bCs/>
          <w:color w:val="404040" w:themeColor="text1" w:themeTint="BF"/>
          <w:sz w:val="32"/>
          <w:szCs w:val="32"/>
        </w:rPr>
        <w:t xml:space="preserve"> </w:t>
      </w:r>
    </w:p>
    <w:p w14:paraId="38B20242" w14:textId="77777777" w:rsidR="00D03E33" w:rsidRPr="0067393D" w:rsidRDefault="00D03E33" w:rsidP="00D03E33">
      <w:pPr>
        <w:pStyle w:val="Default"/>
        <w:rPr>
          <w:rFonts w:ascii="Calibri" w:hAnsi="Calibri" w:cs="Times New Roman"/>
          <w:color w:val="000000" w:themeColor="text1"/>
          <w:sz w:val="22"/>
          <w:szCs w:val="20"/>
          <w:lang w:eastAsia="en-US"/>
        </w:rPr>
      </w:pPr>
      <w:r w:rsidRPr="0067393D">
        <w:rPr>
          <w:rFonts w:ascii="Calibri" w:hAnsi="Calibri" w:cs="Times New Roman"/>
          <w:color w:val="000000" w:themeColor="text1"/>
          <w:sz w:val="22"/>
          <w:szCs w:val="20"/>
          <w:lang w:eastAsia="en-US"/>
        </w:rPr>
        <w:t xml:space="preserve">We measure our effectiveness to quality control against several metrics.  These include but are not limited to, travel booker surveys, daily feedback, and achievement of goals set out at reviews as part of the Business Plan.  Additionally, each staff member is measured on set KPIs twice a year. </w:t>
      </w:r>
    </w:p>
    <w:p w14:paraId="38B20243" w14:textId="77777777" w:rsidR="00D03E33" w:rsidRPr="0067393D" w:rsidRDefault="00D03E33" w:rsidP="00D03E33">
      <w:pPr>
        <w:pStyle w:val="Default"/>
        <w:rPr>
          <w:rFonts w:ascii="Calibri" w:hAnsi="Calibri" w:cs="Times New Roman"/>
          <w:color w:val="000000" w:themeColor="text1"/>
          <w:sz w:val="22"/>
          <w:szCs w:val="20"/>
          <w:lang w:eastAsia="en-US"/>
        </w:rPr>
      </w:pPr>
    </w:p>
    <w:p w14:paraId="38B20244" w14:textId="77777777" w:rsidR="00D03E33" w:rsidRPr="0067393D" w:rsidRDefault="00D03E33" w:rsidP="00D03E33">
      <w:pPr>
        <w:pStyle w:val="Default"/>
        <w:rPr>
          <w:rFonts w:ascii="Calibri" w:hAnsi="Calibri" w:cs="Times New Roman"/>
          <w:color w:val="000000" w:themeColor="text1"/>
          <w:sz w:val="22"/>
          <w:szCs w:val="20"/>
          <w:lang w:eastAsia="en-US"/>
        </w:rPr>
      </w:pPr>
      <w:r w:rsidRPr="0067393D">
        <w:rPr>
          <w:rFonts w:ascii="Calibri" w:hAnsi="Calibri" w:cs="Times New Roman"/>
          <w:color w:val="000000" w:themeColor="text1"/>
          <w:sz w:val="22"/>
          <w:szCs w:val="20"/>
          <w:lang w:eastAsia="en-US"/>
        </w:rPr>
        <w:t xml:space="preserve">Your Business Manager will present regular Business Plans to you and work with your team (and your Goldman Travel Advisor team) to ensure relevant and effective goals are set for the account throughout the year. The Business Plan will be regularly updated as goals are achieved, and new goals set for the travel </w:t>
      </w:r>
      <w:proofErr w:type="gramStart"/>
      <w:r w:rsidRPr="0067393D">
        <w:rPr>
          <w:rFonts w:ascii="Calibri" w:hAnsi="Calibri" w:cs="Times New Roman"/>
          <w:color w:val="000000" w:themeColor="text1"/>
          <w:sz w:val="22"/>
          <w:szCs w:val="20"/>
          <w:lang w:eastAsia="en-US"/>
        </w:rPr>
        <w:t>program</w:t>
      </w:r>
      <w:proofErr w:type="gramEnd"/>
      <w:r w:rsidRPr="0067393D">
        <w:rPr>
          <w:rFonts w:ascii="Calibri" w:hAnsi="Calibri" w:cs="Times New Roman"/>
          <w:color w:val="000000" w:themeColor="text1"/>
          <w:sz w:val="22"/>
          <w:szCs w:val="20"/>
          <w:lang w:eastAsia="en-US"/>
        </w:rPr>
        <w:t xml:space="preserve"> and we consider this process to be one that constantly evolves with the changing needs and cost drivers of our customers.</w:t>
      </w:r>
    </w:p>
    <w:p w14:paraId="38B20245" w14:textId="77777777" w:rsidR="00D03E33" w:rsidRPr="0067393D" w:rsidRDefault="00D03E33" w:rsidP="00D03E33">
      <w:pPr>
        <w:pStyle w:val="Default"/>
        <w:rPr>
          <w:rFonts w:ascii="Calibri" w:hAnsi="Calibri" w:cs="Times New Roman"/>
          <w:color w:val="000000" w:themeColor="text1"/>
          <w:sz w:val="22"/>
          <w:szCs w:val="20"/>
          <w:lang w:eastAsia="en-US"/>
        </w:rPr>
      </w:pPr>
    </w:p>
    <w:p w14:paraId="38B20246" w14:textId="77777777" w:rsidR="00D03E33" w:rsidRPr="0067393D" w:rsidRDefault="00D03E33" w:rsidP="00D03E33">
      <w:pPr>
        <w:pStyle w:val="Default"/>
        <w:rPr>
          <w:rFonts w:ascii="Calibri" w:hAnsi="Calibri" w:cs="Times New Roman"/>
          <w:color w:val="000000" w:themeColor="text1"/>
          <w:sz w:val="22"/>
          <w:szCs w:val="20"/>
          <w:lang w:eastAsia="en-US"/>
        </w:rPr>
      </w:pPr>
      <w:r w:rsidRPr="0067393D">
        <w:rPr>
          <w:rFonts w:ascii="Calibri" w:hAnsi="Calibri" w:cs="Times New Roman"/>
          <w:color w:val="000000" w:themeColor="text1"/>
          <w:sz w:val="22"/>
          <w:szCs w:val="20"/>
          <w:lang w:eastAsia="en-US"/>
        </w:rPr>
        <w:t xml:space="preserve">At Goldman Travel Corporation we identify the need of our people through regular performance reviews (both formal and informal) where leaders and team members not only discuss their KPIs but also their development needs. Although we consider all our travellers to be very </w:t>
      </w:r>
      <w:proofErr w:type="gramStart"/>
      <w:r w:rsidRPr="0067393D">
        <w:rPr>
          <w:rFonts w:ascii="Calibri" w:hAnsi="Calibri" w:cs="Times New Roman"/>
          <w:color w:val="000000" w:themeColor="text1"/>
          <w:sz w:val="22"/>
          <w:szCs w:val="20"/>
          <w:lang w:eastAsia="en-US"/>
        </w:rPr>
        <w:t>important</w:t>
      </w:r>
      <w:proofErr w:type="gramEnd"/>
      <w:r w:rsidRPr="0067393D">
        <w:rPr>
          <w:rFonts w:ascii="Calibri" w:hAnsi="Calibri" w:cs="Times New Roman"/>
          <w:color w:val="000000" w:themeColor="text1"/>
          <w:sz w:val="22"/>
          <w:szCs w:val="20"/>
          <w:lang w:eastAsia="en-US"/>
        </w:rPr>
        <w:t xml:space="preserve"> we recognise the need for VIP services for the most senior executives of organisations. Your allocated Travel Advisors will be carefully briefed on your VIP traveller’s requirements and needs and of course this is also made clear on their traveller profiles. You will receive the highest level of care from your allocated Business Manager and Travel Advisor team. We currently manage travel for high profile and high-level executives including Chairpersons and CEO's. We work closely with Executive Assistants to ensure all travel arrangements are checked and polished accordingly.</w:t>
      </w:r>
    </w:p>
    <w:p w14:paraId="38B20247" w14:textId="77777777" w:rsidR="00D03E33" w:rsidRPr="0067393D" w:rsidRDefault="00D03E33" w:rsidP="00D03E33">
      <w:pPr>
        <w:pStyle w:val="Default"/>
        <w:rPr>
          <w:rFonts w:ascii="Calibri" w:hAnsi="Calibri" w:cs="Times New Roman"/>
          <w:color w:val="000000" w:themeColor="text1"/>
          <w:sz w:val="22"/>
          <w:szCs w:val="20"/>
          <w:lang w:eastAsia="en-US"/>
        </w:rPr>
      </w:pPr>
    </w:p>
    <w:p w14:paraId="38B20248" w14:textId="77777777" w:rsidR="00D03E33" w:rsidRPr="0067393D" w:rsidRDefault="00D03E33" w:rsidP="00D03E33">
      <w:pPr>
        <w:pStyle w:val="Default"/>
        <w:rPr>
          <w:rFonts w:ascii="Calibri" w:hAnsi="Calibri" w:cs="Times New Roman"/>
          <w:color w:val="000000" w:themeColor="text1"/>
          <w:sz w:val="22"/>
          <w:szCs w:val="20"/>
          <w:lang w:eastAsia="en-US"/>
        </w:rPr>
      </w:pPr>
      <w:r w:rsidRPr="0067393D">
        <w:rPr>
          <w:rFonts w:ascii="Calibri" w:hAnsi="Calibri" w:cs="Times New Roman"/>
          <w:color w:val="000000" w:themeColor="text1"/>
          <w:sz w:val="22"/>
          <w:szCs w:val="20"/>
          <w:lang w:eastAsia="en-US"/>
        </w:rPr>
        <w:t xml:space="preserve">Part of our Account Management Plan with our corporate accounts is to complete quarterly and annual reviews of your travel portfolio.  </w:t>
      </w:r>
    </w:p>
    <w:p w14:paraId="38B20249" w14:textId="77777777" w:rsidR="00D03E33" w:rsidRPr="0067393D" w:rsidRDefault="00D03E33" w:rsidP="00D03E33">
      <w:pPr>
        <w:pStyle w:val="Default"/>
        <w:rPr>
          <w:rFonts w:ascii="Calibri" w:hAnsi="Calibri" w:cs="Times New Roman"/>
          <w:color w:val="000000" w:themeColor="text1"/>
          <w:sz w:val="22"/>
          <w:szCs w:val="20"/>
          <w:lang w:eastAsia="en-US"/>
        </w:rPr>
      </w:pPr>
    </w:p>
    <w:p w14:paraId="38B2024A" w14:textId="77777777" w:rsidR="00D03E33" w:rsidRPr="0067393D" w:rsidRDefault="00D03E33" w:rsidP="00D03E33">
      <w:pPr>
        <w:pStyle w:val="Default"/>
        <w:rPr>
          <w:rFonts w:ascii="Calibri" w:hAnsi="Calibri" w:cs="Times New Roman"/>
          <w:color w:val="000000" w:themeColor="text1"/>
          <w:sz w:val="22"/>
          <w:szCs w:val="20"/>
          <w:lang w:eastAsia="en-US"/>
        </w:rPr>
      </w:pPr>
      <w:r w:rsidRPr="0067393D">
        <w:rPr>
          <w:rFonts w:ascii="Calibri" w:hAnsi="Calibri" w:cs="Times New Roman"/>
          <w:color w:val="000000" w:themeColor="text1"/>
          <w:sz w:val="22"/>
          <w:szCs w:val="20"/>
          <w:lang w:eastAsia="en-US"/>
        </w:rPr>
        <w:t xml:space="preserve">We propose two methods of </w:t>
      </w:r>
      <w:proofErr w:type="gramStart"/>
      <w:r w:rsidRPr="0067393D">
        <w:rPr>
          <w:rFonts w:ascii="Calibri" w:hAnsi="Calibri" w:cs="Times New Roman"/>
          <w:color w:val="000000" w:themeColor="text1"/>
          <w:sz w:val="22"/>
          <w:szCs w:val="20"/>
          <w:lang w:eastAsia="en-US"/>
        </w:rPr>
        <w:t>evidence based</w:t>
      </w:r>
      <w:proofErr w:type="gramEnd"/>
      <w:r w:rsidRPr="0067393D">
        <w:rPr>
          <w:rFonts w:ascii="Calibri" w:hAnsi="Calibri" w:cs="Times New Roman"/>
          <w:color w:val="000000" w:themeColor="text1"/>
          <w:sz w:val="22"/>
          <w:szCs w:val="20"/>
          <w:lang w:eastAsia="en-US"/>
        </w:rPr>
        <w:t xml:space="preserve"> delivery performance:</w:t>
      </w:r>
    </w:p>
    <w:p w14:paraId="38B2024B" w14:textId="77777777" w:rsidR="00D03E33" w:rsidRPr="0067393D" w:rsidRDefault="00D03E33" w:rsidP="00D03E33">
      <w:pPr>
        <w:pStyle w:val="Default"/>
        <w:rPr>
          <w:rFonts w:ascii="Calibri" w:hAnsi="Calibri" w:cs="Times New Roman"/>
          <w:color w:val="000000" w:themeColor="text1"/>
          <w:sz w:val="22"/>
          <w:szCs w:val="20"/>
          <w:lang w:eastAsia="en-US"/>
        </w:rPr>
      </w:pPr>
    </w:p>
    <w:p w14:paraId="38B2024C" w14:textId="77777777" w:rsidR="00D03E33" w:rsidRPr="0067393D" w:rsidRDefault="00D03E33" w:rsidP="00D03E33">
      <w:pPr>
        <w:pStyle w:val="Default"/>
        <w:rPr>
          <w:rFonts w:ascii="Calibri" w:hAnsi="Calibri" w:cs="Times New Roman"/>
          <w:color w:val="000000" w:themeColor="text1"/>
          <w:sz w:val="22"/>
          <w:szCs w:val="20"/>
          <w:lang w:eastAsia="en-US"/>
        </w:rPr>
      </w:pPr>
      <w:r w:rsidRPr="0067393D">
        <w:rPr>
          <w:rFonts w:ascii="Calibri" w:hAnsi="Calibri" w:cs="Times New Roman"/>
          <w:b/>
          <w:color w:val="000000" w:themeColor="text1"/>
          <w:sz w:val="22"/>
          <w:szCs w:val="20"/>
          <w:lang w:eastAsia="en-US"/>
        </w:rPr>
        <w:t>1</w:t>
      </w:r>
      <w:r w:rsidRPr="0067393D">
        <w:rPr>
          <w:rFonts w:ascii="Calibri" w:hAnsi="Calibri" w:cs="Times New Roman"/>
          <w:color w:val="000000" w:themeColor="text1"/>
          <w:sz w:val="22"/>
          <w:szCs w:val="20"/>
          <w:lang w:eastAsia="en-US"/>
        </w:rPr>
        <w:t>. Review of Management Plan items against the Service Level Agreement on a quarterly basis with your Business Manager.</w:t>
      </w:r>
    </w:p>
    <w:p w14:paraId="38B2024D" w14:textId="77777777" w:rsidR="00D03E33" w:rsidRPr="0067393D" w:rsidRDefault="00D03E33" w:rsidP="00D03E33">
      <w:pPr>
        <w:pStyle w:val="Default"/>
        <w:rPr>
          <w:rFonts w:ascii="Calibri" w:hAnsi="Calibri" w:cs="Times New Roman"/>
          <w:color w:val="000000" w:themeColor="text1"/>
          <w:sz w:val="22"/>
          <w:szCs w:val="20"/>
          <w:lang w:eastAsia="en-US"/>
        </w:rPr>
      </w:pPr>
      <w:r w:rsidRPr="0067393D">
        <w:rPr>
          <w:rFonts w:ascii="Calibri" w:hAnsi="Calibri" w:cs="Times New Roman"/>
          <w:b/>
          <w:color w:val="000000" w:themeColor="text1"/>
          <w:sz w:val="22"/>
          <w:szCs w:val="20"/>
          <w:lang w:eastAsia="en-US"/>
        </w:rPr>
        <w:t>2</w:t>
      </w:r>
      <w:r w:rsidRPr="0067393D">
        <w:rPr>
          <w:rFonts w:ascii="Calibri" w:hAnsi="Calibri" w:cs="Times New Roman"/>
          <w:color w:val="000000" w:themeColor="text1"/>
          <w:sz w:val="22"/>
          <w:szCs w:val="20"/>
          <w:lang w:eastAsia="en-US"/>
        </w:rPr>
        <w:t>. Annual online Survey (</w:t>
      </w:r>
      <w:r w:rsidR="00262633">
        <w:rPr>
          <w:rFonts w:ascii="Calibri" w:hAnsi="Calibri" w:cs="Times New Roman"/>
          <w:color w:val="000000" w:themeColor="text1"/>
          <w:sz w:val="22"/>
          <w:szCs w:val="20"/>
          <w:lang w:eastAsia="en-US"/>
        </w:rPr>
        <w:t xml:space="preserve">prior to a quarterly meeting). </w:t>
      </w:r>
      <w:r w:rsidRPr="0067393D">
        <w:rPr>
          <w:rFonts w:ascii="Calibri" w:hAnsi="Calibri" w:cs="Times New Roman"/>
          <w:color w:val="000000" w:themeColor="text1"/>
          <w:sz w:val="22"/>
          <w:szCs w:val="20"/>
          <w:lang w:eastAsia="en-US"/>
        </w:rPr>
        <w:t>Goldman Travel Customer Satisfaction Survey is made available online for your traveller and travel bookers to complete.  This survey is based upon our Quality Service Delivery.  Results are shared at the next quarterly meeting.</w:t>
      </w:r>
    </w:p>
    <w:p w14:paraId="38B2024E" w14:textId="77777777" w:rsidR="00D03E33" w:rsidRDefault="00D03E33" w:rsidP="00D03E33">
      <w:pPr>
        <w:pStyle w:val="Default"/>
        <w:rPr>
          <w:rFonts w:ascii="Calibri" w:hAnsi="Calibri" w:cs="Times New Roman"/>
          <w:color w:val="000000" w:themeColor="text1"/>
          <w:sz w:val="20"/>
          <w:szCs w:val="20"/>
          <w:lang w:eastAsia="en-US"/>
        </w:rPr>
      </w:pPr>
    </w:p>
    <w:p w14:paraId="38B2024F" w14:textId="77777777" w:rsidR="00D03E33" w:rsidRPr="0067393D" w:rsidRDefault="00D03E33" w:rsidP="00D03E33">
      <w:pPr>
        <w:pStyle w:val="Default"/>
        <w:rPr>
          <w:rFonts w:ascii="Calibri" w:hAnsi="Calibri" w:cs="Times New Roman"/>
          <w:color w:val="000000" w:themeColor="text1"/>
          <w:sz w:val="22"/>
          <w:szCs w:val="20"/>
          <w:lang w:eastAsia="en-US"/>
        </w:rPr>
      </w:pPr>
      <w:r w:rsidRPr="0067393D">
        <w:rPr>
          <w:rFonts w:ascii="Calibri" w:hAnsi="Calibri" w:cs="Times New Roman"/>
          <w:color w:val="000000" w:themeColor="text1"/>
          <w:sz w:val="22"/>
          <w:szCs w:val="20"/>
          <w:lang w:eastAsia="en-US"/>
        </w:rPr>
        <w:t>Evaluation method of performance and service levels.</w:t>
      </w:r>
    </w:p>
    <w:p w14:paraId="38B20250" w14:textId="77777777" w:rsidR="00D03E33" w:rsidRPr="0067393D" w:rsidRDefault="00D03E33" w:rsidP="00D03E33">
      <w:pPr>
        <w:pStyle w:val="Default"/>
        <w:rPr>
          <w:rFonts w:ascii="Calibri" w:hAnsi="Calibri" w:cs="Times New Roman"/>
          <w:color w:val="000000" w:themeColor="text1"/>
          <w:sz w:val="22"/>
          <w:szCs w:val="20"/>
          <w:lang w:eastAsia="en-US"/>
        </w:rPr>
      </w:pPr>
    </w:p>
    <w:p w14:paraId="38B20251" w14:textId="77777777" w:rsidR="00D03E33" w:rsidRPr="0067393D" w:rsidRDefault="00D03E33" w:rsidP="00D03E33">
      <w:pPr>
        <w:pStyle w:val="Default"/>
        <w:numPr>
          <w:ilvl w:val="0"/>
          <w:numId w:val="3"/>
        </w:numPr>
        <w:rPr>
          <w:rFonts w:ascii="Calibri" w:hAnsi="Calibri" w:cs="Times New Roman"/>
          <w:color w:val="000000" w:themeColor="text1"/>
          <w:sz w:val="22"/>
          <w:szCs w:val="20"/>
          <w:lang w:eastAsia="en-US"/>
        </w:rPr>
      </w:pPr>
      <w:r w:rsidRPr="0067393D">
        <w:rPr>
          <w:rFonts w:ascii="Calibri" w:hAnsi="Calibri" w:cs="Times New Roman"/>
          <w:color w:val="000000" w:themeColor="text1"/>
          <w:sz w:val="22"/>
          <w:szCs w:val="20"/>
          <w:lang w:eastAsia="en-US"/>
        </w:rPr>
        <w:t xml:space="preserve">Management Information Reporting will indicate all policy compliance, exceptions for all travel, airfares offered and accepted, hotels and car hire offered and accepted and percentage cost savings. </w:t>
      </w:r>
    </w:p>
    <w:p w14:paraId="38B20252" w14:textId="77777777" w:rsidR="00D03E33" w:rsidRPr="0067393D" w:rsidRDefault="00D03E33" w:rsidP="00D03E33">
      <w:pPr>
        <w:pStyle w:val="Default"/>
        <w:numPr>
          <w:ilvl w:val="0"/>
          <w:numId w:val="3"/>
        </w:numPr>
        <w:rPr>
          <w:rFonts w:ascii="Calibri" w:hAnsi="Calibri" w:cs="Times New Roman"/>
          <w:color w:val="000000" w:themeColor="text1"/>
          <w:sz w:val="22"/>
          <w:szCs w:val="20"/>
          <w:lang w:eastAsia="en-US"/>
        </w:rPr>
      </w:pPr>
      <w:r w:rsidRPr="0067393D">
        <w:rPr>
          <w:rFonts w:ascii="Calibri" w:hAnsi="Calibri" w:cs="Times New Roman"/>
          <w:color w:val="000000" w:themeColor="text1"/>
          <w:sz w:val="22"/>
          <w:szCs w:val="20"/>
          <w:lang w:eastAsia="en-US"/>
        </w:rPr>
        <w:t>Monthly phone and/or face to face contact meetings between Goldman Travel Business Manager and your Procurement.</w:t>
      </w:r>
    </w:p>
    <w:p w14:paraId="38B20253" w14:textId="77777777" w:rsidR="00D03E33" w:rsidRPr="0067393D" w:rsidRDefault="00D03E33" w:rsidP="00D03E33">
      <w:pPr>
        <w:pStyle w:val="Default"/>
        <w:numPr>
          <w:ilvl w:val="0"/>
          <w:numId w:val="3"/>
        </w:numPr>
        <w:rPr>
          <w:rFonts w:ascii="Calibri" w:hAnsi="Calibri" w:cs="Times New Roman"/>
          <w:color w:val="000000" w:themeColor="text1"/>
          <w:sz w:val="22"/>
          <w:szCs w:val="20"/>
          <w:lang w:eastAsia="en-US"/>
        </w:rPr>
      </w:pPr>
      <w:r w:rsidRPr="0067393D">
        <w:rPr>
          <w:rFonts w:ascii="Calibri" w:hAnsi="Calibri" w:cs="Times New Roman"/>
          <w:color w:val="000000" w:themeColor="text1"/>
          <w:sz w:val="22"/>
          <w:szCs w:val="20"/>
          <w:lang w:eastAsia="en-US"/>
        </w:rPr>
        <w:t>Quarterly Analysis Meetings between Goldman Travel Business Manager and your Procurement.</w:t>
      </w:r>
    </w:p>
    <w:p w14:paraId="38B20254" w14:textId="77777777" w:rsidR="00D03E33" w:rsidRPr="0067393D" w:rsidRDefault="00D03E33" w:rsidP="00D03E33">
      <w:pPr>
        <w:pStyle w:val="Default"/>
        <w:numPr>
          <w:ilvl w:val="0"/>
          <w:numId w:val="3"/>
        </w:numPr>
        <w:rPr>
          <w:rFonts w:ascii="Calibri" w:hAnsi="Calibri" w:cs="Times New Roman"/>
          <w:color w:val="000000" w:themeColor="text1"/>
          <w:sz w:val="22"/>
          <w:szCs w:val="20"/>
          <w:lang w:eastAsia="en-US"/>
        </w:rPr>
      </w:pPr>
      <w:r w:rsidRPr="0067393D">
        <w:rPr>
          <w:rFonts w:ascii="Calibri" w:hAnsi="Calibri" w:cs="Times New Roman"/>
          <w:color w:val="000000" w:themeColor="text1"/>
          <w:sz w:val="22"/>
          <w:szCs w:val="20"/>
          <w:lang w:eastAsia="en-US"/>
        </w:rPr>
        <w:t xml:space="preserve">All issues reported to your Travel Advisor or Business Manager are dealt with immediately.  Our Issues Management Log is designed for immediate action.  It contains timing and verification of corrective and preventative </w:t>
      </w:r>
      <w:proofErr w:type="gramStart"/>
      <w:r w:rsidRPr="0067393D">
        <w:rPr>
          <w:rFonts w:ascii="Calibri" w:hAnsi="Calibri" w:cs="Times New Roman"/>
          <w:color w:val="000000" w:themeColor="text1"/>
          <w:sz w:val="22"/>
          <w:szCs w:val="20"/>
          <w:lang w:eastAsia="en-US"/>
        </w:rPr>
        <w:t>actions</w:t>
      </w:r>
      <w:proofErr w:type="gramEnd"/>
    </w:p>
    <w:p w14:paraId="38B20255" w14:textId="77777777" w:rsidR="000A5A9E" w:rsidRDefault="000A5A9E"/>
    <w:p w14:paraId="38B20256" w14:textId="77777777" w:rsidR="00D03E33" w:rsidRPr="00632881" w:rsidRDefault="00632881" w:rsidP="00EA7542">
      <w:pPr>
        <w:ind w:firstLine="720"/>
        <w:rPr>
          <w:color w:val="FF0000"/>
          <w:sz w:val="24"/>
        </w:rPr>
      </w:pPr>
      <w:r w:rsidRPr="00EA7542">
        <w:rPr>
          <w:szCs w:val="20"/>
        </w:rPr>
        <w:t xml:space="preserve">Please see Attachment </w:t>
      </w:r>
      <w:r w:rsidRPr="00632881">
        <w:rPr>
          <w:b/>
          <w:bCs/>
          <w:color w:val="FF0000"/>
          <w:szCs w:val="20"/>
        </w:rPr>
        <w:t>– Service Level Agreement with Key Performance Indicators.</w:t>
      </w:r>
    </w:p>
    <w:p w14:paraId="38B20257" w14:textId="77777777" w:rsidR="00D03E33" w:rsidRDefault="00D03E33"/>
    <w:p w14:paraId="38B20258" w14:textId="77777777" w:rsidR="00D03E33" w:rsidRDefault="00D03E33"/>
    <w:p w14:paraId="38B20259" w14:textId="77777777" w:rsidR="00D03E33" w:rsidRDefault="00D03E33"/>
    <w:p w14:paraId="38B2025A" w14:textId="77777777" w:rsidR="00D03E33" w:rsidRDefault="00D03E33">
      <w:r>
        <w:br w:type="page"/>
      </w:r>
    </w:p>
    <w:p w14:paraId="38B2025B" w14:textId="77777777" w:rsidR="00D03E33" w:rsidRDefault="005C376F" w:rsidP="00D03E33">
      <w:pPr>
        <w:autoSpaceDE w:val="0"/>
        <w:autoSpaceDN w:val="0"/>
        <w:adjustRightInd w:val="0"/>
        <w:spacing w:line="240" w:lineRule="auto"/>
        <w:rPr>
          <w:rFonts w:cstheme="minorHAnsi"/>
          <w:b/>
          <w:bCs/>
          <w:color w:val="404040" w:themeColor="text1" w:themeTint="BF"/>
          <w:sz w:val="32"/>
          <w:szCs w:val="32"/>
        </w:rPr>
      </w:pPr>
      <w:r>
        <w:rPr>
          <w:rFonts w:cstheme="minorHAnsi"/>
          <w:b/>
          <w:bCs/>
          <w:noProof/>
          <w:color w:val="404040" w:themeColor="text1" w:themeTint="BF"/>
          <w:sz w:val="32"/>
          <w:szCs w:val="32"/>
          <w:lang w:eastAsia="en-AU"/>
        </w:rPr>
        <w:lastRenderedPageBreak/>
        <w:drawing>
          <wp:anchor distT="0" distB="0" distL="114300" distR="114300" simplePos="0" relativeHeight="251693056" behindDoc="1" locked="0" layoutInCell="1" allowOverlap="1" wp14:anchorId="38B20488" wp14:editId="38B20489">
            <wp:simplePos x="0" y="0"/>
            <wp:positionH relativeFrom="column">
              <wp:posOffset>4813300</wp:posOffset>
            </wp:positionH>
            <wp:positionV relativeFrom="paragraph">
              <wp:posOffset>217170</wp:posOffset>
            </wp:positionV>
            <wp:extent cx="1925320" cy="828040"/>
            <wp:effectExtent l="0" t="0" r="0" b="0"/>
            <wp:wrapTight wrapText="bothSides">
              <wp:wrapPolygon edited="0">
                <wp:start x="0" y="0"/>
                <wp:lineTo x="0" y="20871"/>
                <wp:lineTo x="21372" y="20871"/>
                <wp:lineTo x="21372" y="0"/>
                <wp:lineTo x="0" y="0"/>
              </wp:wrapPolygon>
            </wp:wrapTight>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925320" cy="828040"/>
                    </a:xfrm>
                    <a:prstGeom prst="rect">
                      <a:avLst/>
                    </a:prstGeom>
                    <a:solidFill>
                      <a:schemeClr val="tx1"/>
                    </a:solidFill>
                  </pic:spPr>
                </pic:pic>
              </a:graphicData>
            </a:graphic>
            <wp14:sizeRelH relativeFrom="page">
              <wp14:pctWidth>0</wp14:pctWidth>
            </wp14:sizeRelH>
            <wp14:sizeRelV relativeFrom="page">
              <wp14:pctHeight>0</wp14:pctHeight>
            </wp14:sizeRelV>
          </wp:anchor>
        </w:drawing>
      </w:r>
      <w:r>
        <w:rPr>
          <w:rFonts w:cstheme="minorHAnsi"/>
          <w:b/>
          <w:bCs/>
          <w:color w:val="404040" w:themeColor="text1" w:themeTint="BF"/>
          <w:sz w:val="32"/>
          <w:szCs w:val="32"/>
        </w:rPr>
        <w:t>S</w:t>
      </w:r>
      <w:r w:rsidR="00D03E33">
        <w:rPr>
          <w:rFonts w:cstheme="minorHAnsi"/>
          <w:b/>
          <w:bCs/>
          <w:color w:val="404040" w:themeColor="text1" w:themeTint="BF"/>
          <w:sz w:val="32"/>
          <w:szCs w:val="32"/>
        </w:rPr>
        <w:t>ELF BOOKING TOOLS AND TECHNOLOGY</w:t>
      </w:r>
    </w:p>
    <w:p w14:paraId="38B2025C" w14:textId="77777777" w:rsidR="00D03E33" w:rsidRPr="00400AD4" w:rsidRDefault="00D03E33" w:rsidP="00D03E33">
      <w:pPr>
        <w:spacing w:line="240" w:lineRule="auto"/>
      </w:pPr>
      <w:r w:rsidRPr="00400AD4">
        <w:t xml:space="preserve">We provide the </w:t>
      </w:r>
      <w:r>
        <w:t>Zeno</w:t>
      </w:r>
      <w:r w:rsidR="00185FA3">
        <w:t xml:space="preserve"> Self </w:t>
      </w:r>
      <w:proofErr w:type="spellStart"/>
      <w:r w:rsidR="00185FA3">
        <w:t>Bookin</w:t>
      </w:r>
      <w:proofErr w:type="spellEnd"/>
      <w:r w:rsidR="00185FA3">
        <w:t xml:space="preserve"> Tool.</w:t>
      </w:r>
      <w:r w:rsidRPr="00400AD4">
        <w:t xml:space="preserve"> </w:t>
      </w:r>
      <w:r>
        <w:t>Zeno</w:t>
      </w:r>
      <w:r w:rsidRPr="00400AD4">
        <w:t xml:space="preserve"> is available 24/7 anywhere and every day of the week for all travel bookers and travellers.</w:t>
      </w:r>
      <w:r w:rsidRPr="0067393D">
        <w:t xml:space="preserve"> </w:t>
      </w:r>
      <w:r>
        <w:t xml:space="preserve"> It wa</w:t>
      </w:r>
      <w:r w:rsidRPr="00400AD4">
        <w:t xml:space="preserve">s built specifically for Australia, New </w:t>
      </w:r>
      <w:proofErr w:type="gramStart"/>
      <w:r w:rsidRPr="00400AD4">
        <w:t>Zealand</w:t>
      </w:r>
      <w:proofErr w:type="gramEnd"/>
      <w:r w:rsidRPr="00400AD4">
        <w:t xml:space="preserve"> and several APAC markets. We also have an excellent and close working relationship with Serko.</w:t>
      </w:r>
    </w:p>
    <w:p w14:paraId="38B2025D" w14:textId="77777777" w:rsidR="00D03E33" w:rsidRDefault="00D03E33" w:rsidP="00D03E33">
      <w:pPr>
        <w:spacing w:line="240" w:lineRule="auto"/>
      </w:pPr>
      <w:r w:rsidRPr="00400AD4">
        <w:t>Our dedicated in-house online support team is involved in the development, implementation, training, and mainte</w:t>
      </w:r>
      <w:r w:rsidR="00185FA3">
        <w:t>nance of each client on Zeno</w:t>
      </w:r>
      <w:r w:rsidRPr="00400AD4">
        <w:t>. Their knowledge on the intricacies of each company is fundamental in the effective support of our online booking tool.</w:t>
      </w:r>
    </w:p>
    <w:p w14:paraId="38B2025E" w14:textId="77777777" w:rsidR="00D03E33" w:rsidRDefault="00D03E33" w:rsidP="00D03E33">
      <w:pPr>
        <w:autoSpaceDE w:val="0"/>
        <w:autoSpaceDN w:val="0"/>
        <w:adjustRightInd w:val="0"/>
        <w:spacing w:after="0" w:line="240" w:lineRule="auto"/>
      </w:pPr>
      <w:r w:rsidRPr="00400AD4">
        <w:rPr>
          <w:rFonts w:ascii="Calibri" w:hAnsi="Calibri" w:cs="Calibri"/>
          <w:color w:val="000000"/>
        </w:rPr>
        <w:t>We guarantee the security of the system by requiring user</w:t>
      </w:r>
      <w:r w:rsidRPr="00400AD4">
        <w:rPr>
          <w:rFonts w:ascii="Calibri" w:hAnsi="Calibri" w:cs="Calibri"/>
          <w:b/>
          <w:bCs/>
          <w:color w:val="001F5F"/>
        </w:rPr>
        <w:t xml:space="preserve"> </w:t>
      </w:r>
      <w:r w:rsidRPr="00400AD4">
        <w:rPr>
          <w:rFonts w:ascii="Calibri" w:hAnsi="Calibri" w:cs="Calibri"/>
          <w:color w:val="000000"/>
        </w:rPr>
        <w:t>authentication via a ‘log in’ mechanism and that the system is compliant with the Payment Card Industry Data Security Standard (PCI DSS).</w:t>
      </w:r>
      <w:r>
        <w:rPr>
          <w:rFonts w:ascii="Calibri" w:hAnsi="Calibri" w:cs="Calibri"/>
          <w:color w:val="000000"/>
        </w:rPr>
        <w:t xml:space="preserve"> </w:t>
      </w:r>
      <w:r w:rsidRPr="00400AD4">
        <w:t xml:space="preserve">Specific logins and passwords that are PCI compliant given to users who have travel booker roles allocated </w:t>
      </w:r>
      <w:proofErr w:type="gramStart"/>
      <w:r w:rsidRPr="00400AD4">
        <w:t>only</w:t>
      </w:r>
      <w:proofErr w:type="gramEnd"/>
    </w:p>
    <w:p w14:paraId="38B2025F" w14:textId="77777777" w:rsidR="00D03E33" w:rsidRPr="00400AD4" w:rsidRDefault="00D03E33" w:rsidP="00D03E33">
      <w:pPr>
        <w:spacing w:after="0" w:line="240" w:lineRule="auto"/>
      </w:pPr>
    </w:p>
    <w:p w14:paraId="38B20260" w14:textId="77777777" w:rsidR="00D03E33" w:rsidRPr="008674B6" w:rsidRDefault="00D03E33" w:rsidP="00D03E33">
      <w:pPr>
        <w:autoSpaceDE w:val="0"/>
        <w:autoSpaceDN w:val="0"/>
        <w:adjustRightInd w:val="0"/>
        <w:spacing w:after="0" w:line="360" w:lineRule="auto"/>
        <w:rPr>
          <w:b/>
          <w:smallCaps/>
          <w:sz w:val="28"/>
          <w:szCs w:val="28"/>
        </w:rPr>
      </w:pPr>
      <w:r w:rsidRPr="008674B6">
        <w:rPr>
          <w:b/>
          <w:smallCaps/>
          <w:sz w:val="28"/>
          <w:szCs w:val="28"/>
        </w:rPr>
        <w:t>Zeno Overview</w:t>
      </w:r>
    </w:p>
    <w:p w14:paraId="38B20261" w14:textId="77777777" w:rsidR="00D03E33" w:rsidRPr="00AC3AD2" w:rsidRDefault="00D03E33" w:rsidP="00D03E33">
      <w:pPr>
        <w:pStyle w:val="ListParagraph"/>
        <w:numPr>
          <w:ilvl w:val="0"/>
          <w:numId w:val="5"/>
        </w:numPr>
        <w:tabs>
          <w:tab w:val="left" w:pos="0"/>
          <w:tab w:val="left" w:pos="284"/>
        </w:tabs>
        <w:ind w:left="284" w:hanging="284"/>
        <w:rPr>
          <w:i/>
          <w:sz w:val="20"/>
          <w:szCs w:val="20"/>
        </w:rPr>
      </w:pPr>
      <w:r w:rsidRPr="00AC3AD2">
        <w:rPr>
          <w:b/>
          <w:sz w:val="20"/>
          <w:szCs w:val="20"/>
        </w:rPr>
        <w:t xml:space="preserve">Full corporate policy compliance- </w:t>
      </w:r>
      <w:r w:rsidRPr="00AC3AD2">
        <w:rPr>
          <w:i/>
          <w:sz w:val="20"/>
          <w:szCs w:val="20"/>
        </w:rPr>
        <w:t xml:space="preserve">Any business rules across the entire travel program can be applied to each </w:t>
      </w:r>
      <w:proofErr w:type="gramStart"/>
      <w:r w:rsidRPr="00AC3AD2">
        <w:rPr>
          <w:i/>
          <w:sz w:val="20"/>
          <w:szCs w:val="20"/>
        </w:rPr>
        <w:t>booking, and</w:t>
      </w:r>
      <w:proofErr w:type="gramEnd"/>
      <w:r w:rsidRPr="00AC3AD2">
        <w:rPr>
          <w:i/>
          <w:sz w:val="20"/>
          <w:szCs w:val="20"/>
        </w:rPr>
        <w:t xml:space="preserve"> can be configured to require exception explanation for breaking policy</w:t>
      </w:r>
      <w:r>
        <w:rPr>
          <w:i/>
          <w:sz w:val="20"/>
          <w:szCs w:val="20"/>
        </w:rPr>
        <w:t>.</w:t>
      </w:r>
    </w:p>
    <w:p w14:paraId="38B20262" w14:textId="77777777" w:rsidR="00D03E33" w:rsidRPr="00AC3AD2" w:rsidRDefault="00D03E33" w:rsidP="00D03E33">
      <w:pPr>
        <w:pStyle w:val="ListParagraph"/>
        <w:numPr>
          <w:ilvl w:val="0"/>
          <w:numId w:val="5"/>
        </w:numPr>
        <w:tabs>
          <w:tab w:val="left" w:pos="284"/>
        </w:tabs>
        <w:ind w:left="0" w:firstLine="0"/>
        <w:rPr>
          <w:i/>
          <w:sz w:val="20"/>
          <w:szCs w:val="20"/>
        </w:rPr>
      </w:pPr>
      <w:r w:rsidRPr="00AC3AD2">
        <w:rPr>
          <w:b/>
          <w:sz w:val="20"/>
          <w:szCs w:val="20"/>
        </w:rPr>
        <w:t xml:space="preserve">Automatic policy selection-   </w:t>
      </w:r>
      <w:r w:rsidRPr="00AC3AD2">
        <w:rPr>
          <w:i/>
          <w:sz w:val="20"/>
          <w:szCs w:val="20"/>
        </w:rPr>
        <w:t>Business rules can be automatically applied to filter search results in line with</w:t>
      </w:r>
      <w:r>
        <w:rPr>
          <w:i/>
          <w:sz w:val="20"/>
          <w:szCs w:val="20"/>
        </w:rPr>
        <w:t xml:space="preserve"> </w:t>
      </w:r>
      <w:r w:rsidRPr="00AC3AD2">
        <w:rPr>
          <w:i/>
          <w:sz w:val="20"/>
          <w:szCs w:val="20"/>
        </w:rPr>
        <w:t xml:space="preserve">company </w:t>
      </w:r>
      <w:r>
        <w:rPr>
          <w:i/>
          <w:sz w:val="20"/>
          <w:szCs w:val="20"/>
        </w:rPr>
        <w:br/>
      </w:r>
      <w:r>
        <w:rPr>
          <w:i/>
          <w:sz w:val="20"/>
          <w:szCs w:val="20"/>
        </w:rPr>
        <w:tab/>
      </w:r>
      <w:r w:rsidRPr="00AC3AD2">
        <w:rPr>
          <w:i/>
          <w:sz w:val="20"/>
          <w:szCs w:val="20"/>
        </w:rPr>
        <w:t>travel policy.</w:t>
      </w:r>
    </w:p>
    <w:p w14:paraId="38B20263" w14:textId="77777777" w:rsidR="00D03E33" w:rsidRDefault="00D03E33" w:rsidP="00D03E33">
      <w:pPr>
        <w:pStyle w:val="ListParagraph"/>
        <w:numPr>
          <w:ilvl w:val="0"/>
          <w:numId w:val="5"/>
        </w:numPr>
        <w:tabs>
          <w:tab w:val="left" w:pos="284"/>
        </w:tabs>
        <w:ind w:left="0" w:firstLine="0"/>
        <w:rPr>
          <w:i/>
          <w:sz w:val="20"/>
          <w:szCs w:val="20"/>
        </w:rPr>
      </w:pPr>
      <w:r w:rsidRPr="00AC3AD2">
        <w:rPr>
          <w:b/>
          <w:sz w:val="20"/>
          <w:szCs w:val="20"/>
        </w:rPr>
        <w:t xml:space="preserve">Single screen itinerary- </w:t>
      </w:r>
      <w:r w:rsidRPr="00AC3AD2">
        <w:rPr>
          <w:i/>
          <w:sz w:val="20"/>
          <w:szCs w:val="20"/>
        </w:rPr>
        <w:t xml:space="preserve">One interface for Air, Rail, Hotel, Rental Car and Airport Transfer streamlines the </w:t>
      </w:r>
      <w:proofErr w:type="gramStart"/>
      <w:r w:rsidRPr="00AC3AD2">
        <w:rPr>
          <w:i/>
          <w:sz w:val="20"/>
          <w:szCs w:val="20"/>
        </w:rPr>
        <w:t>search</w:t>
      </w:r>
      <w:proofErr w:type="gramEnd"/>
      <w:r w:rsidRPr="00AC3AD2">
        <w:rPr>
          <w:i/>
          <w:sz w:val="20"/>
          <w:szCs w:val="20"/>
        </w:rPr>
        <w:t xml:space="preserve"> </w:t>
      </w:r>
    </w:p>
    <w:p w14:paraId="38B20264" w14:textId="77777777" w:rsidR="00D03E33" w:rsidRDefault="00D03E33" w:rsidP="00D03E33">
      <w:pPr>
        <w:pStyle w:val="ListParagraph"/>
        <w:tabs>
          <w:tab w:val="left" w:pos="284"/>
        </w:tabs>
        <w:ind w:left="0"/>
        <w:rPr>
          <w:i/>
          <w:sz w:val="20"/>
          <w:szCs w:val="20"/>
        </w:rPr>
      </w:pPr>
      <w:r>
        <w:rPr>
          <w:b/>
          <w:sz w:val="20"/>
          <w:szCs w:val="20"/>
        </w:rPr>
        <w:tab/>
      </w:r>
      <w:r>
        <w:rPr>
          <w:i/>
          <w:sz w:val="20"/>
          <w:szCs w:val="20"/>
        </w:rPr>
        <w:t xml:space="preserve">and booking process and </w:t>
      </w:r>
      <w:r w:rsidRPr="00AC3AD2">
        <w:rPr>
          <w:i/>
          <w:sz w:val="20"/>
          <w:szCs w:val="20"/>
        </w:rPr>
        <w:t>gives a single view of the entire trip</w:t>
      </w:r>
      <w:r>
        <w:rPr>
          <w:i/>
          <w:sz w:val="20"/>
          <w:szCs w:val="20"/>
        </w:rPr>
        <w:t>.</w:t>
      </w:r>
    </w:p>
    <w:p w14:paraId="38B20265" w14:textId="77777777" w:rsidR="00D03E33" w:rsidRDefault="00D03E33" w:rsidP="00D03E33">
      <w:pPr>
        <w:pStyle w:val="ListParagraph"/>
        <w:numPr>
          <w:ilvl w:val="0"/>
          <w:numId w:val="5"/>
        </w:numPr>
        <w:tabs>
          <w:tab w:val="left" w:pos="284"/>
        </w:tabs>
        <w:ind w:left="0" w:firstLine="0"/>
        <w:rPr>
          <w:i/>
          <w:sz w:val="20"/>
          <w:szCs w:val="20"/>
        </w:rPr>
      </w:pPr>
      <w:r w:rsidRPr="00FB39C1">
        <w:rPr>
          <w:b/>
          <w:sz w:val="20"/>
          <w:szCs w:val="20"/>
          <w:u w:val="double"/>
        </w:rPr>
        <w:t>Now supports COVID-19 Testing and Vaccine requirements for new bookings</w:t>
      </w:r>
      <w:r w:rsidRPr="00AC3AD2">
        <w:rPr>
          <w:b/>
          <w:sz w:val="20"/>
          <w:szCs w:val="20"/>
        </w:rPr>
        <w:t xml:space="preserve">- </w:t>
      </w:r>
      <w:r>
        <w:rPr>
          <w:i/>
          <w:sz w:val="20"/>
          <w:szCs w:val="20"/>
        </w:rPr>
        <w:t xml:space="preserve">provides clear details about which </w:t>
      </w:r>
      <w:r>
        <w:rPr>
          <w:i/>
          <w:sz w:val="20"/>
          <w:szCs w:val="20"/>
        </w:rPr>
        <w:br/>
      </w:r>
      <w:r>
        <w:rPr>
          <w:i/>
          <w:sz w:val="20"/>
          <w:szCs w:val="20"/>
        </w:rPr>
        <w:tab/>
        <w:t>co</w:t>
      </w:r>
      <w:r w:rsidRPr="00FB39C1">
        <w:rPr>
          <w:i/>
          <w:sz w:val="20"/>
          <w:szCs w:val="20"/>
        </w:rPr>
        <w:t>untries and airlines provide proof of a negative COVID-19 test before departure and if vaccination is required</w:t>
      </w:r>
      <w:r>
        <w:rPr>
          <w:i/>
          <w:sz w:val="20"/>
          <w:szCs w:val="20"/>
        </w:rPr>
        <w:t xml:space="preserve"> </w:t>
      </w:r>
      <w:proofErr w:type="gramStart"/>
      <w:r>
        <w:rPr>
          <w:i/>
          <w:sz w:val="20"/>
          <w:szCs w:val="20"/>
        </w:rPr>
        <w:t>to</w:t>
      </w:r>
      <w:proofErr w:type="gramEnd"/>
    </w:p>
    <w:p w14:paraId="38B20266" w14:textId="77777777" w:rsidR="00D03E33" w:rsidRPr="00FB39C1" w:rsidRDefault="00D03E33" w:rsidP="00D03E33">
      <w:pPr>
        <w:pStyle w:val="ListParagraph"/>
        <w:tabs>
          <w:tab w:val="left" w:pos="284"/>
        </w:tabs>
        <w:ind w:left="0"/>
        <w:rPr>
          <w:i/>
          <w:sz w:val="20"/>
          <w:szCs w:val="20"/>
        </w:rPr>
      </w:pPr>
      <w:r>
        <w:rPr>
          <w:b/>
          <w:sz w:val="20"/>
          <w:szCs w:val="20"/>
        </w:rPr>
        <w:tab/>
      </w:r>
      <w:r w:rsidRPr="00FB39C1">
        <w:rPr>
          <w:i/>
          <w:sz w:val="20"/>
          <w:szCs w:val="20"/>
        </w:rPr>
        <w:t xml:space="preserve">enter </w:t>
      </w:r>
      <w:r>
        <w:rPr>
          <w:i/>
          <w:sz w:val="20"/>
          <w:szCs w:val="20"/>
        </w:rPr>
        <w:t>a country.</w:t>
      </w:r>
    </w:p>
    <w:p w14:paraId="38B20267" w14:textId="77777777" w:rsidR="00D03E33" w:rsidRDefault="00D03E33" w:rsidP="00D03E33">
      <w:pPr>
        <w:pStyle w:val="ListParagraph"/>
        <w:numPr>
          <w:ilvl w:val="0"/>
          <w:numId w:val="5"/>
        </w:numPr>
        <w:tabs>
          <w:tab w:val="left" w:pos="284"/>
        </w:tabs>
        <w:ind w:left="0" w:firstLine="0"/>
        <w:rPr>
          <w:i/>
          <w:sz w:val="20"/>
          <w:szCs w:val="20"/>
        </w:rPr>
      </w:pPr>
      <w:r w:rsidRPr="005E04C8">
        <w:rPr>
          <w:b/>
          <w:sz w:val="20"/>
          <w:szCs w:val="20"/>
          <w:u w:val="double"/>
        </w:rPr>
        <w:t>Passe</w:t>
      </w:r>
      <w:r w:rsidR="00A277EC">
        <w:rPr>
          <w:b/>
          <w:sz w:val="20"/>
          <w:szCs w:val="20"/>
          <w:u w:val="double"/>
        </w:rPr>
        <w:t>n</w:t>
      </w:r>
      <w:r w:rsidRPr="005E04C8">
        <w:rPr>
          <w:b/>
          <w:sz w:val="20"/>
          <w:szCs w:val="20"/>
          <w:u w:val="double"/>
        </w:rPr>
        <w:t>ger contract tracing</w:t>
      </w:r>
      <w:r w:rsidRPr="005E04C8">
        <w:rPr>
          <w:b/>
          <w:sz w:val="20"/>
          <w:szCs w:val="20"/>
        </w:rPr>
        <w:t xml:space="preserve"> -</w:t>
      </w:r>
      <w:r>
        <w:rPr>
          <w:b/>
          <w:sz w:val="20"/>
          <w:szCs w:val="20"/>
        </w:rPr>
        <w:t xml:space="preserve"> </w:t>
      </w:r>
      <w:r w:rsidRPr="005E04C8">
        <w:rPr>
          <w:i/>
          <w:sz w:val="20"/>
          <w:szCs w:val="20"/>
        </w:rPr>
        <w:t xml:space="preserve">To support passenger contact tracing requirements, all required personal </w:t>
      </w:r>
      <w:proofErr w:type="gramStart"/>
      <w:r w:rsidRPr="005E04C8">
        <w:rPr>
          <w:i/>
          <w:sz w:val="20"/>
          <w:szCs w:val="20"/>
        </w:rPr>
        <w:t>information</w:t>
      </w:r>
      <w:proofErr w:type="gramEnd"/>
      <w:r w:rsidRPr="005E04C8">
        <w:rPr>
          <w:i/>
          <w:sz w:val="20"/>
          <w:szCs w:val="20"/>
        </w:rPr>
        <w:t xml:space="preserve"> </w:t>
      </w:r>
    </w:p>
    <w:p w14:paraId="38B20268" w14:textId="77777777" w:rsidR="00D03E33" w:rsidRDefault="00D03E33" w:rsidP="00D03E33">
      <w:pPr>
        <w:pStyle w:val="ListParagraph"/>
        <w:tabs>
          <w:tab w:val="left" w:pos="284"/>
        </w:tabs>
        <w:ind w:left="0"/>
        <w:rPr>
          <w:i/>
          <w:sz w:val="20"/>
          <w:szCs w:val="20"/>
        </w:rPr>
      </w:pPr>
      <w:r w:rsidRPr="004977D7">
        <w:rPr>
          <w:b/>
          <w:sz w:val="20"/>
          <w:szCs w:val="20"/>
        </w:rPr>
        <w:tab/>
      </w:r>
      <w:r w:rsidRPr="005E04C8">
        <w:rPr>
          <w:i/>
          <w:sz w:val="20"/>
          <w:szCs w:val="20"/>
        </w:rPr>
        <w:t>fields are now available within the guest traveller booking form when making an airline booking</w:t>
      </w:r>
      <w:r>
        <w:rPr>
          <w:i/>
          <w:sz w:val="20"/>
          <w:szCs w:val="20"/>
        </w:rPr>
        <w:t>.</w:t>
      </w:r>
    </w:p>
    <w:p w14:paraId="38B20269" w14:textId="77777777" w:rsidR="00D03E33" w:rsidRPr="00AC3AD2" w:rsidRDefault="00D03E33" w:rsidP="00D03E33">
      <w:pPr>
        <w:pStyle w:val="ListParagraph"/>
        <w:numPr>
          <w:ilvl w:val="0"/>
          <w:numId w:val="5"/>
        </w:numPr>
        <w:tabs>
          <w:tab w:val="left" w:pos="284"/>
        </w:tabs>
        <w:ind w:left="0" w:firstLine="0"/>
        <w:rPr>
          <w:color w:val="C0504D" w:themeColor="accent2"/>
          <w:sz w:val="20"/>
          <w:szCs w:val="20"/>
        </w:rPr>
      </w:pPr>
      <w:r w:rsidRPr="00AC3AD2">
        <w:rPr>
          <w:b/>
          <w:sz w:val="20"/>
          <w:szCs w:val="20"/>
        </w:rPr>
        <w:t>Domestic Air Travel</w:t>
      </w:r>
      <w:r w:rsidRPr="00AC3AD2">
        <w:rPr>
          <w:sz w:val="20"/>
          <w:szCs w:val="20"/>
        </w:rPr>
        <w:t>-</w:t>
      </w:r>
      <w:r>
        <w:rPr>
          <w:sz w:val="20"/>
          <w:szCs w:val="20"/>
        </w:rPr>
        <w:t xml:space="preserve"> </w:t>
      </w:r>
      <w:r w:rsidRPr="00AC3AD2">
        <w:rPr>
          <w:i/>
          <w:sz w:val="20"/>
          <w:szCs w:val="20"/>
        </w:rPr>
        <w:t>Supports point to point and multi-stop domestic bookings</w:t>
      </w:r>
      <w:r>
        <w:rPr>
          <w:i/>
          <w:sz w:val="20"/>
          <w:szCs w:val="20"/>
        </w:rPr>
        <w:t>.</w:t>
      </w:r>
    </w:p>
    <w:p w14:paraId="38B2026A" w14:textId="77777777" w:rsidR="00D03E33" w:rsidRPr="00AC3AD2" w:rsidRDefault="00D03E33" w:rsidP="00D03E33">
      <w:pPr>
        <w:pStyle w:val="ListParagraph"/>
        <w:numPr>
          <w:ilvl w:val="0"/>
          <w:numId w:val="5"/>
        </w:numPr>
        <w:tabs>
          <w:tab w:val="left" w:pos="284"/>
        </w:tabs>
        <w:ind w:left="0" w:firstLine="0"/>
        <w:rPr>
          <w:i/>
          <w:color w:val="C0504D" w:themeColor="accent2"/>
          <w:sz w:val="20"/>
          <w:szCs w:val="20"/>
        </w:rPr>
      </w:pPr>
      <w:r w:rsidRPr="00AC3AD2">
        <w:rPr>
          <w:b/>
          <w:sz w:val="20"/>
          <w:szCs w:val="20"/>
        </w:rPr>
        <w:t>International Air Travel</w:t>
      </w:r>
      <w:r w:rsidRPr="00AC3AD2">
        <w:rPr>
          <w:sz w:val="20"/>
          <w:szCs w:val="20"/>
        </w:rPr>
        <w:t>-</w:t>
      </w:r>
      <w:r>
        <w:rPr>
          <w:sz w:val="20"/>
          <w:szCs w:val="20"/>
        </w:rPr>
        <w:t xml:space="preserve"> </w:t>
      </w:r>
      <w:r w:rsidRPr="00AC3AD2">
        <w:rPr>
          <w:i/>
          <w:sz w:val="20"/>
          <w:szCs w:val="20"/>
        </w:rPr>
        <w:t>Supports point to point international air travel bookings</w:t>
      </w:r>
      <w:r>
        <w:rPr>
          <w:i/>
          <w:sz w:val="20"/>
          <w:szCs w:val="20"/>
        </w:rPr>
        <w:t>.</w:t>
      </w:r>
    </w:p>
    <w:p w14:paraId="38B2026B" w14:textId="77777777" w:rsidR="00D03E33" w:rsidRPr="00AC3AD2" w:rsidRDefault="00D03E33" w:rsidP="00D03E33">
      <w:pPr>
        <w:pStyle w:val="ListParagraph"/>
        <w:numPr>
          <w:ilvl w:val="0"/>
          <w:numId w:val="5"/>
        </w:numPr>
        <w:tabs>
          <w:tab w:val="left" w:pos="284"/>
        </w:tabs>
        <w:autoSpaceDE w:val="0"/>
        <w:autoSpaceDN w:val="0"/>
        <w:adjustRightInd w:val="0"/>
        <w:spacing w:after="0" w:line="240" w:lineRule="auto"/>
        <w:ind w:left="0" w:firstLine="0"/>
        <w:rPr>
          <w:i/>
          <w:sz w:val="20"/>
          <w:szCs w:val="20"/>
        </w:rPr>
      </w:pPr>
      <w:r w:rsidRPr="00AC3AD2">
        <w:rPr>
          <w:b/>
          <w:sz w:val="20"/>
          <w:szCs w:val="20"/>
        </w:rPr>
        <w:t>Hotel</w:t>
      </w:r>
      <w:proofErr w:type="gramStart"/>
      <w:r w:rsidRPr="00AC3AD2">
        <w:rPr>
          <w:sz w:val="20"/>
          <w:szCs w:val="20"/>
        </w:rPr>
        <w:t xml:space="preserve">-  </w:t>
      </w:r>
      <w:r w:rsidRPr="00AC3AD2">
        <w:rPr>
          <w:i/>
          <w:sz w:val="20"/>
          <w:szCs w:val="20"/>
        </w:rPr>
        <w:t>Your</w:t>
      </w:r>
      <w:proofErr w:type="gramEnd"/>
      <w:r w:rsidRPr="00AC3AD2">
        <w:rPr>
          <w:i/>
          <w:sz w:val="20"/>
          <w:szCs w:val="20"/>
        </w:rPr>
        <w:t xml:space="preserve"> own corporate negotiated rates can be compared against other supplier rates to ensure you get the </w:t>
      </w:r>
    </w:p>
    <w:p w14:paraId="38B2026C" w14:textId="77777777" w:rsidR="00D03E33" w:rsidRDefault="00D03E33" w:rsidP="00D03E33">
      <w:pPr>
        <w:pStyle w:val="ListParagraph"/>
        <w:tabs>
          <w:tab w:val="left" w:pos="284"/>
        </w:tabs>
        <w:autoSpaceDE w:val="0"/>
        <w:autoSpaceDN w:val="0"/>
        <w:adjustRightInd w:val="0"/>
        <w:spacing w:after="0" w:line="240" w:lineRule="auto"/>
        <w:ind w:left="0"/>
        <w:rPr>
          <w:i/>
          <w:sz w:val="20"/>
          <w:szCs w:val="20"/>
        </w:rPr>
      </w:pPr>
      <w:r w:rsidRPr="00AC3AD2">
        <w:rPr>
          <w:b/>
          <w:i/>
          <w:sz w:val="20"/>
          <w:szCs w:val="20"/>
        </w:rPr>
        <w:tab/>
      </w:r>
      <w:r w:rsidRPr="00AC3AD2">
        <w:rPr>
          <w:i/>
          <w:sz w:val="20"/>
          <w:szCs w:val="20"/>
        </w:rPr>
        <w:t xml:space="preserve">best rate </w:t>
      </w:r>
      <w:r>
        <w:rPr>
          <w:i/>
          <w:sz w:val="20"/>
          <w:szCs w:val="20"/>
        </w:rPr>
        <w:t>of the day on every search.</w:t>
      </w:r>
    </w:p>
    <w:p w14:paraId="38B2026D" w14:textId="77777777" w:rsidR="00D03E33" w:rsidRDefault="00D03E33" w:rsidP="00D03E33">
      <w:pPr>
        <w:pStyle w:val="ListParagraph"/>
        <w:numPr>
          <w:ilvl w:val="0"/>
          <w:numId w:val="5"/>
        </w:numPr>
        <w:tabs>
          <w:tab w:val="left" w:pos="284"/>
        </w:tabs>
        <w:autoSpaceDE w:val="0"/>
        <w:autoSpaceDN w:val="0"/>
        <w:adjustRightInd w:val="0"/>
        <w:spacing w:after="0" w:line="240" w:lineRule="auto"/>
        <w:ind w:hanging="1004"/>
        <w:rPr>
          <w:i/>
          <w:sz w:val="20"/>
          <w:szCs w:val="20"/>
        </w:rPr>
      </w:pPr>
      <w:r w:rsidRPr="004D667B">
        <w:rPr>
          <w:b/>
          <w:sz w:val="20"/>
          <w:szCs w:val="20"/>
        </w:rPr>
        <w:t>Travel coordinator booking</w:t>
      </w:r>
      <w:r w:rsidRPr="004D667B">
        <w:rPr>
          <w:sz w:val="20"/>
          <w:szCs w:val="20"/>
        </w:rPr>
        <w:t xml:space="preserve">- </w:t>
      </w:r>
      <w:r w:rsidRPr="004D667B">
        <w:rPr>
          <w:i/>
          <w:sz w:val="20"/>
          <w:szCs w:val="20"/>
        </w:rPr>
        <w:t xml:space="preserve">Travel bookers or arrangers can book on behalf of other travellers with workflows </w:t>
      </w:r>
      <w:proofErr w:type="gramStart"/>
      <w:r w:rsidRPr="004D667B">
        <w:rPr>
          <w:i/>
          <w:sz w:val="20"/>
          <w:szCs w:val="20"/>
        </w:rPr>
        <w:t>that</w:t>
      </w:r>
      <w:proofErr w:type="gramEnd"/>
    </w:p>
    <w:p w14:paraId="38B2026E" w14:textId="77777777" w:rsidR="00D03E33" w:rsidRPr="004D667B" w:rsidRDefault="00D03E33" w:rsidP="00D03E33">
      <w:pPr>
        <w:tabs>
          <w:tab w:val="left" w:pos="284"/>
        </w:tabs>
        <w:autoSpaceDE w:val="0"/>
        <w:autoSpaceDN w:val="0"/>
        <w:adjustRightInd w:val="0"/>
        <w:spacing w:after="0" w:line="240" w:lineRule="auto"/>
        <w:rPr>
          <w:i/>
          <w:sz w:val="20"/>
          <w:szCs w:val="20"/>
        </w:rPr>
      </w:pPr>
      <w:r>
        <w:rPr>
          <w:i/>
          <w:sz w:val="20"/>
          <w:szCs w:val="20"/>
        </w:rPr>
        <w:tab/>
      </w:r>
      <w:r w:rsidRPr="004D667B">
        <w:rPr>
          <w:i/>
          <w:sz w:val="20"/>
          <w:szCs w:val="20"/>
        </w:rPr>
        <w:t xml:space="preserve">make it easy to book </w:t>
      </w:r>
      <w:r w:rsidRPr="004D667B">
        <w:rPr>
          <w:sz w:val="20"/>
          <w:szCs w:val="20"/>
        </w:rPr>
        <w:t>multiple passengers</w:t>
      </w:r>
      <w:r>
        <w:rPr>
          <w:sz w:val="20"/>
          <w:szCs w:val="20"/>
        </w:rPr>
        <w:t>.</w:t>
      </w:r>
    </w:p>
    <w:p w14:paraId="38B2026F" w14:textId="77777777" w:rsidR="00D03E33" w:rsidRPr="00AC3AD2" w:rsidRDefault="00D03E33" w:rsidP="00D03E33">
      <w:pPr>
        <w:pStyle w:val="ListParagraph"/>
        <w:numPr>
          <w:ilvl w:val="0"/>
          <w:numId w:val="5"/>
        </w:numPr>
        <w:tabs>
          <w:tab w:val="left" w:pos="284"/>
        </w:tabs>
        <w:autoSpaceDE w:val="0"/>
        <w:autoSpaceDN w:val="0"/>
        <w:adjustRightInd w:val="0"/>
        <w:spacing w:after="0" w:line="240" w:lineRule="auto"/>
        <w:ind w:left="0" w:firstLine="0"/>
        <w:rPr>
          <w:i/>
          <w:sz w:val="20"/>
          <w:szCs w:val="20"/>
        </w:rPr>
      </w:pPr>
      <w:r w:rsidRPr="00AC3AD2">
        <w:rPr>
          <w:b/>
          <w:sz w:val="20"/>
          <w:szCs w:val="20"/>
        </w:rPr>
        <w:t>Booking for guest travellers</w:t>
      </w:r>
      <w:proofErr w:type="gramStart"/>
      <w:r w:rsidRPr="00AC3AD2">
        <w:rPr>
          <w:sz w:val="20"/>
          <w:szCs w:val="20"/>
        </w:rPr>
        <w:t>-</w:t>
      </w:r>
      <w:r>
        <w:rPr>
          <w:sz w:val="20"/>
          <w:szCs w:val="20"/>
        </w:rPr>
        <w:t xml:space="preserve">  </w:t>
      </w:r>
      <w:r w:rsidRPr="00AC3AD2">
        <w:rPr>
          <w:i/>
          <w:sz w:val="20"/>
          <w:szCs w:val="20"/>
        </w:rPr>
        <w:t>Allows</w:t>
      </w:r>
      <w:proofErr w:type="gramEnd"/>
      <w:r w:rsidRPr="00AC3AD2">
        <w:rPr>
          <w:i/>
          <w:sz w:val="20"/>
          <w:szCs w:val="20"/>
        </w:rPr>
        <w:t xml:space="preserve"> travel arrangers to book on behalf of non-employees such as contractors or </w:t>
      </w:r>
    </w:p>
    <w:p w14:paraId="38B20270" w14:textId="77777777" w:rsidR="00D03E33" w:rsidRPr="00AC3AD2" w:rsidRDefault="00D03E33" w:rsidP="00D03E33">
      <w:pPr>
        <w:pStyle w:val="ListParagraph"/>
        <w:tabs>
          <w:tab w:val="left" w:pos="284"/>
        </w:tabs>
        <w:autoSpaceDE w:val="0"/>
        <w:autoSpaceDN w:val="0"/>
        <w:adjustRightInd w:val="0"/>
        <w:spacing w:after="0" w:line="240" w:lineRule="auto"/>
        <w:ind w:left="0"/>
        <w:rPr>
          <w:color w:val="C0504D" w:themeColor="accent2"/>
          <w:sz w:val="20"/>
          <w:szCs w:val="20"/>
        </w:rPr>
      </w:pPr>
      <w:r w:rsidRPr="00AC3AD2">
        <w:rPr>
          <w:b/>
          <w:i/>
          <w:sz w:val="20"/>
          <w:szCs w:val="20"/>
        </w:rPr>
        <w:tab/>
      </w:r>
      <w:r w:rsidRPr="00AC3AD2">
        <w:rPr>
          <w:i/>
          <w:sz w:val="20"/>
          <w:szCs w:val="20"/>
        </w:rPr>
        <w:t>external partners without</w:t>
      </w:r>
      <w:r>
        <w:rPr>
          <w:i/>
          <w:sz w:val="20"/>
          <w:szCs w:val="20"/>
        </w:rPr>
        <w:t xml:space="preserve"> </w:t>
      </w:r>
      <w:r w:rsidRPr="00AC3AD2">
        <w:rPr>
          <w:i/>
          <w:sz w:val="20"/>
          <w:szCs w:val="20"/>
        </w:rPr>
        <w:t>having to create a permanent traveller profile.</w:t>
      </w:r>
    </w:p>
    <w:p w14:paraId="38B20271" w14:textId="77777777" w:rsidR="00D03E33" w:rsidRPr="00AC3AD2" w:rsidRDefault="00D03E33" w:rsidP="00D03E33">
      <w:pPr>
        <w:pStyle w:val="ListParagraph"/>
        <w:numPr>
          <w:ilvl w:val="0"/>
          <w:numId w:val="5"/>
        </w:numPr>
        <w:tabs>
          <w:tab w:val="left" w:pos="284"/>
        </w:tabs>
        <w:autoSpaceDE w:val="0"/>
        <w:autoSpaceDN w:val="0"/>
        <w:adjustRightInd w:val="0"/>
        <w:spacing w:after="0" w:line="240" w:lineRule="auto"/>
        <w:ind w:left="0" w:firstLine="0"/>
        <w:rPr>
          <w:i/>
          <w:sz w:val="20"/>
          <w:szCs w:val="20"/>
        </w:rPr>
      </w:pPr>
      <w:r w:rsidRPr="00AC3AD2">
        <w:rPr>
          <w:b/>
          <w:sz w:val="20"/>
          <w:szCs w:val="20"/>
        </w:rPr>
        <w:t>Hand-off itinerary</w:t>
      </w:r>
      <w:r w:rsidRPr="00AC3AD2">
        <w:rPr>
          <w:sz w:val="20"/>
          <w:szCs w:val="20"/>
        </w:rPr>
        <w:t xml:space="preserve">- </w:t>
      </w:r>
      <w:r w:rsidRPr="00AC3AD2">
        <w:rPr>
          <w:i/>
          <w:sz w:val="20"/>
          <w:szCs w:val="20"/>
        </w:rPr>
        <w:t xml:space="preserve">Travellers can search and create an itinerary and then send to a travel arranger to </w:t>
      </w:r>
      <w:proofErr w:type="gramStart"/>
      <w:r w:rsidRPr="00AC3AD2">
        <w:rPr>
          <w:i/>
          <w:sz w:val="20"/>
          <w:szCs w:val="20"/>
        </w:rPr>
        <w:t>complete</w:t>
      </w:r>
      <w:proofErr w:type="gramEnd"/>
      <w:r w:rsidRPr="00AC3AD2">
        <w:rPr>
          <w:i/>
          <w:sz w:val="20"/>
          <w:szCs w:val="20"/>
        </w:rPr>
        <w:t xml:space="preserve"> </w:t>
      </w:r>
    </w:p>
    <w:p w14:paraId="38B20272" w14:textId="77777777" w:rsidR="00D03E33" w:rsidRPr="00AC3AD2" w:rsidRDefault="00D03E33" w:rsidP="00D03E33">
      <w:pPr>
        <w:pStyle w:val="ListParagraph"/>
        <w:tabs>
          <w:tab w:val="left" w:pos="284"/>
        </w:tabs>
        <w:autoSpaceDE w:val="0"/>
        <w:autoSpaceDN w:val="0"/>
        <w:adjustRightInd w:val="0"/>
        <w:spacing w:after="0" w:line="240" w:lineRule="auto"/>
        <w:ind w:left="0"/>
        <w:rPr>
          <w:i/>
          <w:color w:val="C0504D" w:themeColor="accent2"/>
          <w:sz w:val="20"/>
          <w:szCs w:val="20"/>
        </w:rPr>
      </w:pPr>
      <w:r w:rsidRPr="00AC3AD2">
        <w:rPr>
          <w:b/>
          <w:i/>
          <w:sz w:val="20"/>
          <w:szCs w:val="20"/>
        </w:rPr>
        <w:tab/>
      </w:r>
      <w:r w:rsidRPr="00AC3AD2">
        <w:rPr>
          <w:i/>
          <w:sz w:val="20"/>
          <w:szCs w:val="20"/>
        </w:rPr>
        <w:t>the booking on behalf of the traveller.</w:t>
      </w:r>
    </w:p>
    <w:p w14:paraId="38B20273" w14:textId="77777777" w:rsidR="00D03E33" w:rsidRPr="00AC3AD2" w:rsidRDefault="00D03E33" w:rsidP="00D03E33">
      <w:pPr>
        <w:pStyle w:val="ListParagraph"/>
        <w:numPr>
          <w:ilvl w:val="0"/>
          <w:numId w:val="5"/>
        </w:numPr>
        <w:tabs>
          <w:tab w:val="left" w:pos="284"/>
        </w:tabs>
        <w:autoSpaceDE w:val="0"/>
        <w:autoSpaceDN w:val="0"/>
        <w:adjustRightInd w:val="0"/>
        <w:spacing w:after="0" w:line="240" w:lineRule="auto"/>
        <w:ind w:left="0" w:firstLine="0"/>
        <w:rPr>
          <w:i/>
          <w:color w:val="C0504D" w:themeColor="accent2"/>
          <w:sz w:val="20"/>
          <w:szCs w:val="20"/>
        </w:rPr>
      </w:pPr>
      <w:r w:rsidRPr="00AC3AD2">
        <w:rPr>
          <w:b/>
          <w:sz w:val="20"/>
          <w:szCs w:val="20"/>
        </w:rPr>
        <w:t>Existing booking warning</w:t>
      </w:r>
      <w:r w:rsidRPr="00AC3AD2">
        <w:rPr>
          <w:sz w:val="20"/>
          <w:szCs w:val="20"/>
        </w:rPr>
        <w:t xml:space="preserve">- </w:t>
      </w:r>
      <w:r w:rsidRPr="00AC3AD2">
        <w:rPr>
          <w:i/>
          <w:sz w:val="20"/>
          <w:szCs w:val="20"/>
        </w:rPr>
        <w:t xml:space="preserve">Prevents duplication of bookings where an existing booking overlaps with a new </w:t>
      </w:r>
      <w:proofErr w:type="gramStart"/>
      <w:r w:rsidRPr="00AC3AD2">
        <w:rPr>
          <w:i/>
          <w:sz w:val="20"/>
          <w:szCs w:val="20"/>
        </w:rPr>
        <w:t>booking</w:t>
      </w:r>
      <w:proofErr w:type="gramEnd"/>
      <w:r w:rsidRPr="00AC3AD2">
        <w:rPr>
          <w:i/>
          <w:sz w:val="20"/>
          <w:szCs w:val="20"/>
        </w:rPr>
        <w:t xml:space="preserve"> </w:t>
      </w:r>
    </w:p>
    <w:p w14:paraId="38B20274" w14:textId="77777777" w:rsidR="00D03E33" w:rsidRPr="00AC3AD2" w:rsidRDefault="00D03E33" w:rsidP="00D03E33">
      <w:pPr>
        <w:pStyle w:val="ListParagraph"/>
        <w:tabs>
          <w:tab w:val="left" w:pos="284"/>
        </w:tabs>
        <w:autoSpaceDE w:val="0"/>
        <w:autoSpaceDN w:val="0"/>
        <w:adjustRightInd w:val="0"/>
        <w:spacing w:after="0" w:line="240" w:lineRule="auto"/>
        <w:ind w:left="0"/>
        <w:rPr>
          <w:i/>
          <w:color w:val="C0504D" w:themeColor="accent2"/>
          <w:sz w:val="20"/>
          <w:szCs w:val="20"/>
        </w:rPr>
      </w:pPr>
      <w:r>
        <w:rPr>
          <w:b/>
          <w:sz w:val="20"/>
          <w:szCs w:val="20"/>
        </w:rPr>
        <w:tab/>
      </w:r>
      <w:r w:rsidRPr="00AC3AD2">
        <w:rPr>
          <w:i/>
          <w:sz w:val="20"/>
          <w:szCs w:val="20"/>
        </w:rPr>
        <w:t>search criteria</w:t>
      </w:r>
      <w:r>
        <w:rPr>
          <w:i/>
          <w:sz w:val="20"/>
          <w:szCs w:val="20"/>
        </w:rPr>
        <w:t>.</w:t>
      </w:r>
    </w:p>
    <w:p w14:paraId="38B20275" w14:textId="77777777" w:rsidR="00D03E33" w:rsidRPr="00AC3AD2" w:rsidRDefault="00D03E33" w:rsidP="00D03E33">
      <w:pPr>
        <w:pStyle w:val="ListParagraph"/>
        <w:numPr>
          <w:ilvl w:val="0"/>
          <w:numId w:val="5"/>
        </w:numPr>
        <w:tabs>
          <w:tab w:val="left" w:pos="284"/>
        </w:tabs>
        <w:autoSpaceDE w:val="0"/>
        <w:autoSpaceDN w:val="0"/>
        <w:adjustRightInd w:val="0"/>
        <w:spacing w:after="0" w:line="240" w:lineRule="auto"/>
        <w:ind w:left="0" w:firstLine="0"/>
        <w:rPr>
          <w:i/>
          <w:color w:val="C0504D" w:themeColor="accent2"/>
          <w:sz w:val="20"/>
          <w:szCs w:val="20"/>
        </w:rPr>
      </w:pPr>
      <w:r w:rsidRPr="00AC3AD2">
        <w:rPr>
          <w:b/>
          <w:sz w:val="20"/>
          <w:szCs w:val="20"/>
        </w:rPr>
        <w:t>Unused credit utilization</w:t>
      </w:r>
      <w:r>
        <w:rPr>
          <w:sz w:val="20"/>
          <w:szCs w:val="20"/>
        </w:rPr>
        <w:t>-</w:t>
      </w:r>
      <w:r w:rsidRPr="00AC3AD2">
        <w:rPr>
          <w:sz w:val="20"/>
          <w:szCs w:val="20"/>
        </w:rPr>
        <w:t xml:space="preserve"> </w:t>
      </w:r>
      <w:r w:rsidRPr="00AC3AD2">
        <w:rPr>
          <w:i/>
          <w:sz w:val="20"/>
          <w:szCs w:val="20"/>
        </w:rPr>
        <w:t xml:space="preserve">Automatic prompt to utilize existing credit with business rules to require explanation </w:t>
      </w:r>
      <w:proofErr w:type="gramStart"/>
      <w:r w:rsidRPr="00AC3AD2">
        <w:rPr>
          <w:i/>
          <w:sz w:val="20"/>
          <w:szCs w:val="20"/>
        </w:rPr>
        <w:t>if</w:t>
      </w:r>
      <w:proofErr w:type="gramEnd"/>
      <w:r>
        <w:rPr>
          <w:i/>
          <w:sz w:val="20"/>
          <w:szCs w:val="20"/>
        </w:rPr>
        <w:t xml:space="preserve"> </w:t>
      </w:r>
    </w:p>
    <w:p w14:paraId="38B20276" w14:textId="77777777" w:rsidR="00D03E33" w:rsidRPr="00AC3AD2" w:rsidRDefault="00D03E33" w:rsidP="00D03E33">
      <w:pPr>
        <w:pStyle w:val="ListParagraph"/>
        <w:tabs>
          <w:tab w:val="left" w:pos="284"/>
        </w:tabs>
        <w:autoSpaceDE w:val="0"/>
        <w:autoSpaceDN w:val="0"/>
        <w:adjustRightInd w:val="0"/>
        <w:spacing w:after="0" w:line="240" w:lineRule="auto"/>
        <w:ind w:left="0"/>
        <w:rPr>
          <w:i/>
          <w:color w:val="C0504D" w:themeColor="accent2"/>
          <w:sz w:val="20"/>
          <w:szCs w:val="20"/>
        </w:rPr>
      </w:pPr>
      <w:r>
        <w:rPr>
          <w:b/>
          <w:sz w:val="20"/>
          <w:szCs w:val="20"/>
        </w:rPr>
        <w:tab/>
      </w:r>
      <w:r w:rsidRPr="00AC3AD2">
        <w:rPr>
          <w:i/>
          <w:sz w:val="20"/>
          <w:szCs w:val="20"/>
        </w:rPr>
        <w:t>credit is not utilized (</w:t>
      </w:r>
      <w:proofErr w:type="gramStart"/>
      <w:r w:rsidRPr="00AC3AD2">
        <w:rPr>
          <w:i/>
          <w:sz w:val="20"/>
          <w:szCs w:val="20"/>
        </w:rPr>
        <w:t>e.g.</w:t>
      </w:r>
      <w:proofErr w:type="gramEnd"/>
      <w:r w:rsidRPr="00AC3AD2">
        <w:rPr>
          <w:i/>
          <w:sz w:val="20"/>
          <w:szCs w:val="20"/>
        </w:rPr>
        <w:t xml:space="preserve"> charged to client)</w:t>
      </w:r>
      <w:r>
        <w:rPr>
          <w:i/>
          <w:sz w:val="20"/>
          <w:szCs w:val="20"/>
        </w:rPr>
        <w:t>.</w:t>
      </w:r>
    </w:p>
    <w:p w14:paraId="38B20277" w14:textId="77777777" w:rsidR="00D03E33" w:rsidRPr="00772C0C" w:rsidRDefault="00D03E33" w:rsidP="00D03E33">
      <w:pPr>
        <w:pStyle w:val="ListParagraph"/>
        <w:numPr>
          <w:ilvl w:val="0"/>
          <w:numId w:val="5"/>
        </w:numPr>
        <w:tabs>
          <w:tab w:val="left" w:pos="284"/>
        </w:tabs>
        <w:autoSpaceDE w:val="0"/>
        <w:autoSpaceDN w:val="0"/>
        <w:adjustRightInd w:val="0"/>
        <w:spacing w:after="0" w:line="240" w:lineRule="auto"/>
        <w:ind w:left="0" w:firstLine="0"/>
        <w:rPr>
          <w:color w:val="C0504D" w:themeColor="accent2"/>
          <w:sz w:val="20"/>
          <w:szCs w:val="20"/>
        </w:rPr>
      </w:pPr>
      <w:r w:rsidRPr="00AC3AD2">
        <w:rPr>
          <w:b/>
          <w:sz w:val="20"/>
          <w:szCs w:val="20"/>
        </w:rPr>
        <w:t>Form of payment selection</w:t>
      </w:r>
      <w:r w:rsidRPr="00AC3AD2">
        <w:rPr>
          <w:sz w:val="20"/>
          <w:szCs w:val="20"/>
        </w:rPr>
        <w:t xml:space="preserve">-   </w:t>
      </w:r>
      <w:r w:rsidRPr="00AC3AD2">
        <w:rPr>
          <w:i/>
          <w:sz w:val="20"/>
          <w:szCs w:val="20"/>
        </w:rPr>
        <w:t>Zeno enables multiple cards to be used to pay for different elements of an itinerary.</w:t>
      </w:r>
      <w:r>
        <w:rPr>
          <w:i/>
          <w:sz w:val="20"/>
          <w:szCs w:val="20"/>
        </w:rPr>
        <w:t xml:space="preserve"> </w:t>
      </w:r>
    </w:p>
    <w:p w14:paraId="38B20278" w14:textId="77777777" w:rsidR="00D03E33" w:rsidRPr="00772C0C" w:rsidRDefault="00D03E33" w:rsidP="00D03E33">
      <w:pPr>
        <w:pStyle w:val="ListParagraph"/>
        <w:tabs>
          <w:tab w:val="left" w:pos="284"/>
        </w:tabs>
        <w:autoSpaceDE w:val="0"/>
        <w:autoSpaceDN w:val="0"/>
        <w:adjustRightInd w:val="0"/>
        <w:spacing w:after="0" w:line="240" w:lineRule="auto"/>
        <w:ind w:left="0"/>
        <w:rPr>
          <w:color w:val="C0504D" w:themeColor="accent2"/>
          <w:sz w:val="20"/>
          <w:szCs w:val="20"/>
        </w:rPr>
      </w:pPr>
      <w:r>
        <w:rPr>
          <w:b/>
          <w:sz w:val="20"/>
          <w:szCs w:val="20"/>
        </w:rPr>
        <w:tab/>
      </w:r>
      <w:proofErr w:type="spellStart"/>
      <w:proofErr w:type="gramStart"/>
      <w:r>
        <w:rPr>
          <w:i/>
          <w:sz w:val="20"/>
          <w:szCs w:val="20"/>
        </w:rPr>
        <w:t>eg</w:t>
      </w:r>
      <w:proofErr w:type="spellEnd"/>
      <w:proofErr w:type="gramEnd"/>
      <w:r>
        <w:rPr>
          <w:i/>
          <w:sz w:val="20"/>
          <w:szCs w:val="20"/>
        </w:rPr>
        <w:t>/</w:t>
      </w:r>
      <w:r w:rsidRPr="00772C0C">
        <w:rPr>
          <w:i/>
          <w:sz w:val="20"/>
          <w:szCs w:val="20"/>
        </w:rPr>
        <w:t xml:space="preserve"> an example, one card can be used for flights and a different card for hotel payment</w:t>
      </w:r>
      <w:r>
        <w:rPr>
          <w:i/>
          <w:sz w:val="20"/>
          <w:szCs w:val="20"/>
        </w:rPr>
        <w:t>.</w:t>
      </w:r>
    </w:p>
    <w:p w14:paraId="38B20279" w14:textId="77777777" w:rsidR="00D03E33" w:rsidRDefault="00D03E33" w:rsidP="00D03E33">
      <w:pPr>
        <w:spacing w:after="0" w:line="240" w:lineRule="auto"/>
      </w:pPr>
    </w:p>
    <w:p w14:paraId="38B2027A" w14:textId="77777777" w:rsidR="00D03E33" w:rsidRDefault="00D03E33" w:rsidP="00D03E33">
      <w:pPr>
        <w:spacing w:line="240" w:lineRule="auto"/>
      </w:pPr>
      <w:r w:rsidRPr="00400AD4">
        <w:t xml:space="preserve">Should </w:t>
      </w:r>
      <w:r>
        <w:t>Zeno</w:t>
      </w:r>
      <w:r w:rsidRPr="00400AD4">
        <w:t xml:space="preserve"> be down for any period of time, then the online fee will be applied for offline bookings made </w:t>
      </w:r>
      <w:proofErr w:type="gramStart"/>
      <w:r w:rsidRPr="00400AD4">
        <w:t>direct</w:t>
      </w:r>
      <w:proofErr w:type="gramEnd"/>
      <w:r w:rsidRPr="00400AD4">
        <w:t xml:space="preserve"> with the consultant</w:t>
      </w:r>
      <w:r>
        <w:t>.</w:t>
      </w:r>
    </w:p>
    <w:p w14:paraId="38B2027B" w14:textId="77777777" w:rsidR="00D03E33" w:rsidRDefault="00D03E33"/>
    <w:p w14:paraId="38B2027C" w14:textId="77777777" w:rsidR="000A5A9E" w:rsidRDefault="000A5A9E">
      <w:r>
        <w:br w:type="page"/>
      </w:r>
    </w:p>
    <w:p w14:paraId="38B2027D" w14:textId="77777777" w:rsidR="00537D2C" w:rsidRDefault="00537D2C" w:rsidP="00537D2C">
      <w:pPr>
        <w:autoSpaceDE w:val="0"/>
        <w:autoSpaceDN w:val="0"/>
        <w:adjustRightInd w:val="0"/>
        <w:spacing w:line="240" w:lineRule="auto"/>
        <w:rPr>
          <w:rFonts w:cstheme="minorHAnsi"/>
          <w:b/>
          <w:bCs/>
          <w:smallCaps/>
          <w:color w:val="404040" w:themeColor="text1" w:themeTint="BF"/>
          <w:sz w:val="32"/>
          <w:szCs w:val="32"/>
        </w:rPr>
      </w:pPr>
      <w:r>
        <w:rPr>
          <w:rFonts w:cstheme="minorHAnsi"/>
          <w:b/>
          <w:bCs/>
          <w:smallCaps/>
          <w:noProof/>
          <w:color w:val="404040" w:themeColor="text1" w:themeTint="BF"/>
          <w:sz w:val="32"/>
          <w:szCs w:val="32"/>
          <w:lang w:eastAsia="en-AU"/>
        </w:rPr>
        <w:lastRenderedPageBreak/>
        <w:drawing>
          <wp:anchor distT="0" distB="0" distL="114300" distR="114300" simplePos="0" relativeHeight="251701248" behindDoc="0" locked="0" layoutInCell="1" allowOverlap="1" wp14:anchorId="38B2048A" wp14:editId="38B2048B">
            <wp:simplePos x="0" y="0"/>
            <wp:positionH relativeFrom="column">
              <wp:posOffset>1905</wp:posOffset>
            </wp:positionH>
            <wp:positionV relativeFrom="paragraph">
              <wp:posOffset>133350</wp:posOffset>
            </wp:positionV>
            <wp:extent cx="1316990" cy="438785"/>
            <wp:effectExtent l="0" t="0" r="0" b="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316990" cy="438785"/>
                    </a:xfrm>
                    <a:prstGeom prst="rect">
                      <a:avLst/>
                    </a:prstGeom>
                    <a:noFill/>
                  </pic:spPr>
                </pic:pic>
              </a:graphicData>
            </a:graphic>
            <wp14:sizeRelH relativeFrom="page">
              <wp14:pctWidth>0</wp14:pctWidth>
            </wp14:sizeRelH>
            <wp14:sizeRelV relativeFrom="page">
              <wp14:pctHeight>0</wp14:pctHeight>
            </wp14:sizeRelV>
          </wp:anchor>
        </w:drawing>
      </w:r>
    </w:p>
    <w:p w14:paraId="38B2027E" w14:textId="77777777" w:rsidR="006F265B" w:rsidRDefault="006F265B" w:rsidP="00537D2C">
      <w:pPr>
        <w:pStyle w:val="Default"/>
        <w:rPr>
          <w:rFonts w:asciiTheme="minorHAnsi" w:hAnsiTheme="minorHAnsi" w:cs="Times New Roman"/>
          <w:color w:val="000000" w:themeColor="text1"/>
          <w:sz w:val="22"/>
          <w:szCs w:val="20"/>
          <w:lang w:eastAsia="en-US"/>
        </w:rPr>
      </w:pPr>
    </w:p>
    <w:p w14:paraId="38B2027F" w14:textId="77777777" w:rsidR="006F265B" w:rsidRDefault="006F265B" w:rsidP="00537D2C">
      <w:pPr>
        <w:pStyle w:val="Default"/>
        <w:rPr>
          <w:rFonts w:asciiTheme="minorHAnsi" w:hAnsiTheme="minorHAnsi" w:cs="Times New Roman"/>
          <w:color w:val="000000" w:themeColor="text1"/>
          <w:sz w:val="22"/>
          <w:szCs w:val="20"/>
          <w:lang w:eastAsia="en-US"/>
        </w:rPr>
      </w:pPr>
    </w:p>
    <w:p w14:paraId="38B20280" w14:textId="77777777" w:rsidR="00537D2C" w:rsidRPr="008674B6" w:rsidRDefault="00537D2C" w:rsidP="00537D2C">
      <w:pPr>
        <w:pStyle w:val="Default"/>
        <w:rPr>
          <w:rFonts w:asciiTheme="minorHAnsi" w:hAnsiTheme="minorHAnsi" w:cs="Times New Roman"/>
          <w:color w:val="000000" w:themeColor="text1"/>
          <w:sz w:val="22"/>
          <w:szCs w:val="20"/>
          <w:lang w:eastAsia="en-US"/>
        </w:rPr>
      </w:pPr>
      <w:r w:rsidRPr="008674B6">
        <w:rPr>
          <w:rFonts w:asciiTheme="minorHAnsi" w:hAnsiTheme="minorHAnsi" w:cs="Times New Roman"/>
          <w:color w:val="000000" w:themeColor="text1"/>
          <w:sz w:val="22"/>
          <w:szCs w:val="20"/>
          <w:lang w:eastAsia="en-US"/>
        </w:rPr>
        <w:t>Gold Mobile is a powerhouse of mobile tech delivered by Sabre's</w:t>
      </w:r>
      <w:r w:rsidR="0011170B">
        <w:rPr>
          <w:rFonts w:asciiTheme="minorHAnsi" w:hAnsiTheme="minorHAnsi" w:cs="Times New Roman"/>
          <w:color w:val="000000" w:themeColor="text1"/>
          <w:sz w:val="22"/>
          <w:szCs w:val="20"/>
          <w:lang w:eastAsia="en-US"/>
        </w:rPr>
        <w:t xml:space="preserve"> TripCase app and our mobile </w:t>
      </w:r>
      <w:proofErr w:type="spellStart"/>
      <w:r w:rsidR="0011170B">
        <w:rPr>
          <w:rFonts w:asciiTheme="minorHAnsi" w:hAnsiTheme="minorHAnsi" w:cs="Times New Roman"/>
          <w:color w:val="000000" w:themeColor="text1"/>
          <w:sz w:val="22"/>
          <w:szCs w:val="20"/>
          <w:lang w:eastAsia="en-US"/>
        </w:rPr>
        <w:t>business</w:t>
      </w:r>
      <w:r w:rsidRPr="008674B6">
        <w:rPr>
          <w:rFonts w:asciiTheme="minorHAnsi" w:hAnsiTheme="minorHAnsi" w:cs="Times New Roman"/>
          <w:color w:val="000000" w:themeColor="text1"/>
          <w:sz w:val="22"/>
          <w:szCs w:val="20"/>
          <w:lang w:eastAsia="en-US"/>
        </w:rPr>
        <w:t>travel</w:t>
      </w:r>
      <w:proofErr w:type="spellEnd"/>
      <w:r w:rsidRPr="008674B6">
        <w:rPr>
          <w:rFonts w:asciiTheme="minorHAnsi" w:hAnsiTheme="minorHAnsi" w:cs="Times New Roman"/>
          <w:color w:val="000000" w:themeColor="text1"/>
          <w:sz w:val="22"/>
          <w:szCs w:val="20"/>
          <w:lang w:eastAsia="en-US"/>
        </w:rPr>
        <w:t xml:space="preserve"> solution. Powered by Serko, </w:t>
      </w:r>
      <w:r w:rsidR="0011170B">
        <w:rPr>
          <w:rFonts w:asciiTheme="minorHAnsi" w:hAnsiTheme="minorHAnsi" w:cs="Times New Roman"/>
          <w:color w:val="000000" w:themeColor="text1"/>
          <w:sz w:val="22"/>
          <w:szCs w:val="20"/>
          <w:lang w:eastAsia="en-US"/>
        </w:rPr>
        <w:t>The Gold</w:t>
      </w:r>
      <w:r w:rsidRPr="008674B6">
        <w:rPr>
          <w:rFonts w:asciiTheme="minorHAnsi" w:hAnsiTheme="minorHAnsi" w:cs="Times New Roman"/>
          <w:color w:val="000000" w:themeColor="text1"/>
          <w:sz w:val="22"/>
          <w:szCs w:val="20"/>
          <w:lang w:eastAsia="en-US"/>
        </w:rPr>
        <w:t xml:space="preserve"> Mobile App is like having a travel agent, a </w:t>
      </w:r>
      <w:proofErr w:type="gramStart"/>
      <w:r w:rsidRPr="008674B6">
        <w:rPr>
          <w:rFonts w:asciiTheme="minorHAnsi" w:hAnsiTheme="minorHAnsi" w:cs="Times New Roman"/>
          <w:color w:val="000000" w:themeColor="text1"/>
          <w:sz w:val="22"/>
          <w:szCs w:val="20"/>
          <w:lang w:eastAsia="en-US"/>
        </w:rPr>
        <w:t>PA</w:t>
      </w:r>
      <w:proofErr w:type="gramEnd"/>
      <w:r w:rsidRPr="008674B6">
        <w:rPr>
          <w:rFonts w:asciiTheme="minorHAnsi" w:hAnsiTheme="minorHAnsi" w:cs="Times New Roman"/>
          <w:color w:val="000000" w:themeColor="text1"/>
          <w:sz w:val="22"/>
          <w:szCs w:val="20"/>
          <w:lang w:eastAsia="en-US"/>
        </w:rPr>
        <w:t xml:space="preserve"> and a tour guide in your pocket – everything you need to manage business travel on the go, leaving you to focus on what really matters. Manage your itinerary, book flights and hotels, check-in online and manage seat requests, schedule your </w:t>
      </w:r>
      <w:proofErr w:type="gramStart"/>
      <w:r w:rsidRPr="008674B6">
        <w:rPr>
          <w:rFonts w:asciiTheme="minorHAnsi" w:hAnsiTheme="minorHAnsi" w:cs="Times New Roman"/>
          <w:color w:val="000000" w:themeColor="text1"/>
          <w:sz w:val="22"/>
          <w:szCs w:val="20"/>
          <w:lang w:eastAsia="en-US"/>
        </w:rPr>
        <w:t>meetings</w:t>
      </w:r>
      <w:proofErr w:type="gramEnd"/>
      <w:r w:rsidRPr="008674B6">
        <w:rPr>
          <w:rFonts w:asciiTheme="minorHAnsi" w:hAnsiTheme="minorHAnsi" w:cs="Times New Roman"/>
          <w:color w:val="000000" w:themeColor="text1"/>
          <w:sz w:val="22"/>
          <w:szCs w:val="20"/>
          <w:lang w:eastAsia="en-US"/>
        </w:rPr>
        <w:t xml:space="preserve"> and receive vital travel alerts to make your business travel experience seamless.</w:t>
      </w:r>
    </w:p>
    <w:p w14:paraId="38B20281" w14:textId="77777777" w:rsidR="00537D2C" w:rsidRPr="008674B6" w:rsidRDefault="00537D2C" w:rsidP="00537D2C">
      <w:pPr>
        <w:pStyle w:val="Default"/>
        <w:rPr>
          <w:rFonts w:asciiTheme="minorHAnsi" w:hAnsiTheme="minorHAnsi" w:cs="Times New Roman"/>
          <w:color w:val="000000" w:themeColor="text1"/>
          <w:sz w:val="22"/>
          <w:szCs w:val="20"/>
          <w:lang w:eastAsia="en-US"/>
        </w:rPr>
      </w:pPr>
    </w:p>
    <w:p w14:paraId="38B20282" w14:textId="77777777" w:rsidR="00537D2C" w:rsidRPr="008674B6" w:rsidRDefault="00537D2C" w:rsidP="00537D2C">
      <w:pPr>
        <w:pStyle w:val="Default"/>
        <w:rPr>
          <w:rFonts w:asciiTheme="minorHAnsi" w:hAnsiTheme="minorHAnsi" w:cs="Times New Roman"/>
          <w:color w:val="000000" w:themeColor="text1"/>
          <w:sz w:val="22"/>
          <w:szCs w:val="20"/>
          <w:lang w:eastAsia="en-US"/>
        </w:rPr>
      </w:pPr>
      <w:r w:rsidRPr="008674B6">
        <w:rPr>
          <w:rFonts w:asciiTheme="minorHAnsi" w:hAnsiTheme="minorHAnsi" w:cs="Times New Roman"/>
          <w:color w:val="000000" w:themeColor="text1"/>
          <w:sz w:val="22"/>
          <w:szCs w:val="20"/>
          <w:lang w:eastAsia="en-US"/>
        </w:rPr>
        <w:t>Gold Mobile is our solution for busy corporate travellers to consolidate their travel bookings in one place and receive information on the go.  With multiple suppliers, confirmation numbers, delays, and gate changes occurring more frequently than ever, it’s vital that travellers have the power at their fingertips to manage all these variables simply, and efficiently.</w:t>
      </w:r>
    </w:p>
    <w:p w14:paraId="38B20283" w14:textId="77777777" w:rsidR="00537D2C" w:rsidRPr="008674B6" w:rsidRDefault="00537D2C" w:rsidP="00537D2C">
      <w:pPr>
        <w:pStyle w:val="Default"/>
        <w:rPr>
          <w:rFonts w:asciiTheme="minorHAnsi" w:hAnsiTheme="minorHAnsi" w:cs="Times New Roman"/>
          <w:color w:val="000000" w:themeColor="text1"/>
          <w:sz w:val="22"/>
          <w:szCs w:val="20"/>
          <w:lang w:eastAsia="en-US"/>
        </w:rPr>
      </w:pPr>
    </w:p>
    <w:p w14:paraId="38B20284" w14:textId="77777777" w:rsidR="00537D2C" w:rsidRPr="008674B6" w:rsidRDefault="00537D2C" w:rsidP="00537D2C">
      <w:pPr>
        <w:pStyle w:val="Default"/>
        <w:rPr>
          <w:rFonts w:asciiTheme="minorHAnsi" w:hAnsiTheme="minorHAnsi" w:cs="Times New Roman"/>
          <w:color w:val="000000" w:themeColor="text1"/>
          <w:sz w:val="22"/>
          <w:szCs w:val="20"/>
          <w:lang w:eastAsia="en-US"/>
        </w:rPr>
      </w:pPr>
      <w:r w:rsidRPr="008674B6">
        <w:rPr>
          <w:rFonts w:asciiTheme="minorHAnsi" w:hAnsiTheme="minorHAnsi" w:cs="Times New Roman"/>
          <w:color w:val="000000" w:themeColor="text1"/>
          <w:sz w:val="22"/>
          <w:szCs w:val="20"/>
          <w:lang w:eastAsia="en-US"/>
        </w:rPr>
        <w:t>Gold Mobile keeps you informed, updated, and empowered to manage your travel from any mobile device.  See what the weather is like in your destination as you rush to pack for that last minute business trip.  Contact your hotel with the touch of an icon to check they have a fitness centre so you know you can keep your workout schedule on track.</w:t>
      </w:r>
    </w:p>
    <w:p w14:paraId="38B20285" w14:textId="77777777" w:rsidR="00537D2C" w:rsidRPr="008674B6" w:rsidRDefault="00537D2C" w:rsidP="00537D2C">
      <w:pPr>
        <w:pStyle w:val="Default"/>
        <w:rPr>
          <w:rFonts w:asciiTheme="minorHAnsi" w:hAnsiTheme="minorHAnsi" w:cs="Times New Roman"/>
          <w:color w:val="000000" w:themeColor="text1"/>
          <w:sz w:val="22"/>
          <w:szCs w:val="20"/>
          <w:lang w:eastAsia="en-US"/>
        </w:rPr>
      </w:pPr>
    </w:p>
    <w:p w14:paraId="38B20286" w14:textId="77777777" w:rsidR="00537D2C" w:rsidRPr="008674B6" w:rsidRDefault="00537D2C" w:rsidP="00537D2C">
      <w:pPr>
        <w:pStyle w:val="Default"/>
        <w:rPr>
          <w:rFonts w:asciiTheme="minorHAnsi" w:hAnsiTheme="minorHAnsi" w:cs="Times New Roman"/>
          <w:color w:val="000000" w:themeColor="text1"/>
          <w:sz w:val="22"/>
          <w:szCs w:val="20"/>
          <w:lang w:eastAsia="en-US"/>
        </w:rPr>
      </w:pPr>
      <w:r w:rsidRPr="008674B6">
        <w:rPr>
          <w:rFonts w:asciiTheme="minorHAnsi" w:hAnsiTheme="minorHAnsi" w:cs="Times New Roman"/>
          <w:color w:val="000000" w:themeColor="text1"/>
          <w:sz w:val="22"/>
          <w:szCs w:val="20"/>
          <w:lang w:eastAsia="en-US"/>
        </w:rPr>
        <w:t xml:space="preserve">Gold Mobile is powered by TripCase and has the functionality for notifications to be sent to specified individuals, (such as family or work colleagues) alerting them of delays, changes or cancellations allowing them to be kept </w:t>
      </w:r>
      <w:proofErr w:type="gramStart"/>
      <w:r w:rsidRPr="008674B6">
        <w:rPr>
          <w:rFonts w:asciiTheme="minorHAnsi" w:hAnsiTheme="minorHAnsi" w:cs="Times New Roman"/>
          <w:color w:val="000000" w:themeColor="text1"/>
          <w:sz w:val="22"/>
          <w:szCs w:val="20"/>
          <w:lang w:eastAsia="en-US"/>
        </w:rPr>
        <w:t>up-to-date</w:t>
      </w:r>
      <w:proofErr w:type="gramEnd"/>
      <w:r w:rsidRPr="008674B6">
        <w:rPr>
          <w:rFonts w:asciiTheme="minorHAnsi" w:hAnsiTheme="minorHAnsi" w:cs="Times New Roman"/>
          <w:color w:val="000000" w:themeColor="text1"/>
          <w:sz w:val="22"/>
          <w:szCs w:val="20"/>
          <w:lang w:eastAsia="en-US"/>
        </w:rPr>
        <w:t>.</w:t>
      </w:r>
    </w:p>
    <w:p w14:paraId="38B20287" w14:textId="77777777" w:rsidR="00537D2C" w:rsidRPr="008674B6" w:rsidRDefault="00537D2C" w:rsidP="00537D2C">
      <w:pPr>
        <w:pStyle w:val="Default"/>
        <w:rPr>
          <w:rFonts w:asciiTheme="minorHAnsi" w:hAnsiTheme="minorHAnsi" w:cs="Times New Roman"/>
          <w:color w:val="000000" w:themeColor="text1"/>
          <w:sz w:val="22"/>
          <w:szCs w:val="20"/>
          <w:lang w:eastAsia="en-US"/>
        </w:rPr>
      </w:pPr>
      <w:r w:rsidRPr="008674B6">
        <w:rPr>
          <w:rFonts w:asciiTheme="minorHAnsi" w:hAnsiTheme="minorHAnsi" w:cs="Times New Roman"/>
          <w:color w:val="000000" w:themeColor="text1"/>
          <w:sz w:val="22"/>
          <w:szCs w:val="20"/>
          <w:lang w:eastAsia="en-US"/>
        </w:rPr>
        <w:t>Key benefits</w:t>
      </w:r>
    </w:p>
    <w:p w14:paraId="38B20288" w14:textId="77777777" w:rsidR="00537D2C" w:rsidRPr="008674B6" w:rsidRDefault="00537D2C" w:rsidP="00537D2C">
      <w:pPr>
        <w:pStyle w:val="Default"/>
        <w:numPr>
          <w:ilvl w:val="0"/>
          <w:numId w:val="6"/>
        </w:numPr>
        <w:rPr>
          <w:rFonts w:asciiTheme="minorHAnsi" w:hAnsiTheme="minorHAnsi" w:cs="Times New Roman"/>
          <w:color w:val="000000" w:themeColor="text1"/>
          <w:sz w:val="22"/>
          <w:szCs w:val="20"/>
          <w:lang w:eastAsia="en-US"/>
        </w:rPr>
      </w:pPr>
      <w:r w:rsidRPr="008674B6">
        <w:rPr>
          <w:rFonts w:asciiTheme="minorHAnsi" w:hAnsiTheme="minorHAnsi" w:cs="Times New Roman"/>
          <w:color w:val="000000" w:themeColor="text1"/>
          <w:sz w:val="22"/>
          <w:szCs w:val="20"/>
          <w:lang w:eastAsia="en-US"/>
        </w:rPr>
        <w:t>Instant live access online, from anywhere, at any time of the day.</w:t>
      </w:r>
    </w:p>
    <w:p w14:paraId="38B20289" w14:textId="77777777" w:rsidR="00537D2C" w:rsidRPr="008674B6" w:rsidRDefault="00537D2C" w:rsidP="00537D2C">
      <w:pPr>
        <w:pStyle w:val="Default"/>
        <w:numPr>
          <w:ilvl w:val="0"/>
          <w:numId w:val="6"/>
        </w:numPr>
        <w:rPr>
          <w:rFonts w:asciiTheme="minorHAnsi" w:hAnsiTheme="minorHAnsi" w:cs="Times New Roman"/>
          <w:color w:val="000000" w:themeColor="text1"/>
          <w:sz w:val="22"/>
          <w:szCs w:val="20"/>
          <w:lang w:eastAsia="en-US"/>
        </w:rPr>
      </w:pPr>
      <w:r w:rsidRPr="008674B6">
        <w:rPr>
          <w:rFonts w:asciiTheme="minorHAnsi" w:hAnsiTheme="minorHAnsi" w:cs="Times New Roman"/>
          <w:color w:val="000000" w:themeColor="text1"/>
          <w:sz w:val="22"/>
          <w:szCs w:val="20"/>
          <w:lang w:eastAsia="en-US"/>
        </w:rPr>
        <w:t>Email itineraries and other travel information directly to the traveller.</w:t>
      </w:r>
    </w:p>
    <w:p w14:paraId="38B2028A" w14:textId="77777777" w:rsidR="00537D2C" w:rsidRPr="008674B6" w:rsidRDefault="00537D2C" w:rsidP="00537D2C">
      <w:pPr>
        <w:pStyle w:val="Default"/>
        <w:numPr>
          <w:ilvl w:val="0"/>
          <w:numId w:val="6"/>
        </w:numPr>
        <w:rPr>
          <w:rFonts w:asciiTheme="minorHAnsi" w:hAnsiTheme="minorHAnsi" w:cs="Times New Roman"/>
          <w:color w:val="000000" w:themeColor="text1"/>
          <w:sz w:val="22"/>
          <w:szCs w:val="20"/>
          <w:lang w:eastAsia="en-US"/>
        </w:rPr>
      </w:pPr>
      <w:r w:rsidRPr="008674B6">
        <w:rPr>
          <w:rFonts w:asciiTheme="minorHAnsi" w:hAnsiTheme="minorHAnsi" w:cs="Times New Roman"/>
          <w:color w:val="000000" w:themeColor="text1"/>
          <w:sz w:val="22"/>
          <w:szCs w:val="20"/>
          <w:lang w:eastAsia="en-US"/>
        </w:rPr>
        <w:t>Check for cancellations, delays, and gate changes.</w:t>
      </w:r>
    </w:p>
    <w:p w14:paraId="38B2028B" w14:textId="77777777" w:rsidR="00537D2C" w:rsidRPr="008674B6" w:rsidRDefault="00537D2C" w:rsidP="00537D2C">
      <w:pPr>
        <w:pStyle w:val="Default"/>
        <w:numPr>
          <w:ilvl w:val="0"/>
          <w:numId w:val="6"/>
        </w:numPr>
        <w:rPr>
          <w:rFonts w:asciiTheme="minorHAnsi" w:hAnsiTheme="minorHAnsi" w:cs="Times New Roman"/>
          <w:color w:val="000000" w:themeColor="text1"/>
          <w:sz w:val="22"/>
          <w:szCs w:val="20"/>
          <w:lang w:eastAsia="en-US"/>
        </w:rPr>
      </w:pPr>
      <w:r w:rsidRPr="008674B6">
        <w:rPr>
          <w:rFonts w:asciiTheme="minorHAnsi" w:hAnsiTheme="minorHAnsi" w:cs="Times New Roman"/>
          <w:color w:val="000000" w:themeColor="text1"/>
          <w:sz w:val="22"/>
          <w:szCs w:val="20"/>
          <w:lang w:eastAsia="en-US"/>
        </w:rPr>
        <w:t>Download itineraries to calendars and/or smartphones.</w:t>
      </w:r>
    </w:p>
    <w:p w14:paraId="38B2028C" w14:textId="77777777" w:rsidR="00537D2C" w:rsidRPr="008674B6" w:rsidRDefault="00537D2C" w:rsidP="00537D2C">
      <w:pPr>
        <w:pStyle w:val="Default"/>
        <w:numPr>
          <w:ilvl w:val="0"/>
          <w:numId w:val="6"/>
        </w:numPr>
        <w:rPr>
          <w:rFonts w:asciiTheme="minorHAnsi" w:hAnsiTheme="minorHAnsi" w:cs="Times New Roman"/>
          <w:color w:val="000000" w:themeColor="text1"/>
          <w:sz w:val="22"/>
          <w:szCs w:val="20"/>
          <w:lang w:eastAsia="en-US"/>
        </w:rPr>
      </w:pPr>
      <w:r w:rsidRPr="008674B6">
        <w:rPr>
          <w:rFonts w:asciiTheme="minorHAnsi" w:hAnsiTheme="minorHAnsi" w:cs="Times New Roman"/>
          <w:color w:val="000000" w:themeColor="text1"/>
          <w:sz w:val="22"/>
          <w:szCs w:val="20"/>
          <w:lang w:eastAsia="en-US"/>
        </w:rPr>
        <w:t xml:space="preserve">Obtain destination information, maps, </w:t>
      </w:r>
      <w:proofErr w:type="gramStart"/>
      <w:r w:rsidRPr="008674B6">
        <w:rPr>
          <w:rFonts w:asciiTheme="minorHAnsi" w:hAnsiTheme="minorHAnsi" w:cs="Times New Roman"/>
          <w:color w:val="000000" w:themeColor="text1"/>
          <w:sz w:val="22"/>
          <w:szCs w:val="20"/>
          <w:lang w:eastAsia="en-US"/>
        </w:rPr>
        <w:t>weather</w:t>
      </w:r>
      <w:proofErr w:type="gramEnd"/>
    </w:p>
    <w:p w14:paraId="38B2028D" w14:textId="77777777" w:rsidR="00A37B3B" w:rsidRDefault="00A37B3B" w:rsidP="00537D2C">
      <w:pPr>
        <w:pStyle w:val="Default"/>
        <w:spacing w:before="120" w:after="120"/>
        <w:rPr>
          <w:rFonts w:asciiTheme="minorHAnsi" w:hAnsiTheme="minorHAnsi" w:cs="Times New Roman"/>
          <w:b/>
          <w:color w:val="000000" w:themeColor="text1"/>
          <w:sz w:val="22"/>
          <w:szCs w:val="20"/>
          <w:u w:val="single"/>
          <w:lang w:eastAsia="en-US"/>
        </w:rPr>
      </w:pPr>
    </w:p>
    <w:p w14:paraId="38B2028E" w14:textId="77777777" w:rsidR="00537D2C" w:rsidRPr="008674B6" w:rsidRDefault="00537D2C" w:rsidP="00537D2C">
      <w:pPr>
        <w:pStyle w:val="Default"/>
        <w:spacing w:before="120" w:after="120"/>
        <w:rPr>
          <w:rFonts w:asciiTheme="minorHAnsi" w:hAnsiTheme="minorHAnsi" w:cs="Times New Roman"/>
          <w:b/>
          <w:color w:val="000000" w:themeColor="text1"/>
          <w:sz w:val="22"/>
          <w:szCs w:val="20"/>
          <w:u w:val="single"/>
          <w:lang w:eastAsia="en-US"/>
        </w:rPr>
      </w:pPr>
      <w:r w:rsidRPr="008674B6">
        <w:rPr>
          <w:rFonts w:asciiTheme="minorHAnsi" w:hAnsiTheme="minorHAnsi" w:cs="Times New Roman"/>
          <w:b/>
          <w:color w:val="000000" w:themeColor="text1"/>
          <w:sz w:val="22"/>
          <w:szCs w:val="20"/>
          <w:u w:val="single"/>
          <w:lang w:eastAsia="en-US"/>
        </w:rPr>
        <w:t>How TripCase works for you</w:t>
      </w:r>
    </w:p>
    <w:p w14:paraId="38B2028F" w14:textId="77777777" w:rsidR="00537D2C" w:rsidRPr="008674B6" w:rsidRDefault="00537D2C" w:rsidP="00537D2C">
      <w:pPr>
        <w:pStyle w:val="Default"/>
        <w:rPr>
          <w:rFonts w:asciiTheme="minorHAnsi" w:hAnsiTheme="minorHAnsi" w:cs="Times New Roman"/>
          <w:color w:val="000000" w:themeColor="text1"/>
          <w:sz w:val="22"/>
          <w:szCs w:val="20"/>
          <w:lang w:eastAsia="en-US"/>
        </w:rPr>
      </w:pPr>
      <w:r w:rsidRPr="008674B6">
        <w:rPr>
          <w:rFonts w:asciiTheme="minorHAnsi" w:hAnsiTheme="minorHAnsi" w:cs="Times New Roman"/>
          <w:color w:val="000000" w:themeColor="text1"/>
          <w:sz w:val="22"/>
          <w:szCs w:val="20"/>
          <w:lang w:eastAsia="en-US"/>
        </w:rPr>
        <w:t xml:space="preserve">Trip imports are automatic as our bookings are made through the Sabre GDS.  Even after a trip has been imported to TripCase, trip details can continue to be updated to reflect </w:t>
      </w:r>
      <w:proofErr w:type="gramStart"/>
      <w:r w:rsidRPr="008674B6">
        <w:rPr>
          <w:rFonts w:asciiTheme="minorHAnsi" w:hAnsiTheme="minorHAnsi" w:cs="Times New Roman"/>
          <w:color w:val="000000" w:themeColor="text1"/>
          <w:sz w:val="22"/>
          <w:szCs w:val="20"/>
          <w:lang w:eastAsia="en-US"/>
        </w:rPr>
        <w:t>changes</w:t>
      </w:r>
      <w:proofErr w:type="gramEnd"/>
    </w:p>
    <w:p w14:paraId="38B20290" w14:textId="77777777" w:rsidR="00A37B3B" w:rsidRDefault="00A37B3B" w:rsidP="00537D2C">
      <w:pPr>
        <w:pStyle w:val="Default"/>
        <w:spacing w:before="120" w:after="120"/>
        <w:rPr>
          <w:rFonts w:asciiTheme="minorHAnsi" w:hAnsiTheme="minorHAnsi" w:cs="Times New Roman"/>
          <w:b/>
          <w:color w:val="000000" w:themeColor="text1"/>
          <w:sz w:val="22"/>
          <w:szCs w:val="20"/>
          <w:u w:val="single"/>
          <w:lang w:eastAsia="en-US"/>
        </w:rPr>
      </w:pPr>
    </w:p>
    <w:p w14:paraId="38B20291" w14:textId="77777777" w:rsidR="00537D2C" w:rsidRPr="008674B6" w:rsidRDefault="00537D2C" w:rsidP="00537D2C">
      <w:pPr>
        <w:pStyle w:val="Default"/>
        <w:spacing w:before="120" w:after="120"/>
        <w:rPr>
          <w:rFonts w:asciiTheme="minorHAnsi" w:hAnsiTheme="minorHAnsi" w:cs="Times New Roman"/>
          <w:b/>
          <w:color w:val="000000" w:themeColor="text1"/>
          <w:sz w:val="22"/>
          <w:szCs w:val="20"/>
          <w:u w:val="single"/>
          <w:lang w:eastAsia="en-US"/>
        </w:rPr>
      </w:pPr>
      <w:r w:rsidRPr="008674B6">
        <w:rPr>
          <w:rFonts w:asciiTheme="minorHAnsi" w:hAnsiTheme="minorHAnsi" w:cs="Times New Roman"/>
          <w:b/>
          <w:color w:val="000000" w:themeColor="text1"/>
          <w:sz w:val="22"/>
          <w:szCs w:val="20"/>
          <w:u w:val="single"/>
          <w:lang w:eastAsia="en-US"/>
        </w:rPr>
        <w:t>How corporate travellers access TripCase</w:t>
      </w:r>
    </w:p>
    <w:p w14:paraId="38B20292" w14:textId="77777777" w:rsidR="00537D2C" w:rsidRPr="008674B6" w:rsidRDefault="00537D2C" w:rsidP="00537D2C">
      <w:pPr>
        <w:pStyle w:val="Default"/>
        <w:rPr>
          <w:rFonts w:asciiTheme="minorHAnsi" w:hAnsiTheme="minorHAnsi" w:cs="Times New Roman"/>
          <w:color w:val="000000" w:themeColor="text1"/>
          <w:sz w:val="22"/>
          <w:szCs w:val="20"/>
          <w:lang w:eastAsia="en-US"/>
        </w:rPr>
      </w:pPr>
      <w:r w:rsidRPr="008674B6">
        <w:rPr>
          <w:rFonts w:asciiTheme="minorHAnsi" w:hAnsiTheme="minorHAnsi" w:cs="Times New Roman"/>
          <w:color w:val="000000" w:themeColor="text1"/>
          <w:sz w:val="22"/>
          <w:szCs w:val="20"/>
          <w:lang w:eastAsia="en-US"/>
        </w:rPr>
        <w:t>In addition to accessing TripCase on the web at tripcase.com, Android and iPhone users may also download the appropr</w:t>
      </w:r>
      <w:r w:rsidR="00146097">
        <w:rPr>
          <w:rFonts w:asciiTheme="minorHAnsi" w:hAnsiTheme="minorHAnsi" w:cs="Times New Roman"/>
          <w:color w:val="000000" w:themeColor="text1"/>
          <w:sz w:val="22"/>
          <w:szCs w:val="20"/>
          <w:lang w:eastAsia="en-US"/>
        </w:rPr>
        <w:t xml:space="preserve">iate app for their device. </w:t>
      </w:r>
      <w:r w:rsidRPr="008674B6">
        <w:rPr>
          <w:rFonts w:asciiTheme="minorHAnsi" w:hAnsiTheme="minorHAnsi" w:cs="Times New Roman"/>
          <w:color w:val="000000" w:themeColor="text1"/>
          <w:sz w:val="22"/>
          <w:szCs w:val="20"/>
          <w:lang w:eastAsia="en-US"/>
        </w:rPr>
        <w:t xml:space="preserve">Tablet users should go to tripcase.com and select “View full site” on the login screen for the optimal user </w:t>
      </w:r>
      <w:proofErr w:type="gramStart"/>
      <w:r w:rsidRPr="008674B6">
        <w:rPr>
          <w:rFonts w:asciiTheme="minorHAnsi" w:hAnsiTheme="minorHAnsi" w:cs="Times New Roman"/>
          <w:color w:val="000000" w:themeColor="text1"/>
          <w:sz w:val="22"/>
          <w:szCs w:val="20"/>
          <w:lang w:eastAsia="en-US"/>
        </w:rPr>
        <w:t>experience</w:t>
      </w:r>
      <w:proofErr w:type="gramEnd"/>
    </w:p>
    <w:p w14:paraId="38B20293" w14:textId="77777777" w:rsidR="000A5A9E" w:rsidRDefault="000A5A9E"/>
    <w:p w14:paraId="38B20294" w14:textId="77777777" w:rsidR="00BB3F4F" w:rsidRDefault="00BB3F4F"/>
    <w:p w14:paraId="38B20295" w14:textId="77777777" w:rsidR="00B9174A" w:rsidRDefault="00B9174A"/>
    <w:p w14:paraId="38B20296" w14:textId="77777777" w:rsidR="00B9174A" w:rsidRDefault="00B9174A">
      <w:r>
        <w:br w:type="page"/>
      </w:r>
    </w:p>
    <w:p w14:paraId="38B20297" w14:textId="77777777" w:rsidR="00345D4A" w:rsidRPr="008674B6" w:rsidRDefault="00345D4A" w:rsidP="00345D4A">
      <w:pPr>
        <w:autoSpaceDE w:val="0"/>
        <w:autoSpaceDN w:val="0"/>
        <w:adjustRightInd w:val="0"/>
        <w:spacing w:line="240" w:lineRule="auto"/>
        <w:rPr>
          <w:rFonts w:cstheme="minorHAnsi"/>
          <w:b/>
          <w:bCs/>
          <w:smallCaps/>
          <w:color w:val="404040" w:themeColor="text1" w:themeTint="BF"/>
          <w:sz w:val="32"/>
          <w:szCs w:val="32"/>
        </w:rPr>
      </w:pPr>
      <w:r>
        <w:rPr>
          <w:rFonts w:cstheme="minorHAnsi"/>
          <w:b/>
          <w:bCs/>
          <w:color w:val="404040" w:themeColor="text1" w:themeTint="BF"/>
          <w:sz w:val="32"/>
          <w:szCs w:val="32"/>
        </w:rPr>
        <w:lastRenderedPageBreak/>
        <w:t>REPORTING AND ANALYTIC TOOLS</w:t>
      </w:r>
    </w:p>
    <w:p w14:paraId="38B20298" w14:textId="77777777" w:rsidR="00345D4A" w:rsidRPr="00FC6872" w:rsidRDefault="00345D4A" w:rsidP="00345D4A">
      <w:pPr>
        <w:rPr>
          <w:rFonts w:eastAsia="Times New Roman" w:cs="Times New Roman"/>
          <w:b/>
          <w:smallCaps/>
          <w:color w:val="000000" w:themeColor="text1"/>
          <w:sz w:val="28"/>
          <w:szCs w:val="20"/>
        </w:rPr>
      </w:pPr>
      <w:r w:rsidRPr="00FC6872">
        <w:rPr>
          <w:rFonts w:eastAsia="Times New Roman" w:cs="Times New Roman"/>
          <w:b/>
          <w:smallCaps/>
          <w:color w:val="000000" w:themeColor="text1"/>
          <w:sz w:val="28"/>
          <w:szCs w:val="20"/>
        </w:rPr>
        <w:t>Real-time dashboard-reporting tool</w:t>
      </w:r>
    </w:p>
    <w:p w14:paraId="38B20299" w14:textId="77777777" w:rsidR="00345D4A" w:rsidRDefault="00345D4A" w:rsidP="00345D4A">
      <w:pPr>
        <w:autoSpaceDE w:val="0"/>
        <w:autoSpaceDN w:val="0"/>
        <w:adjustRightInd w:val="0"/>
        <w:spacing w:after="0" w:line="240" w:lineRule="auto"/>
        <w:rPr>
          <w:rFonts w:eastAsia="Times New Roman" w:cs="Times New Roman"/>
          <w:color w:val="000000" w:themeColor="text1"/>
          <w:szCs w:val="20"/>
        </w:rPr>
      </w:pPr>
      <w:r>
        <w:rPr>
          <w:rFonts w:eastAsia="Times New Roman" w:cs="Times New Roman"/>
          <w:color w:val="000000" w:themeColor="text1"/>
          <w:szCs w:val="20"/>
        </w:rPr>
        <w:t>O</w:t>
      </w:r>
      <w:r w:rsidRPr="008674B6">
        <w:rPr>
          <w:rFonts w:eastAsia="Times New Roman" w:cs="Times New Roman"/>
          <w:color w:val="000000" w:themeColor="text1"/>
          <w:szCs w:val="20"/>
        </w:rPr>
        <w:t xml:space="preserve">ur dashboard tool sits within our </w:t>
      </w:r>
      <w:proofErr w:type="gramStart"/>
      <w:r w:rsidRPr="008674B6">
        <w:rPr>
          <w:rFonts w:eastAsia="Times New Roman" w:cs="Times New Roman"/>
          <w:color w:val="000000" w:themeColor="text1"/>
          <w:szCs w:val="20"/>
        </w:rPr>
        <w:t>Gold</w:t>
      </w:r>
      <w:proofErr w:type="gramEnd"/>
      <w:r w:rsidRPr="008674B6">
        <w:rPr>
          <w:rFonts w:eastAsia="Times New Roman" w:cs="Times New Roman"/>
          <w:color w:val="000000" w:themeColor="text1"/>
          <w:szCs w:val="20"/>
        </w:rPr>
        <w:t xml:space="preserve"> Portal </w:t>
      </w:r>
      <w:proofErr w:type="spellStart"/>
      <w:r w:rsidRPr="008674B6">
        <w:rPr>
          <w:rFonts w:eastAsia="Times New Roman" w:cs="Times New Roman"/>
          <w:color w:val="000000" w:themeColor="text1"/>
          <w:szCs w:val="20"/>
        </w:rPr>
        <w:t>portal</w:t>
      </w:r>
      <w:proofErr w:type="spellEnd"/>
      <w:r w:rsidRPr="008674B6">
        <w:rPr>
          <w:rFonts w:eastAsia="Times New Roman" w:cs="Times New Roman"/>
          <w:color w:val="000000" w:themeColor="text1"/>
          <w:szCs w:val="20"/>
        </w:rPr>
        <w:t xml:space="preserve">. </w:t>
      </w:r>
      <w:r>
        <w:rPr>
          <w:rFonts w:eastAsia="Times New Roman" w:cs="Times New Roman"/>
          <w:color w:val="000000" w:themeColor="text1"/>
          <w:szCs w:val="20"/>
        </w:rPr>
        <w:t xml:space="preserve"> </w:t>
      </w:r>
      <w:r w:rsidRPr="008674B6">
        <w:rPr>
          <w:rFonts w:eastAsia="Times New Roman" w:cs="Times New Roman"/>
          <w:color w:val="000000" w:themeColor="text1"/>
          <w:szCs w:val="20"/>
        </w:rPr>
        <w:t xml:space="preserve">Gold Portal is our bespoke client convenience tool – a single screen solution for online booking, reporting, news and special offers, keeping </w:t>
      </w:r>
      <w:proofErr w:type="gramStart"/>
      <w:r w:rsidRPr="008674B6">
        <w:rPr>
          <w:rFonts w:eastAsia="Times New Roman" w:cs="Times New Roman"/>
          <w:color w:val="000000" w:themeColor="text1"/>
          <w:szCs w:val="20"/>
        </w:rPr>
        <w:t>everything</w:t>
      </w:r>
      <w:proofErr w:type="gramEnd"/>
      <w:r w:rsidRPr="008674B6">
        <w:rPr>
          <w:rFonts w:eastAsia="Times New Roman" w:cs="Times New Roman"/>
          <w:color w:val="000000" w:themeColor="text1"/>
          <w:szCs w:val="20"/>
        </w:rPr>
        <w:t xml:space="preserve"> you need neatly in one place. Gold Portal keeps you connected to us, drives efficiencies and is the gateway to all the information you need.</w:t>
      </w:r>
    </w:p>
    <w:p w14:paraId="38B2029A" w14:textId="77777777" w:rsidR="00345D4A" w:rsidRPr="008674B6" w:rsidRDefault="00345D4A" w:rsidP="00345D4A">
      <w:pPr>
        <w:autoSpaceDE w:val="0"/>
        <w:autoSpaceDN w:val="0"/>
        <w:adjustRightInd w:val="0"/>
        <w:spacing w:after="0" w:line="240" w:lineRule="auto"/>
        <w:rPr>
          <w:rFonts w:eastAsia="Times New Roman" w:cs="Times New Roman"/>
          <w:color w:val="000000" w:themeColor="text1"/>
          <w:szCs w:val="20"/>
        </w:rPr>
      </w:pPr>
    </w:p>
    <w:p w14:paraId="38B2029B" w14:textId="77777777" w:rsidR="00345D4A" w:rsidRPr="008674B6" w:rsidRDefault="00345D4A" w:rsidP="00345D4A">
      <w:pPr>
        <w:autoSpaceDE w:val="0"/>
        <w:autoSpaceDN w:val="0"/>
        <w:adjustRightInd w:val="0"/>
        <w:spacing w:after="0" w:line="240" w:lineRule="auto"/>
        <w:rPr>
          <w:rFonts w:eastAsia="Times New Roman" w:cs="Times New Roman"/>
          <w:b/>
          <w:color w:val="000000" w:themeColor="text1"/>
          <w:szCs w:val="20"/>
          <w:u w:val="single"/>
        </w:rPr>
      </w:pPr>
      <w:r w:rsidRPr="008674B6">
        <w:rPr>
          <w:rFonts w:eastAsia="Times New Roman" w:cs="Times New Roman"/>
          <w:b/>
          <w:color w:val="000000" w:themeColor="text1"/>
          <w:szCs w:val="20"/>
          <w:u w:val="single"/>
        </w:rPr>
        <w:t xml:space="preserve">The Base Systems </w:t>
      </w:r>
    </w:p>
    <w:p w14:paraId="38B2029C" w14:textId="77777777" w:rsidR="00345D4A" w:rsidRPr="007B31C0" w:rsidRDefault="00345D4A" w:rsidP="00345D4A">
      <w:pPr>
        <w:autoSpaceDE w:val="0"/>
        <w:autoSpaceDN w:val="0"/>
        <w:adjustRightInd w:val="0"/>
        <w:spacing w:after="0" w:line="240" w:lineRule="auto"/>
        <w:rPr>
          <w:rFonts w:eastAsia="Times New Roman" w:cs="Times New Roman"/>
          <w:color w:val="000000" w:themeColor="text1"/>
        </w:rPr>
      </w:pPr>
      <w:r w:rsidRPr="007B31C0">
        <w:rPr>
          <w:rFonts w:eastAsia="Times New Roman" w:cs="Times New Roman"/>
          <w:color w:val="000000" w:themeColor="text1"/>
        </w:rPr>
        <w:t xml:space="preserve">Our reporting is powered by </w:t>
      </w:r>
      <w:proofErr w:type="spellStart"/>
      <w:r w:rsidRPr="007B31C0">
        <w:rPr>
          <w:rFonts w:eastAsia="Times New Roman" w:cs="Times New Roman"/>
          <w:color w:val="000000" w:themeColor="text1"/>
        </w:rPr>
        <w:t>Tramada</w:t>
      </w:r>
      <w:proofErr w:type="spellEnd"/>
      <w:r w:rsidRPr="007B31C0">
        <w:rPr>
          <w:rFonts w:eastAsia="Times New Roman" w:cs="Times New Roman"/>
          <w:color w:val="000000" w:themeColor="text1"/>
        </w:rPr>
        <w:t xml:space="preserve">, the region’s foremost supplier of TMC mid-office technology and Travel Analytics.   </w:t>
      </w:r>
      <w:proofErr w:type="spellStart"/>
      <w:r w:rsidRPr="007B31C0">
        <w:rPr>
          <w:rFonts w:eastAsia="Times New Roman" w:cs="Times New Roman"/>
          <w:color w:val="000000" w:themeColor="text1"/>
        </w:rPr>
        <w:t>Tramada</w:t>
      </w:r>
      <w:proofErr w:type="spellEnd"/>
      <w:r w:rsidRPr="007B31C0">
        <w:rPr>
          <w:rFonts w:eastAsia="Times New Roman" w:cs="Times New Roman"/>
          <w:color w:val="000000" w:themeColor="text1"/>
        </w:rPr>
        <w:t xml:space="preserve"> utilises the </w:t>
      </w:r>
      <w:proofErr w:type="gramStart"/>
      <w:r w:rsidRPr="007B31C0">
        <w:rPr>
          <w:rFonts w:eastAsia="Times New Roman" w:cs="Times New Roman"/>
          <w:color w:val="000000" w:themeColor="text1"/>
        </w:rPr>
        <w:t>award winning</w:t>
      </w:r>
      <w:proofErr w:type="gramEnd"/>
      <w:r w:rsidRPr="007B31C0">
        <w:rPr>
          <w:rFonts w:eastAsia="Times New Roman" w:cs="Times New Roman"/>
          <w:color w:val="000000" w:themeColor="text1"/>
        </w:rPr>
        <w:t xml:space="preserve"> Australian IT and data design house Yellowfin for reporting system design, process</w:t>
      </w:r>
      <w:r w:rsidRPr="007B31C0">
        <w:rPr>
          <w:rFonts w:ascii="Calibri" w:hAnsi="Calibri" w:cs="Calibri"/>
          <w:color w:val="000000"/>
        </w:rPr>
        <w:t xml:space="preserve"> design, GUI and SaaS integration and packaging. We use the </w:t>
      </w:r>
      <w:proofErr w:type="spellStart"/>
      <w:r w:rsidRPr="007B31C0">
        <w:rPr>
          <w:rFonts w:ascii="Calibri" w:hAnsi="Calibri" w:cs="Calibri"/>
          <w:color w:val="000000"/>
        </w:rPr>
        <w:t>Tramada</w:t>
      </w:r>
      <w:proofErr w:type="spellEnd"/>
      <w:r w:rsidRPr="007B31C0">
        <w:rPr>
          <w:rFonts w:ascii="Calibri" w:hAnsi="Calibri" w:cs="Calibri"/>
          <w:color w:val="000000"/>
        </w:rPr>
        <w:t xml:space="preserve"> Connect BI system. It is regarded as the best TMC reporting system in the market. Leading-edge features </w:t>
      </w:r>
      <w:proofErr w:type="gramStart"/>
      <w:r w:rsidRPr="007B31C0">
        <w:rPr>
          <w:rFonts w:ascii="Calibri" w:hAnsi="Calibri" w:cs="Calibri"/>
          <w:color w:val="000000"/>
        </w:rPr>
        <w:t>include</w:t>
      </w:r>
      <w:proofErr w:type="gramEnd"/>
      <w:r w:rsidRPr="007B31C0">
        <w:rPr>
          <w:rFonts w:ascii="Calibri" w:hAnsi="Calibri" w:cs="Calibri"/>
          <w:color w:val="000000"/>
        </w:rPr>
        <w:t xml:space="preserve"> </w:t>
      </w:r>
    </w:p>
    <w:p w14:paraId="38B2029D" w14:textId="77777777" w:rsidR="00345D4A" w:rsidRPr="007B31C0" w:rsidRDefault="00345D4A" w:rsidP="00345D4A">
      <w:pPr>
        <w:autoSpaceDE w:val="0"/>
        <w:autoSpaceDN w:val="0"/>
        <w:adjustRightInd w:val="0"/>
        <w:spacing w:after="15" w:line="240" w:lineRule="auto"/>
        <w:rPr>
          <w:rFonts w:ascii="Calibri" w:hAnsi="Calibri" w:cs="Calibri"/>
          <w:color w:val="000000"/>
        </w:rPr>
      </w:pPr>
      <w:r w:rsidRPr="007B31C0">
        <w:rPr>
          <w:rFonts w:ascii="Arial" w:hAnsi="Arial" w:cs="Arial"/>
          <w:color w:val="000000"/>
        </w:rPr>
        <w:t xml:space="preserve">• </w:t>
      </w:r>
      <w:r w:rsidRPr="007B31C0">
        <w:rPr>
          <w:rFonts w:ascii="Calibri" w:hAnsi="Calibri" w:cs="Calibri"/>
          <w:color w:val="000000"/>
        </w:rPr>
        <w:t xml:space="preserve">Personalised and interactive dashboards </w:t>
      </w:r>
    </w:p>
    <w:p w14:paraId="38B2029E" w14:textId="77777777" w:rsidR="00345D4A" w:rsidRPr="007B31C0" w:rsidRDefault="00345D4A" w:rsidP="00345D4A">
      <w:pPr>
        <w:autoSpaceDE w:val="0"/>
        <w:autoSpaceDN w:val="0"/>
        <w:adjustRightInd w:val="0"/>
        <w:spacing w:after="15" w:line="240" w:lineRule="auto"/>
        <w:rPr>
          <w:rFonts w:ascii="Calibri" w:hAnsi="Calibri" w:cs="Calibri"/>
          <w:color w:val="000000"/>
        </w:rPr>
      </w:pPr>
      <w:r w:rsidRPr="007B31C0">
        <w:rPr>
          <w:rFonts w:ascii="Arial" w:hAnsi="Arial" w:cs="Arial"/>
          <w:color w:val="000000"/>
        </w:rPr>
        <w:t xml:space="preserve">• </w:t>
      </w:r>
      <w:r w:rsidRPr="007B31C0">
        <w:rPr>
          <w:rFonts w:ascii="Calibri" w:hAnsi="Calibri" w:cs="Calibri"/>
          <w:color w:val="000000"/>
        </w:rPr>
        <w:t xml:space="preserve">Real time data access </w:t>
      </w:r>
    </w:p>
    <w:p w14:paraId="38B2029F" w14:textId="77777777" w:rsidR="00345D4A" w:rsidRPr="007B31C0" w:rsidRDefault="00345D4A" w:rsidP="00345D4A">
      <w:pPr>
        <w:autoSpaceDE w:val="0"/>
        <w:autoSpaceDN w:val="0"/>
        <w:adjustRightInd w:val="0"/>
        <w:spacing w:after="15" w:line="240" w:lineRule="auto"/>
        <w:rPr>
          <w:rFonts w:ascii="Calibri" w:hAnsi="Calibri" w:cs="Calibri"/>
          <w:color w:val="000000"/>
        </w:rPr>
      </w:pPr>
      <w:r w:rsidRPr="007B31C0">
        <w:rPr>
          <w:rFonts w:ascii="Arial" w:hAnsi="Arial" w:cs="Arial"/>
          <w:color w:val="000000"/>
        </w:rPr>
        <w:t xml:space="preserve">• </w:t>
      </w:r>
      <w:r w:rsidRPr="007B31C0">
        <w:rPr>
          <w:rFonts w:ascii="Calibri" w:hAnsi="Calibri" w:cs="Calibri"/>
          <w:color w:val="000000"/>
        </w:rPr>
        <w:t xml:space="preserve">Report scheduling </w:t>
      </w:r>
    </w:p>
    <w:p w14:paraId="38B202A0" w14:textId="77777777" w:rsidR="00345D4A" w:rsidRPr="007B31C0" w:rsidRDefault="00345D4A" w:rsidP="00345D4A">
      <w:pPr>
        <w:autoSpaceDE w:val="0"/>
        <w:autoSpaceDN w:val="0"/>
        <w:adjustRightInd w:val="0"/>
        <w:spacing w:after="0" w:line="240" w:lineRule="auto"/>
        <w:rPr>
          <w:rFonts w:ascii="Calibri" w:hAnsi="Calibri" w:cs="Calibri"/>
          <w:color w:val="000000"/>
        </w:rPr>
      </w:pPr>
      <w:r w:rsidRPr="007B31C0">
        <w:rPr>
          <w:rFonts w:ascii="Arial" w:hAnsi="Arial" w:cs="Arial"/>
          <w:color w:val="000000"/>
        </w:rPr>
        <w:t xml:space="preserve">• </w:t>
      </w:r>
      <w:r w:rsidRPr="007B31C0">
        <w:rPr>
          <w:rFonts w:ascii="Calibri" w:hAnsi="Calibri" w:cs="Calibri"/>
          <w:color w:val="000000"/>
        </w:rPr>
        <w:t xml:space="preserve">Easy-build data storyboards </w:t>
      </w:r>
    </w:p>
    <w:p w14:paraId="38B202A1" w14:textId="77777777" w:rsidR="00345D4A" w:rsidRDefault="00345D4A" w:rsidP="00345D4A">
      <w:pPr>
        <w:spacing w:after="0" w:line="240" w:lineRule="auto"/>
        <w:rPr>
          <w:rFonts w:ascii="Arial" w:hAnsi="Arial" w:cs="Arial"/>
          <w:color w:val="322F68"/>
          <w:sz w:val="20"/>
        </w:rPr>
      </w:pPr>
    </w:p>
    <w:p w14:paraId="38B202A2" w14:textId="77777777" w:rsidR="00345D4A" w:rsidRPr="00A37B3B" w:rsidRDefault="00345D4A" w:rsidP="00345D4A">
      <w:pPr>
        <w:rPr>
          <w:sz w:val="24"/>
        </w:rPr>
      </w:pPr>
      <w:r w:rsidRPr="00A37B3B">
        <w:rPr>
          <w:b/>
          <w:bCs/>
          <w:color w:val="001F5F"/>
          <w:szCs w:val="20"/>
        </w:rPr>
        <w:t>Standard KPIs available in the dashboard</w:t>
      </w:r>
    </w:p>
    <w:tbl>
      <w:tblPr>
        <w:tblStyle w:val="TableGrid"/>
        <w:tblW w:w="0" w:type="auto"/>
        <w:tblLook w:val="04A0" w:firstRow="1" w:lastRow="0" w:firstColumn="1" w:lastColumn="0" w:noHBand="0" w:noVBand="1"/>
      </w:tblPr>
      <w:tblGrid>
        <w:gridCol w:w="5452"/>
        <w:gridCol w:w="5463"/>
      </w:tblGrid>
      <w:tr w:rsidR="00345D4A" w:rsidRPr="00040BB6" w14:paraId="38B202A4" w14:textId="77777777" w:rsidTr="00040BB6">
        <w:tc>
          <w:tcPr>
            <w:tcW w:w="11131" w:type="dxa"/>
            <w:gridSpan w:val="2"/>
            <w:tcBorders>
              <w:top w:val="nil"/>
              <w:left w:val="nil"/>
              <w:bottom w:val="nil"/>
              <w:right w:val="nil"/>
            </w:tcBorders>
          </w:tcPr>
          <w:p w14:paraId="38B202A3" w14:textId="77777777" w:rsidR="00345D4A" w:rsidRPr="00040BB6" w:rsidRDefault="00345D4A">
            <w:pPr>
              <w:rPr>
                <w:sz w:val="20"/>
                <w:szCs w:val="20"/>
              </w:rPr>
            </w:pPr>
            <w:r w:rsidRPr="00040BB6">
              <w:rPr>
                <w:rFonts w:cs="Calibri"/>
                <w:b/>
                <w:bCs/>
                <w:color w:val="000000"/>
                <w:sz w:val="20"/>
                <w:szCs w:val="20"/>
              </w:rPr>
              <w:t>General</w:t>
            </w:r>
          </w:p>
        </w:tc>
      </w:tr>
      <w:tr w:rsidR="00345D4A" w:rsidRPr="00040BB6" w14:paraId="38B202A7" w14:textId="77777777" w:rsidTr="008F0CE1">
        <w:tc>
          <w:tcPr>
            <w:tcW w:w="5565" w:type="dxa"/>
            <w:tcBorders>
              <w:top w:val="nil"/>
              <w:left w:val="nil"/>
              <w:bottom w:val="nil"/>
              <w:right w:val="nil"/>
            </w:tcBorders>
          </w:tcPr>
          <w:p w14:paraId="38B202A5" w14:textId="77777777" w:rsidR="00345D4A" w:rsidRPr="00040BB6" w:rsidRDefault="00345D4A" w:rsidP="00040BB6">
            <w:pPr>
              <w:autoSpaceDE w:val="0"/>
              <w:autoSpaceDN w:val="0"/>
              <w:adjustRightInd w:val="0"/>
              <w:rPr>
                <w:rFonts w:cs="Arial"/>
                <w:color w:val="000000"/>
                <w:sz w:val="20"/>
                <w:szCs w:val="20"/>
              </w:rPr>
            </w:pPr>
            <w:r w:rsidRPr="00040BB6">
              <w:rPr>
                <w:rFonts w:cs="Arial"/>
                <w:color w:val="000000"/>
                <w:sz w:val="20"/>
                <w:szCs w:val="20"/>
              </w:rPr>
              <w:t xml:space="preserve">• Cost of change (percentage and total cost of changes to air bookings) </w:t>
            </w:r>
          </w:p>
        </w:tc>
        <w:tc>
          <w:tcPr>
            <w:tcW w:w="5566" w:type="dxa"/>
            <w:vMerge w:val="restart"/>
            <w:tcBorders>
              <w:top w:val="nil"/>
              <w:left w:val="nil"/>
              <w:bottom w:val="nil"/>
              <w:right w:val="nil"/>
            </w:tcBorders>
          </w:tcPr>
          <w:p w14:paraId="38B202A6" w14:textId="77777777" w:rsidR="00345D4A" w:rsidRPr="00040BB6" w:rsidRDefault="00345D4A" w:rsidP="00345D4A">
            <w:pPr>
              <w:autoSpaceDE w:val="0"/>
              <w:autoSpaceDN w:val="0"/>
              <w:adjustRightInd w:val="0"/>
              <w:rPr>
                <w:rFonts w:cs="Arial"/>
                <w:color w:val="000000"/>
                <w:sz w:val="20"/>
                <w:szCs w:val="20"/>
              </w:rPr>
            </w:pPr>
            <w:r w:rsidRPr="00040BB6">
              <w:rPr>
                <w:rFonts w:cs="Arial"/>
                <w:color w:val="000000"/>
                <w:sz w:val="20"/>
                <w:szCs w:val="20"/>
              </w:rPr>
              <w:t xml:space="preserve">• Non-compliant bookings (where lowest fare hasn't been booked - including the ability to view the lowest fare and the fare selected by the traveller) </w:t>
            </w:r>
          </w:p>
        </w:tc>
      </w:tr>
      <w:tr w:rsidR="00345D4A" w:rsidRPr="00040BB6" w14:paraId="38B202AB" w14:textId="77777777" w:rsidTr="00040BB6">
        <w:tc>
          <w:tcPr>
            <w:tcW w:w="5565" w:type="dxa"/>
            <w:tcBorders>
              <w:top w:val="nil"/>
              <w:left w:val="nil"/>
              <w:bottom w:val="nil"/>
              <w:right w:val="nil"/>
            </w:tcBorders>
          </w:tcPr>
          <w:p w14:paraId="38B202A8" w14:textId="77777777" w:rsidR="00345D4A" w:rsidRPr="00040BB6" w:rsidRDefault="00345D4A" w:rsidP="00345D4A">
            <w:pPr>
              <w:autoSpaceDE w:val="0"/>
              <w:autoSpaceDN w:val="0"/>
              <w:adjustRightInd w:val="0"/>
              <w:rPr>
                <w:rFonts w:cs="Arial"/>
                <w:color w:val="000000"/>
                <w:sz w:val="20"/>
                <w:szCs w:val="20"/>
              </w:rPr>
            </w:pPr>
            <w:r w:rsidRPr="00040BB6">
              <w:rPr>
                <w:rFonts w:cs="Arial"/>
                <w:color w:val="000000"/>
                <w:sz w:val="20"/>
                <w:szCs w:val="20"/>
              </w:rPr>
              <w:t xml:space="preserve">• Online booking compliance </w:t>
            </w:r>
          </w:p>
          <w:p w14:paraId="38B202A9" w14:textId="77777777" w:rsidR="00345D4A" w:rsidRPr="00040BB6" w:rsidRDefault="00345D4A" w:rsidP="00040BB6">
            <w:pPr>
              <w:autoSpaceDE w:val="0"/>
              <w:autoSpaceDN w:val="0"/>
              <w:adjustRightInd w:val="0"/>
              <w:rPr>
                <w:rFonts w:cs="Arial"/>
                <w:color w:val="000000"/>
                <w:sz w:val="20"/>
                <w:szCs w:val="20"/>
              </w:rPr>
            </w:pPr>
          </w:p>
        </w:tc>
        <w:tc>
          <w:tcPr>
            <w:tcW w:w="5566" w:type="dxa"/>
            <w:vMerge/>
            <w:tcBorders>
              <w:top w:val="nil"/>
              <w:left w:val="nil"/>
              <w:bottom w:val="nil"/>
              <w:right w:val="nil"/>
            </w:tcBorders>
          </w:tcPr>
          <w:p w14:paraId="38B202AA" w14:textId="77777777" w:rsidR="00345D4A" w:rsidRPr="00040BB6" w:rsidRDefault="00345D4A" w:rsidP="00040BB6">
            <w:pPr>
              <w:autoSpaceDE w:val="0"/>
              <w:autoSpaceDN w:val="0"/>
              <w:adjustRightInd w:val="0"/>
              <w:rPr>
                <w:rFonts w:cs="Arial"/>
                <w:color w:val="000000"/>
                <w:sz w:val="20"/>
                <w:szCs w:val="20"/>
              </w:rPr>
            </w:pPr>
          </w:p>
        </w:tc>
      </w:tr>
      <w:tr w:rsidR="00345D4A" w:rsidRPr="00040BB6" w14:paraId="38B202AD" w14:textId="77777777" w:rsidTr="00040BB6">
        <w:tc>
          <w:tcPr>
            <w:tcW w:w="11131" w:type="dxa"/>
            <w:gridSpan w:val="2"/>
            <w:tcBorders>
              <w:top w:val="nil"/>
              <w:left w:val="nil"/>
              <w:bottom w:val="nil"/>
              <w:right w:val="nil"/>
            </w:tcBorders>
          </w:tcPr>
          <w:p w14:paraId="38B202AC" w14:textId="77777777" w:rsidR="00345D4A" w:rsidRPr="00040BB6" w:rsidRDefault="000F107B">
            <w:pPr>
              <w:rPr>
                <w:rFonts w:cs="Calibri"/>
                <w:b/>
                <w:bCs/>
                <w:color w:val="000000"/>
                <w:sz w:val="20"/>
                <w:szCs w:val="20"/>
              </w:rPr>
            </w:pPr>
            <w:r w:rsidRPr="00040BB6">
              <w:rPr>
                <w:rFonts w:cs="Calibri"/>
                <w:b/>
                <w:bCs/>
                <w:color w:val="000000"/>
                <w:sz w:val="20"/>
                <w:szCs w:val="20"/>
              </w:rPr>
              <w:t xml:space="preserve">Air Spend </w:t>
            </w:r>
          </w:p>
        </w:tc>
      </w:tr>
      <w:tr w:rsidR="00345D4A" w:rsidRPr="00040BB6" w14:paraId="38B202B0" w14:textId="77777777" w:rsidTr="00040BB6">
        <w:tc>
          <w:tcPr>
            <w:tcW w:w="5565" w:type="dxa"/>
            <w:tcBorders>
              <w:top w:val="nil"/>
              <w:left w:val="nil"/>
              <w:bottom w:val="nil"/>
              <w:right w:val="nil"/>
            </w:tcBorders>
          </w:tcPr>
          <w:p w14:paraId="38B202AE" w14:textId="77777777" w:rsidR="00345D4A" w:rsidRPr="00040BB6" w:rsidRDefault="000F107B" w:rsidP="00040BB6">
            <w:pPr>
              <w:autoSpaceDE w:val="0"/>
              <w:autoSpaceDN w:val="0"/>
              <w:adjustRightInd w:val="0"/>
              <w:rPr>
                <w:rFonts w:cs="Arial"/>
                <w:color w:val="000000"/>
                <w:sz w:val="20"/>
                <w:szCs w:val="20"/>
              </w:rPr>
            </w:pPr>
            <w:r w:rsidRPr="00040BB6">
              <w:rPr>
                <w:rFonts w:cs="Arial"/>
                <w:color w:val="000000"/>
                <w:sz w:val="20"/>
                <w:szCs w:val="20"/>
              </w:rPr>
              <w:t xml:space="preserve">• Average booking lead-in time </w:t>
            </w:r>
          </w:p>
        </w:tc>
        <w:tc>
          <w:tcPr>
            <w:tcW w:w="5566" w:type="dxa"/>
            <w:tcBorders>
              <w:top w:val="nil"/>
              <w:left w:val="nil"/>
              <w:bottom w:val="nil"/>
              <w:right w:val="nil"/>
            </w:tcBorders>
          </w:tcPr>
          <w:p w14:paraId="38B202AF" w14:textId="77777777" w:rsidR="00345D4A" w:rsidRPr="00040BB6" w:rsidRDefault="000F107B" w:rsidP="00040BB6">
            <w:pPr>
              <w:autoSpaceDE w:val="0"/>
              <w:autoSpaceDN w:val="0"/>
              <w:adjustRightInd w:val="0"/>
              <w:ind w:left="567" w:hanging="567"/>
              <w:rPr>
                <w:rFonts w:cs="Calibri"/>
                <w:color w:val="000000"/>
                <w:sz w:val="20"/>
                <w:szCs w:val="20"/>
              </w:rPr>
            </w:pPr>
            <w:r w:rsidRPr="00040BB6">
              <w:rPr>
                <w:rFonts w:cs="Arial"/>
                <w:color w:val="000000"/>
                <w:sz w:val="20"/>
                <w:szCs w:val="20"/>
              </w:rPr>
              <w:t xml:space="preserve">• </w:t>
            </w:r>
            <w:r w:rsidRPr="00040BB6">
              <w:rPr>
                <w:rFonts w:cs="Calibri"/>
                <w:color w:val="000000"/>
                <w:sz w:val="20"/>
                <w:szCs w:val="20"/>
              </w:rPr>
              <w:t xml:space="preserve">Restricted fare uptake </w:t>
            </w:r>
          </w:p>
        </w:tc>
      </w:tr>
      <w:tr w:rsidR="000F107B" w:rsidRPr="00040BB6" w14:paraId="38B202B3" w14:textId="77777777" w:rsidTr="00040BB6">
        <w:tc>
          <w:tcPr>
            <w:tcW w:w="5565" w:type="dxa"/>
            <w:tcBorders>
              <w:top w:val="nil"/>
              <w:left w:val="nil"/>
              <w:bottom w:val="nil"/>
              <w:right w:val="nil"/>
            </w:tcBorders>
          </w:tcPr>
          <w:p w14:paraId="38B202B1" w14:textId="77777777" w:rsidR="000F107B" w:rsidRPr="00040BB6" w:rsidRDefault="000F107B" w:rsidP="00040BB6">
            <w:pPr>
              <w:autoSpaceDE w:val="0"/>
              <w:autoSpaceDN w:val="0"/>
              <w:adjustRightInd w:val="0"/>
              <w:rPr>
                <w:rFonts w:cs="Arial"/>
                <w:color w:val="000000"/>
                <w:sz w:val="20"/>
                <w:szCs w:val="20"/>
              </w:rPr>
            </w:pPr>
            <w:r w:rsidRPr="00040BB6">
              <w:rPr>
                <w:rFonts w:cs="Arial"/>
                <w:color w:val="000000"/>
                <w:sz w:val="20"/>
                <w:szCs w:val="20"/>
              </w:rPr>
              <w:t xml:space="preserve">• Average cost of booking </w:t>
            </w:r>
          </w:p>
        </w:tc>
        <w:tc>
          <w:tcPr>
            <w:tcW w:w="5566" w:type="dxa"/>
            <w:tcBorders>
              <w:top w:val="nil"/>
              <w:left w:val="nil"/>
              <w:bottom w:val="nil"/>
              <w:right w:val="nil"/>
            </w:tcBorders>
          </w:tcPr>
          <w:p w14:paraId="38B202B2" w14:textId="77777777" w:rsidR="000F107B" w:rsidRPr="00040BB6" w:rsidRDefault="000F107B" w:rsidP="00040BB6">
            <w:pPr>
              <w:autoSpaceDE w:val="0"/>
              <w:autoSpaceDN w:val="0"/>
              <w:adjustRightInd w:val="0"/>
              <w:rPr>
                <w:rFonts w:cs="Arial"/>
                <w:color w:val="000000"/>
                <w:sz w:val="20"/>
                <w:szCs w:val="20"/>
              </w:rPr>
            </w:pPr>
            <w:r w:rsidRPr="00040BB6">
              <w:rPr>
                <w:rFonts w:cs="Arial"/>
                <w:color w:val="000000"/>
                <w:sz w:val="20"/>
                <w:szCs w:val="20"/>
              </w:rPr>
              <w:t xml:space="preserve">• Airline market share </w:t>
            </w:r>
          </w:p>
        </w:tc>
      </w:tr>
      <w:tr w:rsidR="000F107B" w:rsidRPr="00040BB6" w14:paraId="38B202B6" w14:textId="77777777" w:rsidTr="00040BB6">
        <w:tc>
          <w:tcPr>
            <w:tcW w:w="5565" w:type="dxa"/>
            <w:tcBorders>
              <w:top w:val="nil"/>
              <w:left w:val="nil"/>
              <w:bottom w:val="nil"/>
              <w:right w:val="nil"/>
            </w:tcBorders>
          </w:tcPr>
          <w:p w14:paraId="38B202B4" w14:textId="77777777" w:rsidR="000F107B" w:rsidRPr="00040BB6" w:rsidRDefault="000F107B" w:rsidP="00040BB6">
            <w:pPr>
              <w:autoSpaceDE w:val="0"/>
              <w:autoSpaceDN w:val="0"/>
              <w:adjustRightInd w:val="0"/>
              <w:rPr>
                <w:rFonts w:cs="Arial"/>
                <w:color w:val="000000"/>
                <w:sz w:val="20"/>
                <w:szCs w:val="20"/>
              </w:rPr>
            </w:pPr>
            <w:r w:rsidRPr="00040BB6">
              <w:rPr>
                <w:rFonts w:cs="Arial"/>
                <w:color w:val="000000"/>
                <w:sz w:val="20"/>
                <w:szCs w:val="20"/>
              </w:rPr>
              <w:t xml:space="preserve">• Average cost of air ticket </w:t>
            </w:r>
          </w:p>
        </w:tc>
        <w:tc>
          <w:tcPr>
            <w:tcW w:w="5566" w:type="dxa"/>
            <w:vMerge w:val="restart"/>
            <w:tcBorders>
              <w:top w:val="nil"/>
              <w:left w:val="nil"/>
              <w:bottom w:val="nil"/>
              <w:right w:val="nil"/>
            </w:tcBorders>
          </w:tcPr>
          <w:p w14:paraId="38B202B5" w14:textId="77777777" w:rsidR="000F107B" w:rsidRPr="00040BB6" w:rsidRDefault="000F107B" w:rsidP="00040BB6">
            <w:pPr>
              <w:autoSpaceDE w:val="0"/>
              <w:autoSpaceDN w:val="0"/>
              <w:adjustRightInd w:val="0"/>
              <w:rPr>
                <w:rFonts w:cs="Arial"/>
                <w:color w:val="000000"/>
                <w:sz w:val="20"/>
                <w:szCs w:val="20"/>
              </w:rPr>
            </w:pPr>
            <w:r w:rsidRPr="00040BB6">
              <w:rPr>
                <w:rFonts w:cs="Arial"/>
                <w:color w:val="000000"/>
                <w:sz w:val="20"/>
                <w:szCs w:val="20"/>
              </w:rPr>
              <w:t>• Fare class data (spend, average bo</w:t>
            </w:r>
            <w:r w:rsidR="00040BB6" w:rsidRPr="00040BB6">
              <w:rPr>
                <w:rFonts w:cs="Arial"/>
                <w:color w:val="000000"/>
                <w:sz w:val="20"/>
                <w:szCs w:val="20"/>
              </w:rPr>
              <w:t xml:space="preserve">oking cost, advance purchase, </w:t>
            </w:r>
            <w:r w:rsidRPr="00040BB6">
              <w:rPr>
                <w:rFonts w:cs="Arial"/>
                <w:color w:val="000000"/>
                <w:sz w:val="20"/>
                <w:szCs w:val="20"/>
              </w:rPr>
              <w:t>% fares changed and cost of change)</w:t>
            </w:r>
          </w:p>
        </w:tc>
      </w:tr>
      <w:tr w:rsidR="000F107B" w:rsidRPr="00040BB6" w14:paraId="38B202B9" w14:textId="77777777" w:rsidTr="00040BB6">
        <w:tc>
          <w:tcPr>
            <w:tcW w:w="5565" w:type="dxa"/>
            <w:tcBorders>
              <w:top w:val="nil"/>
              <w:left w:val="nil"/>
              <w:bottom w:val="nil"/>
              <w:right w:val="nil"/>
            </w:tcBorders>
          </w:tcPr>
          <w:p w14:paraId="38B202B7" w14:textId="77777777" w:rsidR="000F107B" w:rsidRPr="00040BB6" w:rsidRDefault="000F107B" w:rsidP="00040BB6">
            <w:pPr>
              <w:autoSpaceDE w:val="0"/>
              <w:autoSpaceDN w:val="0"/>
              <w:adjustRightInd w:val="0"/>
              <w:rPr>
                <w:rFonts w:cs="Arial"/>
                <w:color w:val="000000"/>
                <w:sz w:val="20"/>
                <w:szCs w:val="20"/>
              </w:rPr>
            </w:pPr>
            <w:r w:rsidRPr="00040BB6">
              <w:rPr>
                <w:rFonts w:cs="Arial"/>
                <w:color w:val="000000"/>
                <w:sz w:val="20"/>
                <w:szCs w:val="20"/>
              </w:rPr>
              <w:t xml:space="preserve">• Cost per km flown </w:t>
            </w:r>
          </w:p>
        </w:tc>
        <w:tc>
          <w:tcPr>
            <w:tcW w:w="5566" w:type="dxa"/>
            <w:vMerge/>
            <w:tcBorders>
              <w:top w:val="nil"/>
              <w:left w:val="nil"/>
              <w:bottom w:val="nil"/>
              <w:right w:val="nil"/>
            </w:tcBorders>
          </w:tcPr>
          <w:p w14:paraId="38B202B8" w14:textId="77777777" w:rsidR="000F107B" w:rsidRPr="00040BB6" w:rsidRDefault="000F107B" w:rsidP="00040BB6">
            <w:pPr>
              <w:autoSpaceDE w:val="0"/>
              <w:autoSpaceDN w:val="0"/>
              <w:adjustRightInd w:val="0"/>
              <w:rPr>
                <w:rFonts w:cs="Arial"/>
                <w:color w:val="000000"/>
                <w:sz w:val="20"/>
                <w:szCs w:val="20"/>
              </w:rPr>
            </w:pPr>
          </w:p>
        </w:tc>
      </w:tr>
      <w:tr w:rsidR="000F107B" w:rsidRPr="00040BB6" w14:paraId="38B202BD" w14:textId="77777777" w:rsidTr="00040BB6">
        <w:tc>
          <w:tcPr>
            <w:tcW w:w="5565" w:type="dxa"/>
            <w:tcBorders>
              <w:top w:val="nil"/>
              <w:left w:val="nil"/>
              <w:bottom w:val="nil"/>
              <w:right w:val="nil"/>
            </w:tcBorders>
          </w:tcPr>
          <w:p w14:paraId="38B202BA" w14:textId="77777777" w:rsidR="000F107B" w:rsidRPr="00040BB6" w:rsidRDefault="000F107B" w:rsidP="000F107B">
            <w:pPr>
              <w:autoSpaceDE w:val="0"/>
              <w:autoSpaceDN w:val="0"/>
              <w:adjustRightInd w:val="0"/>
              <w:rPr>
                <w:rFonts w:cs="Arial"/>
                <w:color w:val="000000"/>
                <w:sz w:val="20"/>
                <w:szCs w:val="20"/>
              </w:rPr>
            </w:pPr>
            <w:r w:rsidRPr="00040BB6">
              <w:rPr>
                <w:rFonts w:cs="Arial"/>
                <w:color w:val="000000"/>
                <w:sz w:val="20"/>
                <w:szCs w:val="20"/>
              </w:rPr>
              <w:t xml:space="preserve">• Cheapest fare compliance </w:t>
            </w:r>
          </w:p>
          <w:p w14:paraId="38B202BB" w14:textId="77777777" w:rsidR="000F107B" w:rsidRPr="00040BB6" w:rsidRDefault="000F107B" w:rsidP="000F107B">
            <w:pPr>
              <w:autoSpaceDE w:val="0"/>
              <w:autoSpaceDN w:val="0"/>
              <w:adjustRightInd w:val="0"/>
              <w:rPr>
                <w:rFonts w:cs="Arial"/>
                <w:color w:val="000000"/>
                <w:sz w:val="20"/>
                <w:szCs w:val="20"/>
              </w:rPr>
            </w:pPr>
          </w:p>
        </w:tc>
        <w:tc>
          <w:tcPr>
            <w:tcW w:w="5566" w:type="dxa"/>
            <w:tcBorders>
              <w:top w:val="nil"/>
              <w:left w:val="nil"/>
              <w:bottom w:val="nil"/>
              <w:right w:val="nil"/>
            </w:tcBorders>
          </w:tcPr>
          <w:p w14:paraId="38B202BC" w14:textId="77777777" w:rsidR="000F107B" w:rsidRPr="00040BB6" w:rsidRDefault="000F107B" w:rsidP="000F107B">
            <w:pPr>
              <w:autoSpaceDE w:val="0"/>
              <w:autoSpaceDN w:val="0"/>
              <w:adjustRightInd w:val="0"/>
              <w:rPr>
                <w:rFonts w:cs="Arial"/>
                <w:color w:val="000000"/>
                <w:sz w:val="20"/>
                <w:szCs w:val="20"/>
              </w:rPr>
            </w:pPr>
          </w:p>
        </w:tc>
      </w:tr>
      <w:tr w:rsidR="000F107B" w:rsidRPr="00040BB6" w14:paraId="38B202BF" w14:textId="77777777" w:rsidTr="00040BB6">
        <w:tc>
          <w:tcPr>
            <w:tcW w:w="11131" w:type="dxa"/>
            <w:gridSpan w:val="2"/>
            <w:tcBorders>
              <w:top w:val="nil"/>
              <w:left w:val="nil"/>
              <w:bottom w:val="nil"/>
              <w:right w:val="nil"/>
            </w:tcBorders>
          </w:tcPr>
          <w:p w14:paraId="38B202BE" w14:textId="77777777" w:rsidR="000F107B" w:rsidRPr="00040BB6" w:rsidRDefault="000F107B" w:rsidP="000F107B">
            <w:pPr>
              <w:autoSpaceDE w:val="0"/>
              <w:autoSpaceDN w:val="0"/>
              <w:adjustRightInd w:val="0"/>
              <w:rPr>
                <w:rFonts w:cs="Arial"/>
                <w:color w:val="000000"/>
                <w:sz w:val="20"/>
                <w:szCs w:val="20"/>
              </w:rPr>
            </w:pPr>
            <w:r w:rsidRPr="00040BB6">
              <w:rPr>
                <w:rFonts w:cs="Calibri"/>
                <w:b/>
                <w:bCs/>
                <w:color w:val="000000"/>
                <w:sz w:val="20"/>
                <w:szCs w:val="20"/>
              </w:rPr>
              <w:t>Accommodation</w:t>
            </w:r>
          </w:p>
        </w:tc>
      </w:tr>
      <w:tr w:rsidR="000F107B" w:rsidRPr="00040BB6" w14:paraId="38B202C2" w14:textId="77777777" w:rsidTr="00040BB6">
        <w:tc>
          <w:tcPr>
            <w:tcW w:w="5565" w:type="dxa"/>
            <w:tcBorders>
              <w:top w:val="nil"/>
              <w:left w:val="nil"/>
              <w:bottom w:val="nil"/>
              <w:right w:val="nil"/>
            </w:tcBorders>
          </w:tcPr>
          <w:p w14:paraId="38B202C0" w14:textId="77777777" w:rsidR="000F107B" w:rsidRPr="00040BB6" w:rsidRDefault="000F107B" w:rsidP="000F107B">
            <w:pPr>
              <w:autoSpaceDE w:val="0"/>
              <w:autoSpaceDN w:val="0"/>
              <w:adjustRightInd w:val="0"/>
              <w:rPr>
                <w:rFonts w:cs="Arial"/>
                <w:color w:val="000000"/>
                <w:sz w:val="20"/>
                <w:szCs w:val="20"/>
              </w:rPr>
            </w:pPr>
            <w:r w:rsidRPr="00040BB6">
              <w:rPr>
                <w:rFonts w:cs="Arial"/>
                <w:color w:val="000000"/>
                <w:sz w:val="20"/>
                <w:szCs w:val="20"/>
              </w:rPr>
              <w:t xml:space="preserve">• Average nightly room rate </w:t>
            </w:r>
          </w:p>
        </w:tc>
        <w:tc>
          <w:tcPr>
            <w:tcW w:w="5566" w:type="dxa"/>
            <w:tcBorders>
              <w:top w:val="nil"/>
              <w:left w:val="nil"/>
              <w:bottom w:val="nil"/>
              <w:right w:val="nil"/>
            </w:tcBorders>
          </w:tcPr>
          <w:p w14:paraId="38B202C1" w14:textId="77777777" w:rsidR="000F107B" w:rsidRPr="00040BB6" w:rsidRDefault="000F107B" w:rsidP="000F107B">
            <w:pPr>
              <w:autoSpaceDE w:val="0"/>
              <w:autoSpaceDN w:val="0"/>
              <w:adjustRightInd w:val="0"/>
              <w:rPr>
                <w:rFonts w:cs="Arial"/>
                <w:color w:val="000000"/>
                <w:sz w:val="20"/>
                <w:szCs w:val="20"/>
              </w:rPr>
            </w:pPr>
            <w:r w:rsidRPr="00040BB6">
              <w:rPr>
                <w:rFonts w:cs="Arial"/>
                <w:color w:val="000000"/>
                <w:sz w:val="20"/>
                <w:szCs w:val="20"/>
              </w:rPr>
              <w:t xml:space="preserve">• Average ancillary charges </w:t>
            </w:r>
          </w:p>
        </w:tc>
      </w:tr>
      <w:tr w:rsidR="000F107B" w:rsidRPr="00040BB6" w14:paraId="38B202C7" w14:textId="77777777" w:rsidTr="00040BB6">
        <w:tc>
          <w:tcPr>
            <w:tcW w:w="5565" w:type="dxa"/>
            <w:tcBorders>
              <w:top w:val="nil"/>
              <w:left w:val="nil"/>
              <w:bottom w:val="nil"/>
              <w:right w:val="nil"/>
            </w:tcBorders>
          </w:tcPr>
          <w:p w14:paraId="38B202C3" w14:textId="77777777" w:rsidR="000F107B" w:rsidRPr="00040BB6" w:rsidRDefault="000F107B" w:rsidP="000F107B">
            <w:pPr>
              <w:autoSpaceDE w:val="0"/>
              <w:autoSpaceDN w:val="0"/>
              <w:adjustRightInd w:val="0"/>
              <w:rPr>
                <w:rFonts w:cs="Arial"/>
                <w:color w:val="000000"/>
                <w:sz w:val="20"/>
                <w:szCs w:val="20"/>
              </w:rPr>
            </w:pPr>
            <w:r w:rsidRPr="00040BB6">
              <w:rPr>
                <w:rFonts w:cs="Arial"/>
                <w:color w:val="000000"/>
                <w:sz w:val="20"/>
                <w:szCs w:val="20"/>
              </w:rPr>
              <w:t xml:space="preserve">• Average length of stay </w:t>
            </w:r>
          </w:p>
          <w:p w14:paraId="38B202C4" w14:textId="77777777" w:rsidR="000F107B" w:rsidRPr="00040BB6" w:rsidRDefault="000F107B" w:rsidP="000F107B">
            <w:pPr>
              <w:autoSpaceDE w:val="0"/>
              <w:autoSpaceDN w:val="0"/>
              <w:adjustRightInd w:val="0"/>
              <w:rPr>
                <w:rFonts w:cs="Arial"/>
                <w:color w:val="000000"/>
                <w:sz w:val="20"/>
                <w:szCs w:val="20"/>
              </w:rPr>
            </w:pPr>
          </w:p>
        </w:tc>
        <w:tc>
          <w:tcPr>
            <w:tcW w:w="5566" w:type="dxa"/>
            <w:tcBorders>
              <w:top w:val="nil"/>
              <w:left w:val="nil"/>
              <w:bottom w:val="nil"/>
              <w:right w:val="nil"/>
            </w:tcBorders>
          </w:tcPr>
          <w:p w14:paraId="38B202C5" w14:textId="77777777" w:rsidR="000F107B" w:rsidRPr="00040BB6" w:rsidRDefault="000F107B" w:rsidP="00040BB6">
            <w:pPr>
              <w:autoSpaceDE w:val="0"/>
              <w:autoSpaceDN w:val="0"/>
              <w:adjustRightInd w:val="0"/>
              <w:rPr>
                <w:rFonts w:cs="Arial"/>
                <w:color w:val="000000"/>
                <w:sz w:val="20"/>
                <w:szCs w:val="20"/>
              </w:rPr>
            </w:pPr>
            <w:r w:rsidRPr="00040BB6">
              <w:rPr>
                <w:rFonts w:cs="Arial"/>
                <w:color w:val="000000"/>
                <w:sz w:val="20"/>
                <w:szCs w:val="20"/>
              </w:rPr>
              <w:t xml:space="preserve">• Overnight trips without accommodation </w:t>
            </w:r>
          </w:p>
          <w:p w14:paraId="38B202C6" w14:textId="77777777" w:rsidR="000F107B" w:rsidRPr="00040BB6" w:rsidRDefault="000F107B" w:rsidP="000F107B">
            <w:pPr>
              <w:autoSpaceDE w:val="0"/>
              <w:autoSpaceDN w:val="0"/>
              <w:adjustRightInd w:val="0"/>
              <w:rPr>
                <w:rFonts w:cs="Arial"/>
                <w:color w:val="000000"/>
                <w:sz w:val="20"/>
                <w:szCs w:val="20"/>
              </w:rPr>
            </w:pPr>
          </w:p>
        </w:tc>
      </w:tr>
      <w:tr w:rsidR="008F0CE1" w:rsidRPr="00040BB6" w14:paraId="38B202C9" w14:textId="77777777" w:rsidTr="00040BB6">
        <w:tc>
          <w:tcPr>
            <w:tcW w:w="11131" w:type="dxa"/>
            <w:gridSpan w:val="2"/>
            <w:tcBorders>
              <w:top w:val="nil"/>
              <w:left w:val="nil"/>
              <w:bottom w:val="nil"/>
              <w:right w:val="nil"/>
            </w:tcBorders>
          </w:tcPr>
          <w:p w14:paraId="38B202C8" w14:textId="77777777" w:rsidR="008F0CE1" w:rsidRPr="00040BB6" w:rsidRDefault="008F0CE1" w:rsidP="000F107B">
            <w:pPr>
              <w:autoSpaceDE w:val="0"/>
              <w:autoSpaceDN w:val="0"/>
              <w:adjustRightInd w:val="0"/>
              <w:rPr>
                <w:rFonts w:cs="Calibri"/>
                <w:b/>
                <w:bCs/>
                <w:color w:val="000000"/>
                <w:sz w:val="20"/>
                <w:szCs w:val="20"/>
              </w:rPr>
            </w:pPr>
            <w:r w:rsidRPr="00040BB6">
              <w:rPr>
                <w:rFonts w:cs="Calibri"/>
                <w:b/>
                <w:bCs/>
                <w:color w:val="000000"/>
                <w:sz w:val="20"/>
                <w:szCs w:val="20"/>
              </w:rPr>
              <w:t xml:space="preserve">Rental Car </w:t>
            </w:r>
          </w:p>
        </w:tc>
      </w:tr>
      <w:tr w:rsidR="000F107B" w:rsidRPr="00040BB6" w14:paraId="38B202CE" w14:textId="77777777" w:rsidTr="00040BB6">
        <w:tc>
          <w:tcPr>
            <w:tcW w:w="5565" w:type="dxa"/>
            <w:tcBorders>
              <w:top w:val="nil"/>
              <w:left w:val="nil"/>
              <w:bottom w:val="nil"/>
              <w:right w:val="nil"/>
            </w:tcBorders>
          </w:tcPr>
          <w:p w14:paraId="38B202CA" w14:textId="77777777" w:rsidR="008F0CE1" w:rsidRPr="00040BB6" w:rsidRDefault="008F0CE1" w:rsidP="008F0CE1">
            <w:pPr>
              <w:autoSpaceDE w:val="0"/>
              <w:autoSpaceDN w:val="0"/>
              <w:adjustRightInd w:val="0"/>
              <w:rPr>
                <w:rFonts w:cs="Arial"/>
                <w:color w:val="000000"/>
                <w:sz w:val="20"/>
                <w:szCs w:val="20"/>
              </w:rPr>
            </w:pPr>
            <w:r w:rsidRPr="00040BB6">
              <w:rPr>
                <w:rFonts w:cs="Arial"/>
                <w:color w:val="000000"/>
                <w:sz w:val="20"/>
                <w:szCs w:val="20"/>
              </w:rPr>
              <w:t xml:space="preserve">• Average daily rate </w:t>
            </w:r>
          </w:p>
          <w:p w14:paraId="38B202CB" w14:textId="77777777" w:rsidR="000F107B" w:rsidRPr="00040BB6" w:rsidRDefault="000F107B" w:rsidP="008F0CE1">
            <w:pPr>
              <w:autoSpaceDE w:val="0"/>
              <w:autoSpaceDN w:val="0"/>
              <w:adjustRightInd w:val="0"/>
              <w:rPr>
                <w:rFonts w:cs="Arial"/>
                <w:color w:val="000000"/>
                <w:sz w:val="20"/>
                <w:szCs w:val="20"/>
              </w:rPr>
            </w:pPr>
          </w:p>
        </w:tc>
        <w:tc>
          <w:tcPr>
            <w:tcW w:w="5566" w:type="dxa"/>
            <w:tcBorders>
              <w:top w:val="nil"/>
              <w:left w:val="nil"/>
              <w:bottom w:val="nil"/>
              <w:right w:val="nil"/>
            </w:tcBorders>
          </w:tcPr>
          <w:p w14:paraId="38B202CC" w14:textId="77777777" w:rsidR="008F0CE1" w:rsidRPr="00040BB6" w:rsidRDefault="008F0CE1" w:rsidP="00040BB6">
            <w:pPr>
              <w:autoSpaceDE w:val="0"/>
              <w:autoSpaceDN w:val="0"/>
              <w:adjustRightInd w:val="0"/>
              <w:rPr>
                <w:rFonts w:cs="Arial"/>
                <w:color w:val="000000"/>
                <w:sz w:val="20"/>
                <w:szCs w:val="20"/>
              </w:rPr>
            </w:pPr>
            <w:r w:rsidRPr="00040BB6">
              <w:rPr>
                <w:rFonts w:cs="Arial"/>
                <w:color w:val="000000"/>
                <w:sz w:val="20"/>
                <w:szCs w:val="20"/>
              </w:rPr>
              <w:t xml:space="preserve">• Average hire days </w:t>
            </w:r>
          </w:p>
          <w:p w14:paraId="38B202CD" w14:textId="77777777" w:rsidR="000F107B" w:rsidRPr="00040BB6" w:rsidRDefault="000F107B" w:rsidP="000F107B">
            <w:pPr>
              <w:autoSpaceDE w:val="0"/>
              <w:autoSpaceDN w:val="0"/>
              <w:adjustRightInd w:val="0"/>
              <w:rPr>
                <w:rFonts w:cs="Arial"/>
                <w:color w:val="000000"/>
                <w:sz w:val="20"/>
                <w:szCs w:val="20"/>
              </w:rPr>
            </w:pPr>
          </w:p>
        </w:tc>
      </w:tr>
      <w:tr w:rsidR="00040BB6" w:rsidRPr="00040BB6" w14:paraId="38B202D0" w14:textId="77777777" w:rsidTr="00040BB6">
        <w:tc>
          <w:tcPr>
            <w:tcW w:w="11131" w:type="dxa"/>
            <w:gridSpan w:val="2"/>
            <w:tcBorders>
              <w:top w:val="nil"/>
              <w:left w:val="nil"/>
              <w:bottom w:val="nil"/>
              <w:right w:val="nil"/>
            </w:tcBorders>
          </w:tcPr>
          <w:p w14:paraId="38B202CF" w14:textId="77777777" w:rsidR="00040BB6" w:rsidRPr="00040BB6" w:rsidRDefault="00040BB6" w:rsidP="000F107B">
            <w:pPr>
              <w:autoSpaceDE w:val="0"/>
              <w:autoSpaceDN w:val="0"/>
              <w:adjustRightInd w:val="0"/>
              <w:rPr>
                <w:rFonts w:cs="Calibri"/>
                <w:b/>
                <w:bCs/>
                <w:color w:val="000000"/>
                <w:sz w:val="20"/>
                <w:szCs w:val="20"/>
              </w:rPr>
            </w:pPr>
            <w:r w:rsidRPr="00040BB6">
              <w:rPr>
                <w:rFonts w:cs="Calibri"/>
                <w:b/>
                <w:bCs/>
                <w:color w:val="000000"/>
                <w:sz w:val="20"/>
                <w:szCs w:val="20"/>
              </w:rPr>
              <w:t xml:space="preserve">Service Fees </w:t>
            </w:r>
          </w:p>
        </w:tc>
      </w:tr>
      <w:tr w:rsidR="00040BB6" w:rsidRPr="00040BB6" w14:paraId="38B202D3" w14:textId="77777777" w:rsidTr="00040BB6">
        <w:tc>
          <w:tcPr>
            <w:tcW w:w="5565" w:type="dxa"/>
            <w:tcBorders>
              <w:top w:val="nil"/>
              <w:left w:val="nil"/>
              <w:bottom w:val="nil"/>
              <w:right w:val="nil"/>
            </w:tcBorders>
          </w:tcPr>
          <w:p w14:paraId="38B202D1" w14:textId="77777777" w:rsidR="00040BB6" w:rsidRPr="00040BB6" w:rsidRDefault="00040BB6" w:rsidP="000F107B">
            <w:pPr>
              <w:autoSpaceDE w:val="0"/>
              <w:autoSpaceDN w:val="0"/>
              <w:adjustRightInd w:val="0"/>
              <w:rPr>
                <w:rFonts w:cs="Arial"/>
                <w:color w:val="000000"/>
                <w:sz w:val="20"/>
                <w:szCs w:val="20"/>
              </w:rPr>
            </w:pPr>
            <w:r w:rsidRPr="00040BB6">
              <w:rPr>
                <w:rFonts w:cs="Arial"/>
                <w:color w:val="000000"/>
                <w:sz w:val="20"/>
                <w:szCs w:val="20"/>
              </w:rPr>
              <w:t xml:space="preserve">• Average service fee charge </w:t>
            </w:r>
          </w:p>
        </w:tc>
        <w:tc>
          <w:tcPr>
            <w:tcW w:w="5566" w:type="dxa"/>
            <w:tcBorders>
              <w:top w:val="nil"/>
              <w:left w:val="nil"/>
              <w:bottom w:val="nil"/>
              <w:right w:val="nil"/>
            </w:tcBorders>
          </w:tcPr>
          <w:p w14:paraId="38B202D2" w14:textId="77777777" w:rsidR="00040BB6" w:rsidRPr="00040BB6" w:rsidRDefault="00040BB6" w:rsidP="000F107B">
            <w:pPr>
              <w:autoSpaceDE w:val="0"/>
              <w:autoSpaceDN w:val="0"/>
              <w:adjustRightInd w:val="0"/>
              <w:rPr>
                <w:rFonts w:cs="Arial"/>
                <w:color w:val="000000"/>
                <w:sz w:val="20"/>
                <w:szCs w:val="20"/>
              </w:rPr>
            </w:pPr>
            <w:r w:rsidRPr="00040BB6">
              <w:rPr>
                <w:rFonts w:cs="Arial"/>
                <w:color w:val="000000"/>
                <w:sz w:val="20"/>
                <w:szCs w:val="20"/>
              </w:rPr>
              <w:t xml:space="preserve">• Online service fees charged </w:t>
            </w:r>
          </w:p>
        </w:tc>
      </w:tr>
      <w:tr w:rsidR="00040BB6" w:rsidRPr="00040BB6" w14:paraId="38B202D7" w14:textId="77777777" w:rsidTr="00040BB6">
        <w:tc>
          <w:tcPr>
            <w:tcW w:w="5565" w:type="dxa"/>
            <w:tcBorders>
              <w:top w:val="nil"/>
              <w:left w:val="nil"/>
              <w:bottom w:val="nil"/>
              <w:right w:val="nil"/>
            </w:tcBorders>
          </w:tcPr>
          <w:p w14:paraId="38B202D4" w14:textId="77777777" w:rsidR="00040BB6" w:rsidRPr="00040BB6" w:rsidRDefault="00040BB6" w:rsidP="000F107B">
            <w:pPr>
              <w:autoSpaceDE w:val="0"/>
              <w:autoSpaceDN w:val="0"/>
              <w:adjustRightInd w:val="0"/>
              <w:rPr>
                <w:rFonts w:cs="Arial"/>
                <w:color w:val="000000"/>
                <w:sz w:val="20"/>
                <w:szCs w:val="20"/>
              </w:rPr>
            </w:pPr>
            <w:r w:rsidRPr="00040BB6">
              <w:rPr>
                <w:rFonts w:cs="Arial"/>
                <w:color w:val="000000"/>
                <w:sz w:val="20"/>
                <w:szCs w:val="20"/>
              </w:rPr>
              <w:t>• Average service fee per booking</w:t>
            </w:r>
          </w:p>
        </w:tc>
        <w:tc>
          <w:tcPr>
            <w:tcW w:w="5566" w:type="dxa"/>
            <w:tcBorders>
              <w:top w:val="nil"/>
              <w:left w:val="nil"/>
              <w:bottom w:val="nil"/>
              <w:right w:val="nil"/>
            </w:tcBorders>
          </w:tcPr>
          <w:p w14:paraId="38B202D5" w14:textId="77777777" w:rsidR="00040BB6" w:rsidRPr="00040BB6" w:rsidRDefault="00040BB6" w:rsidP="00040BB6">
            <w:pPr>
              <w:autoSpaceDE w:val="0"/>
              <w:autoSpaceDN w:val="0"/>
              <w:adjustRightInd w:val="0"/>
              <w:rPr>
                <w:rFonts w:cs="Arial"/>
                <w:color w:val="000000"/>
                <w:sz w:val="20"/>
                <w:szCs w:val="20"/>
              </w:rPr>
            </w:pPr>
            <w:r w:rsidRPr="00040BB6">
              <w:rPr>
                <w:rFonts w:cs="Arial"/>
                <w:color w:val="000000"/>
                <w:sz w:val="20"/>
                <w:szCs w:val="20"/>
              </w:rPr>
              <w:t xml:space="preserve">• Service fees of total spend (%) </w:t>
            </w:r>
          </w:p>
          <w:p w14:paraId="38B202D6" w14:textId="77777777" w:rsidR="00040BB6" w:rsidRPr="00040BB6" w:rsidRDefault="00040BB6" w:rsidP="000F107B">
            <w:pPr>
              <w:autoSpaceDE w:val="0"/>
              <w:autoSpaceDN w:val="0"/>
              <w:adjustRightInd w:val="0"/>
              <w:rPr>
                <w:rFonts w:cs="Arial"/>
                <w:color w:val="000000"/>
                <w:sz w:val="20"/>
                <w:szCs w:val="20"/>
              </w:rPr>
            </w:pPr>
          </w:p>
        </w:tc>
      </w:tr>
      <w:tr w:rsidR="00040BB6" w:rsidRPr="00040BB6" w14:paraId="38B202D9" w14:textId="77777777" w:rsidTr="00040BB6">
        <w:tc>
          <w:tcPr>
            <w:tcW w:w="11131" w:type="dxa"/>
            <w:gridSpan w:val="2"/>
            <w:tcBorders>
              <w:top w:val="nil"/>
              <w:left w:val="nil"/>
              <w:bottom w:val="nil"/>
              <w:right w:val="nil"/>
            </w:tcBorders>
          </w:tcPr>
          <w:p w14:paraId="38B202D8" w14:textId="77777777" w:rsidR="00040BB6" w:rsidRPr="00040BB6" w:rsidRDefault="00040BB6" w:rsidP="000F107B">
            <w:pPr>
              <w:autoSpaceDE w:val="0"/>
              <w:autoSpaceDN w:val="0"/>
              <w:adjustRightInd w:val="0"/>
              <w:rPr>
                <w:rFonts w:cs="Arial"/>
                <w:color w:val="000000"/>
                <w:sz w:val="20"/>
                <w:szCs w:val="20"/>
              </w:rPr>
            </w:pPr>
            <w:r w:rsidRPr="00040BB6">
              <w:rPr>
                <w:rFonts w:cs="Calibri"/>
                <w:b/>
                <w:bCs/>
                <w:color w:val="000000"/>
                <w:sz w:val="20"/>
                <w:szCs w:val="20"/>
              </w:rPr>
              <w:t>Traveller</w:t>
            </w:r>
          </w:p>
        </w:tc>
      </w:tr>
      <w:tr w:rsidR="00040BB6" w:rsidRPr="00040BB6" w14:paraId="38B202DC" w14:textId="77777777" w:rsidTr="00040BB6">
        <w:tc>
          <w:tcPr>
            <w:tcW w:w="5565" w:type="dxa"/>
            <w:tcBorders>
              <w:top w:val="nil"/>
              <w:left w:val="nil"/>
              <w:bottom w:val="nil"/>
              <w:right w:val="nil"/>
            </w:tcBorders>
          </w:tcPr>
          <w:p w14:paraId="38B202DA" w14:textId="77777777" w:rsidR="00040BB6" w:rsidRPr="00040BB6" w:rsidRDefault="00040BB6" w:rsidP="00040BB6">
            <w:pPr>
              <w:autoSpaceDE w:val="0"/>
              <w:autoSpaceDN w:val="0"/>
              <w:adjustRightInd w:val="0"/>
              <w:rPr>
                <w:rFonts w:cs="Arial"/>
                <w:color w:val="000000"/>
                <w:sz w:val="20"/>
                <w:szCs w:val="20"/>
              </w:rPr>
            </w:pPr>
            <w:r w:rsidRPr="00040BB6">
              <w:rPr>
                <w:rFonts w:cs="Arial"/>
                <w:color w:val="000000"/>
                <w:sz w:val="20"/>
                <w:szCs w:val="20"/>
              </w:rPr>
              <w:t xml:space="preserve">• Traveller trip frequency </w:t>
            </w:r>
          </w:p>
        </w:tc>
        <w:tc>
          <w:tcPr>
            <w:tcW w:w="5566" w:type="dxa"/>
            <w:tcBorders>
              <w:top w:val="nil"/>
              <w:left w:val="nil"/>
              <w:bottom w:val="nil"/>
              <w:right w:val="nil"/>
            </w:tcBorders>
          </w:tcPr>
          <w:p w14:paraId="38B202DB" w14:textId="77777777" w:rsidR="00040BB6" w:rsidRPr="00040BB6" w:rsidRDefault="00040BB6" w:rsidP="000F107B">
            <w:pPr>
              <w:autoSpaceDE w:val="0"/>
              <w:autoSpaceDN w:val="0"/>
              <w:adjustRightInd w:val="0"/>
              <w:rPr>
                <w:rFonts w:cs="Arial"/>
                <w:color w:val="000000"/>
                <w:sz w:val="20"/>
                <w:szCs w:val="20"/>
              </w:rPr>
            </w:pPr>
            <w:r w:rsidRPr="00040BB6">
              <w:rPr>
                <w:rFonts w:cs="Arial"/>
                <w:color w:val="000000"/>
                <w:sz w:val="20"/>
                <w:szCs w:val="20"/>
              </w:rPr>
              <w:t xml:space="preserve">• Average lost savings per trip </w:t>
            </w:r>
          </w:p>
        </w:tc>
      </w:tr>
      <w:tr w:rsidR="00040BB6" w:rsidRPr="00040BB6" w14:paraId="38B202E0" w14:textId="77777777" w:rsidTr="00040BB6">
        <w:tc>
          <w:tcPr>
            <w:tcW w:w="5565" w:type="dxa"/>
            <w:tcBorders>
              <w:top w:val="nil"/>
              <w:left w:val="nil"/>
              <w:bottom w:val="nil"/>
              <w:right w:val="nil"/>
            </w:tcBorders>
          </w:tcPr>
          <w:p w14:paraId="38B202DD" w14:textId="77777777" w:rsidR="00040BB6" w:rsidRPr="00040BB6" w:rsidRDefault="00040BB6" w:rsidP="00040BB6">
            <w:pPr>
              <w:autoSpaceDE w:val="0"/>
              <w:autoSpaceDN w:val="0"/>
              <w:adjustRightInd w:val="0"/>
              <w:rPr>
                <w:rFonts w:cs="Arial"/>
                <w:color w:val="000000"/>
                <w:sz w:val="20"/>
                <w:szCs w:val="20"/>
              </w:rPr>
            </w:pPr>
            <w:r w:rsidRPr="00040BB6">
              <w:rPr>
                <w:rFonts w:cs="Arial"/>
                <w:color w:val="000000"/>
                <w:sz w:val="20"/>
                <w:szCs w:val="20"/>
              </w:rPr>
              <w:t xml:space="preserve">• Traveller non-compliance </w:t>
            </w:r>
          </w:p>
          <w:p w14:paraId="38B202DE" w14:textId="77777777" w:rsidR="00040BB6" w:rsidRPr="00040BB6" w:rsidRDefault="00040BB6" w:rsidP="000F107B">
            <w:pPr>
              <w:autoSpaceDE w:val="0"/>
              <w:autoSpaceDN w:val="0"/>
              <w:adjustRightInd w:val="0"/>
              <w:rPr>
                <w:rFonts w:cs="Arial"/>
                <w:color w:val="000000"/>
                <w:sz w:val="20"/>
                <w:szCs w:val="20"/>
              </w:rPr>
            </w:pPr>
          </w:p>
        </w:tc>
        <w:tc>
          <w:tcPr>
            <w:tcW w:w="5566" w:type="dxa"/>
            <w:tcBorders>
              <w:top w:val="nil"/>
              <w:left w:val="nil"/>
              <w:bottom w:val="nil"/>
              <w:right w:val="nil"/>
            </w:tcBorders>
          </w:tcPr>
          <w:p w14:paraId="38B202DF" w14:textId="77777777" w:rsidR="00040BB6" w:rsidRPr="00040BB6" w:rsidRDefault="00040BB6" w:rsidP="000F107B">
            <w:pPr>
              <w:autoSpaceDE w:val="0"/>
              <w:autoSpaceDN w:val="0"/>
              <w:adjustRightInd w:val="0"/>
              <w:rPr>
                <w:rFonts w:cs="Arial"/>
                <w:color w:val="000000"/>
                <w:sz w:val="20"/>
                <w:szCs w:val="20"/>
              </w:rPr>
            </w:pPr>
            <w:r w:rsidRPr="00040BB6">
              <w:rPr>
                <w:rFonts w:cs="Arial"/>
                <w:color w:val="000000"/>
                <w:sz w:val="20"/>
                <w:szCs w:val="20"/>
              </w:rPr>
              <w:t>• Average cost of change per traveller</w:t>
            </w:r>
          </w:p>
        </w:tc>
      </w:tr>
    </w:tbl>
    <w:p w14:paraId="38B202E1" w14:textId="77777777" w:rsidR="00040BB6" w:rsidRDefault="00040BB6"/>
    <w:p w14:paraId="38B202E2" w14:textId="77777777" w:rsidR="00040BB6" w:rsidRDefault="00040BB6">
      <w:r>
        <w:br w:type="page"/>
      </w:r>
    </w:p>
    <w:p w14:paraId="38B202E3" w14:textId="77777777" w:rsidR="004D7A13" w:rsidRPr="00165C09" w:rsidRDefault="004D7A13" w:rsidP="004D7A13">
      <w:pPr>
        <w:rPr>
          <w:rFonts w:eastAsia="Times New Roman" w:cs="Times New Roman"/>
          <w:b/>
          <w:smallCaps/>
          <w:color w:val="000000" w:themeColor="text1"/>
          <w:sz w:val="28"/>
          <w:szCs w:val="20"/>
        </w:rPr>
      </w:pPr>
      <w:r w:rsidRPr="00165C09">
        <w:rPr>
          <w:rFonts w:eastAsia="Times New Roman" w:cs="Times New Roman"/>
          <w:b/>
          <w:smallCaps/>
          <w:color w:val="000000" w:themeColor="text1"/>
          <w:sz w:val="28"/>
          <w:szCs w:val="20"/>
        </w:rPr>
        <w:lastRenderedPageBreak/>
        <w:t>Travel Analytics</w:t>
      </w:r>
    </w:p>
    <w:p w14:paraId="38B202E4" w14:textId="77777777" w:rsidR="004D7A13" w:rsidRPr="00165C09" w:rsidRDefault="004D7A13" w:rsidP="004D7A13">
      <w:pPr>
        <w:rPr>
          <w:rFonts w:eastAsia="Times New Roman" w:cs="Times New Roman"/>
          <w:color w:val="000000" w:themeColor="text1"/>
          <w:szCs w:val="20"/>
        </w:rPr>
      </w:pPr>
      <w:r w:rsidRPr="00165C09">
        <w:rPr>
          <w:rFonts w:eastAsia="Times New Roman" w:cs="Times New Roman"/>
          <w:color w:val="000000" w:themeColor="text1"/>
          <w:szCs w:val="20"/>
        </w:rPr>
        <w:t>Travel Analytics provides the information you need to track and manage your expenditure. Summary, airfare, accommodation, rental car, transaction fees, ancillary and traveller expenditure are standard reports within the application.</w:t>
      </w:r>
    </w:p>
    <w:p w14:paraId="38B202E5" w14:textId="77777777" w:rsidR="004D7A13" w:rsidRPr="00165C09" w:rsidRDefault="009B0314" w:rsidP="004D7A13">
      <w:pPr>
        <w:rPr>
          <w:rFonts w:eastAsia="Times New Roman" w:cs="Times New Roman"/>
          <w:color w:val="000000" w:themeColor="text1"/>
          <w:szCs w:val="20"/>
        </w:rPr>
      </w:pPr>
      <w:r>
        <w:rPr>
          <w:rFonts w:eastAsia="Times New Roman" w:cs="Times New Roman"/>
          <w:b/>
          <w:smallCaps/>
          <w:noProof/>
          <w:color w:val="000000" w:themeColor="text1"/>
          <w:sz w:val="28"/>
          <w:szCs w:val="20"/>
          <w:lang w:eastAsia="en-AU"/>
        </w:rPr>
        <w:drawing>
          <wp:anchor distT="0" distB="0" distL="114300" distR="114300" simplePos="0" relativeHeight="251692032" behindDoc="1" locked="0" layoutInCell="1" allowOverlap="1" wp14:anchorId="38B2048C" wp14:editId="38B2048D">
            <wp:simplePos x="0" y="0"/>
            <wp:positionH relativeFrom="column">
              <wp:posOffset>4320540</wp:posOffset>
            </wp:positionH>
            <wp:positionV relativeFrom="paragraph">
              <wp:posOffset>13970</wp:posOffset>
            </wp:positionV>
            <wp:extent cx="2756535" cy="1376045"/>
            <wp:effectExtent l="0" t="0" r="5715" b="0"/>
            <wp:wrapTight wrapText="bothSides">
              <wp:wrapPolygon edited="0">
                <wp:start x="0" y="0"/>
                <wp:lineTo x="0" y="21231"/>
                <wp:lineTo x="21496" y="21231"/>
                <wp:lineTo x="21496" y="0"/>
                <wp:lineTo x="0" y="0"/>
              </wp:wrapPolygon>
            </wp:wrapTight>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cstate="print">
                      <a:extLst>
                        <a:ext uri="{28A0092B-C50C-407E-A947-70E740481C1C}">
                          <a14:useLocalDpi xmlns:a14="http://schemas.microsoft.com/office/drawing/2010/main" val="0"/>
                        </a:ext>
                      </a:extLst>
                    </a:blip>
                    <a:stretch>
                      <a:fillRect/>
                    </a:stretch>
                  </pic:blipFill>
                  <pic:spPr bwMode="auto">
                    <a:xfrm>
                      <a:off x="0" y="0"/>
                      <a:ext cx="2756535" cy="1376045"/>
                    </a:xfrm>
                    <a:prstGeom prst="rect">
                      <a:avLst/>
                    </a:prstGeom>
                    <a:noFill/>
                  </pic:spPr>
                </pic:pic>
              </a:graphicData>
            </a:graphic>
            <wp14:sizeRelH relativeFrom="page">
              <wp14:pctWidth>0</wp14:pctWidth>
            </wp14:sizeRelH>
            <wp14:sizeRelV relativeFrom="page">
              <wp14:pctHeight>0</wp14:pctHeight>
            </wp14:sizeRelV>
          </wp:anchor>
        </w:drawing>
      </w:r>
      <w:r w:rsidR="004D7A13" w:rsidRPr="00165C09">
        <w:rPr>
          <w:rFonts w:eastAsia="Times New Roman" w:cs="Times New Roman"/>
          <w:color w:val="000000" w:themeColor="text1"/>
          <w:szCs w:val="20"/>
        </w:rPr>
        <w:t xml:space="preserve">There is an extensive range of interactive online management reports for air, hotel and car hire bookings that are the basis for our account management, cost minimisation, risk management and performance management services. </w:t>
      </w:r>
    </w:p>
    <w:p w14:paraId="38B202E6" w14:textId="77777777" w:rsidR="004D7A13" w:rsidRPr="00165C09" w:rsidRDefault="004D7A13" w:rsidP="004D7A13">
      <w:pPr>
        <w:rPr>
          <w:rFonts w:eastAsia="Times New Roman" w:cs="Times New Roman"/>
          <w:color w:val="000000" w:themeColor="text1"/>
          <w:szCs w:val="20"/>
        </w:rPr>
      </w:pPr>
    </w:p>
    <w:p w14:paraId="38B202E7" w14:textId="77777777" w:rsidR="004D7A13" w:rsidRPr="00165C09" w:rsidRDefault="004D7A13" w:rsidP="004D7A13">
      <w:pPr>
        <w:rPr>
          <w:rFonts w:eastAsia="Times New Roman" w:cs="Times New Roman"/>
          <w:color w:val="000000" w:themeColor="text1"/>
          <w:szCs w:val="20"/>
        </w:rPr>
      </w:pPr>
      <w:r w:rsidRPr="00165C09">
        <w:rPr>
          <w:rFonts w:eastAsia="Times New Roman" w:cs="Times New Roman"/>
          <w:color w:val="000000" w:themeColor="text1"/>
          <w:szCs w:val="20"/>
        </w:rPr>
        <w:t xml:space="preserve">We provide data and analysis in the following areas. </w:t>
      </w:r>
    </w:p>
    <w:p w14:paraId="38B202E8" w14:textId="77777777" w:rsidR="004D7A13" w:rsidRPr="00165C09" w:rsidRDefault="004D7A13" w:rsidP="008E78CD">
      <w:pPr>
        <w:spacing w:after="0" w:line="240" w:lineRule="auto"/>
        <w:rPr>
          <w:rFonts w:eastAsia="Times New Roman" w:cs="Times New Roman"/>
          <w:color w:val="000000" w:themeColor="text1"/>
          <w:szCs w:val="20"/>
        </w:rPr>
      </w:pPr>
      <w:r w:rsidRPr="00165C09">
        <w:rPr>
          <w:rFonts w:eastAsia="Times New Roman" w:cs="Times New Roman"/>
          <w:color w:val="000000" w:themeColor="text1"/>
          <w:szCs w:val="20"/>
        </w:rPr>
        <w:t xml:space="preserve">• Spending pattern analysis </w:t>
      </w:r>
    </w:p>
    <w:p w14:paraId="38B202E9" w14:textId="77777777" w:rsidR="004D7A13" w:rsidRPr="00165C09" w:rsidRDefault="004D7A13" w:rsidP="008E78CD">
      <w:pPr>
        <w:spacing w:after="0" w:line="240" w:lineRule="auto"/>
        <w:rPr>
          <w:rFonts w:eastAsia="Times New Roman" w:cs="Times New Roman"/>
          <w:color w:val="000000" w:themeColor="text1"/>
          <w:szCs w:val="20"/>
        </w:rPr>
      </w:pPr>
      <w:r w:rsidRPr="00165C09">
        <w:rPr>
          <w:rFonts w:eastAsia="Times New Roman" w:cs="Times New Roman"/>
          <w:color w:val="000000" w:themeColor="text1"/>
          <w:szCs w:val="20"/>
        </w:rPr>
        <w:t xml:space="preserve">• Spending by passenger, cost centre, project, whole organization </w:t>
      </w:r>
    </w:p>
    <w:p w14:paraId="38B202EA" w14:textId="77777777" w:rsidR="004D7A13" w:rsidRPr="00165C09" w:rsidRDefault="004D7A13" w:rsidP="008E78CD">
      <w:pPr>
        <w:spacing w:after="0" w:line="240" w:lineRule="auto"/>
        <w:rPr>
          <w:rFonts w:eastAsia="Times New Roman" w:cs="Times New Roman"/>
          <w:color w:val="000000" w:themeColor="text1"/>
          <w:szCs w:val="20"/>
        </w:rPr>
      </w:pPr>
      <w:r w:rsidRPr="00165C09">
        <w:rPr>
          <w:rFonts w:eastAsia="Times New Roman" w:cs="Times New Roman"/>
          <w:color w:val="000000" w:themeColor="text1"/>
          <w:szCs w:val="20"/>
        </w:rPr>
        <w:t xml:space="preserve">• Spending by airline, </w:t>
      </w:r>
      <w:proofErr w:type="gramStart"/>
      <w:r w:rsidRPr="00165C09">
        <w:rPr>
          <w:rFonts w:eastAsia="Times New Roman" w:cs="Times New Roman"/>
          <w:color w:val="000000" w:themeColor="text1"/>
          <w:szCs w:val="20"/>
        </w:rPr>
        <w:t>hotel</w:t>
      </w:r>
      <w:proofErr w:type="gramEnd"/>
      <w:r w:rsidRPr="00165C09">
        <w:rPr>
          <w:rFonts w:eastAsia="Times New Roman" w:cs="Times New Roman"/>
          <w:color w:val="000000" w:themeColor="text1"/>
          <w:szCs w:val="20"/>
        </w:rPr>
        <w:t xml:space="preserve"> and car hire company </w:t>
      </w:r>
    </w:p>
    <w:p w14:paraId="38B202EB" w14:textId="77777777" w:rsidR="00B9174A" w:rsidRDefault="00B9174A"/>
    <w:p w14:paraId="38B202EC" w14:textId="77777777" w:rsidR="004D7A13" w:rsidRPr="00E05F90" w:rsidRDefault="004D7A13" w:rsidP="004D7A13">
      <w:pPr>
        <w:pStyle w:val="Default"/>
        <w:rPr>
          <w:rFonts w:ascii="Calibri" w:hAnsi="Calibri" w:cs="Times New Roman"/>
          <w:b/>
          <w:color w:val="000000" w:themeColor="text1"/>
          <w:sz w:val="20"/>
          <w:szCs w:val="20"/>
          <w:lang w:eastAsia="en-US"/>
        </w:rPr>
      </w:pPr>
      <w:r w:rsidRPr="00E05F90">
        <w:rPr>
          <w:rFonts w:ascii="Calibri" w:hAnsi="Calibri" w:cs="Times New Roman"/>
          <w:b/>
          <w:color w:val="000000" w:themeColor="text1"/>
          <w:sz w:val="20"/>
          <w:szCs w:val="20"/>
          <w:lang w:eastAsia="en-US"/>
        </w:rPr>
        <w:t xml:space="preserve">Best Fare reports and travel savings </w:t>
      </w:r>
    </w:p>
    <w:p w14:paraId="38B202ED" w14:textId="77777777" w:rsidR="004D7A13" w:rsidRPr="00EB7EC6" w:rsidRDefault="004D7A13" w:rsidP="004D7A13">
      <w:pPr>
        <w:pStyle w:val="Default"/>
        <w:numPr>
          <w:ilvl w:val="0"/>
          <w:numId w:val="6"/>
        </w:numPr>
        <w:spacing w:before="60" w:after="60"/>
        <w:ind w:left="714" w:hanging="357"/>
        <w:rPr>
          <w:rFonts w:asciiTheme="minorHAnsi" w:hAnsiTheme="minorHAnsi" w:cs="Times New Roman"/>
          <w:color w:val="000000" w:themeColor="text1"/>
          <w:sz w:val="20"/>
          <w:szCs w:val="20"/>
          <w:lang w:eastAsia="en-US"/>
        </w:rPr>
      </w:pPr>
      <w:r w:rsidRPr="00EB7EC6">
        <w:rPr>
          <w:rFonts w:asciiTheme="minorHAnsi" w:hAnsiTheme="minorHAnsi" w:cs="Times New Roman"/>
          <w:color w:val="000000" w:themeColor="text1"/>
          <w:sz w:val="20"/>
          <w:szCs w:val="20"/>
          <w:lang w:eastAsia="en-US"/>
        </w:rPr>
        <w:t xml:space="preserve">Airline analysis by sectors and class </w:t>
      </w:r>
    </w:p>
    <w:p w14:paraId="38B202EE" w14:textId="77777777" w:rsidR="004D7A13" w:rsidRPr="00EB7EC6" w:rsidRDefault="004D7A13" w:rsidP="004D7A13">
      <w:pPr>
        <w:pStyle w:val="Default"/>
        <w:numPr>
          <w:ilvl w:val="0"/>
          <w:numId w:val="6"/>
        </w:numPr>
        <w:spacing w:before="60" w:after="60"/>
        <w:ind w:left="714" w:hanging="357"/>
        <w:rPr>
          <w:rFonts w:asciiTheme="minorHAnsi" w:hAnsiTheme="minorHAnsi" w:cs="Times New Roman"/>
          <w:color w:val="000000" w:themeColor="text1"/>
          <w:sz w:val="20"/>
          <w:szCs w:val="20"/>
          <w:lang w:eastAsia="en-US"/>
        </w:rPr>
      </w:pPr>
      <w:r w:rsidRPr="00EB7EC6">
        <w:rPr>
          <w:rFonts w:asciiTheme="minorHAnsi" w:hAnsiTheme="minorHAnsi" w:cs="Times New Roman"/>
          <w:color w:val="000000" w:themeColor="text1"/>
          <w:sz w:val="20"/>
          <w:szCs w:val="20"/>
          <w:lang w:eastAsia="en-US"/>
        </w:rPr>
        <w:t xml:space="preserve">Route Geographic Analysis </w:t>
      </w:r>
    </w:p>
    <w:p w14:paraId="38B202EF" w14:textId="77777777" w:rsidR="004D7A13" w:rsidRPr="00EB7EC6" w:rsidRDefault="004D7A13" w:rsidP="004D7A13">
      <w:pPr>
        <w:pStyle w:val="Default"/>
        <w:numPr>
          <w:ilvl w:val="0"/>
          <w:numId w:val="6"/>
        </w:numPr>
        <w:spacing w:before="60" w:after="60"/>
        <w:ind w:left="714" w:hanging="357"/>
        <w:rPr>
          <w:rFonts w:asciiTheme="minorHAnsi" w:hAnsiTheme="minorHAnsi" w:cs="Times New Roman"/>
          <w:color w:val="000000" w:themeColor="text1"/>
          <w:sz w:val="20"/>
          <w:szCs w:val="20"/>
          <w:lang w:eastAsia="en-US"/>
        </w:rPr>
      </w:pPr>
      <w:r w:rsidRPr="00EB7EC6">
        <w:rPr>
          <w:rFonts w:asciiTheme="minorHAnsi" w:hAnsiTheme="minorHAnsi" w:cs="Times New Roman"/>
          <w:color w:val="000000" w:themeColor="text1"/>
          <w:sz w:val="20"/>
          <w:szCs w:val="20"/>
          <w:lang w:eastAsia="en-US"/>
        </w:rPr>
        <w:t xml:space="preserve">Policy exception reports </w:t>
      </w:r>
    </w:p>
    <w:p w14:paraId="38B202F0" w14:textId="77777777" w:rsidR="004D7A13" w:rsidRPr="00EB7EC6" w:rsidRDefault="004D7A13" w:rsidP="004D7A13">
      <w:pPr>
        <w:pStyle w:val="Default"/>
        <w:numPr>
          <w:ilvl w:val="0"/>
          <w:numId w:val="6"/>
        </w:numPr>
        <w:spacing w:before="60" w:after="60"/>
        <w:ind w:left="714" w:hanging="357"/>
        <w:rPr>
          <w:rFonts w:asciiTheme="minorHAnsi" w:hAnsiTheme="minorHAnsi" w:cs="Times New Roman"/>
          <w:color w:val="000000" w:themeColor="text1"/>
          <w:sz w:val="20"/>
          <w:szCs w:val="20"/>
          <w:lang w:eastAsia="en-US"/>
        </w:rPr>
      </w:pPr>
      <w:r w:rsidRPr="00EB7EC6">
        <w:rPr>
          <w:rFonts w:asciiTheme="minorHAnsi" w:hAnsiTheme="minorHAnsi" w:cs="Times New Roman"/>
          <w:color w:val="000000" w:themeColor="text1"/>
          <w:sz w:val="20"/>
          <w:szCs w:val="20"/>
          <w:lang w:eastAsia="en-US"/>
        </w:rPr>
        <w:t xml:space="preserve">Frequent Flyer Point Redemption </w:t>
      </w:r>
    </w:p>
    <w:p w14:paraId="38B202F1" w14:textId="77777777" w:rsidR="004D7A13" w:rsidRPr="00EB7EC6" w:rsidRDefault="004D7A13" w:rsidP="004D7A13">
      <w:pPr>
        <w:pStyle w:val="Default"/>
        <w:numPr>
          <w:ilvl w:val="0"/>
          <w:numId w:val="6"/>
        </w:numPr>
        <w:spacing w:before="60" w:after="60"/>
        <w:ind w:left="714" w:hanging="357"/>
        <w:rPr>
          <w:rFonts w:asciiTheme="minorHAnsi" w:hAnsiTheme="minorHAnsi" w:cs="Times New Roman"/>
          <w:color w:val="000000" w:themeColor="text1"/>
          <w:sz w:val="20"/>
          <w:szCs w:val="20"/>
          <w:lang w:eastAsia="en-US"/>
        </w:rPr>
      </w:pPr>
      <w:r w:rsidRPr="00EB7EC6">
        <w:rPr>
          <w:rFonts w:asciiTheme="minorHAnsi" w:hAnsiTheme="minorHAnsi" w:cs="Times New Roman"/>
          <w:color w:val="000000" w:themeColor="text1"/>
          <w:sz w:val="20"/>
          <w:szCs w:val="20"/>
          <w:lang w:eastAsia="en-US"/>
        </w:rPr>
        <w:t xml:space="preserve">Tickets on hold </w:t>
      </w:r>
    </w:p>
    <w:p w14:paraId="38B202F2" w14:textId="77777777" w:rsidR="004D7A13" w:rsidRPr="00EB7EC6" w:rsidRDefault="004D7A13" w:rsidP="004D7A13">
      <w:pPr>
        <w:pStyle w:val="Default"/>
        <w:numPr>
          <w:ilvl w:val="0"/>
          <w:numId w:val="6"/>
        </w:numPr>
        <w:spacing w:before="60" w:after="60"/>
        <w:ind w:left="714" w:hanging="357"/>
        <w:rPr>
          <w:rFonts w:asciiTheme="minorHAnsi" w:hAnsiTheme="minorHAnsi" w:cs="Times New Roman"/>
          <w:color w:val="000000" w:themeColor="text1"/>
          <w:sz w:val="20"/>
          <w:szCs w:val="20"/>
          <w:lang w:eastAsia="en-US"/>
        </w:rPr>
      </w:pPr>
      <w:r w:rsidRPr="00EB7EC6">
        <w:rPr>
          <w:rFonts w:asciiTheme="minorHAnsi" w:hAnsiTheme="minorHAnsi" w:cs="Times New Roman"/>
          <w:color w:val="000000" w:themeColor="text1"/>
          <w:sz w:val="20"/>
          <w:szCs w:val="20"/>
          <w:lang w:eastAsia="en-US"/>
        </w:rPr>
        <w:t xml:space="preserve">Unused E-tickets </w:t>
      </w:r>
    </w:p>
    <w:p w14:paraId="38B202F3" w14:textId="77777777" w:rsidR="004D7A13" w:rsidRPr="00EB7EC6" w:rsidRDefault="004D7A13" w:rsidP="004D7A13">
      <w:pPr>
        <w:pStyle w:val="Default"/>
        <w:numPr>
          <w:ilvl w:val="0"/>
          <w:numId w:val="6"/>
        </w:numPr>
        <w:spacing w:before="60" w:after="60"/>
        <w:ind w:left="714" w:hanging="357"/>
        <w:rPr>
          <w:rFonts w:asciiTheme="minorHAnsi" w:hAnsiTheme="minorHAnsi" w:cs="Times New Roman"/>
          <w:color w:val="000000" w:themeColor="text1"/>
          <w:sz w:val="20"/>
          <w:szCs w:val="20"/>
          <w:lang w:eastAsia="en-US"/>
        </w:rPr>
      </w:pPr>
      <w:r w:rsidRPr="00EB7EC6">
        <w:rPr>
          <w:rFonts w:asciiTheme="minorHAnsi" w:hAnsiTheme="minorHAnsi" w:cs="Times New Roman"/>
          <w:color w:val="000000" w:themeColor="text1"/>
          <w:sz w:val="20"/>
          <w:szCs w:val="20"/>
          <w:lang w:eastAsia="en-US"/>
        </w:rPr>
        <w:t xml:space="preserve">Policy non-compliance by cause per business unit (if you require the breakdown) </w:t>
      </w:r>
    </w:p>
    <w:p w14:paraId="38B202F4" w14:textId="77777777" w:rsidR="004D7A13" w:rsidRPr="00EB7EC6" w:rsidRDefault="004D7A13" w:rsidP="004D7A13">
      <w:pPr>
        <w:pStyle w:val="Default"/>
        <w:numPr>
          <w:ilvl w:val="0"/>
          <w:numId w:val="6"/>
        </w:numPr>
        <w:spacing w:before="60" w:after="60"/>
        <w:ind w:left="714" w:hanging="357"/>
        <w:rPr>
          <w:rFonts w:asciiTheme="minorHAnsi" w:hAnsiTheme="minorHAnsi" w:cs="Times New Roman"/>
          <w:color w:val="000000" w:themeColor="text1"/>
          <w:sz w:val="20"/>
          <w:szCs w:val="20"/>
          <w:lang w:eastAsia="en-US"/>
        </w:rPr>
      </w:pPr>
      <w:r w:rsidRPr="00EB7EC6">
        <w:rPr>
          <w:rFonts w:asciiTheme="minorHAnsi" w:hAnsiTheme="minorHAnsi" w:cs="Times New Roman"/>
          <w:color w:val="000000" w:themeColor="text1"/>
          <w:sz w:val="20"/>
          <w:szCs w:val="20"/>
          <w:lang w:eastAsia="en-US"/>
        </w:rPr>
        <w:t xml:space="preserve">Your performance against contractual and other commitments, such as airline market share, spend and trip thresholds, and minimum hotel room </w:t>
      </w:r>
      <w:proofErr w:type="gramStart"/>
      <w:r w:rsidRPr="00EB7EC6">
        <w:rPr>
          <w:rFonts w:asciiTheme="minorHAnsi" w:hAnsiTheme="minorHAnsi" w:cs="Times New Roman"/>
          <w:color w:val="000000" w:themeColor="text1"/>
          <w:sz w:val="20"/>
          <w:szCs w:val="20"/>
          <w:lang w:eastAsia="en-US"/>
        </w:rPr>
        <w:t>nights</w:t>
      </w:r>
      <w:proofErr w:type="gramEnd"/>
      <w:r w:rsidRPr="00EB7EC6">
        <w:rPr>
          <w:rFonts w:asciiTheme="minorHAnsi" w:hAnsiTheme="minorHAnsi" w:cs="Times New Roman"/>
          <w:color w:val="000000" w:themeColor="text1"/>
          <w:sz w:val="20"/>
          <w:szCs w:val="20"/>
          <w:lang w:eastAsia="en-US"/>
        </w:rPr>
        <w:t xml:space="preserve"> </w:t>
      </w:r>
    </w:p>
    <w:p w14:paraId="38B202F5" w14:textId="77777777" w:rsidR="004D7A13" w:rsidRPr="00EB7EC6" w:rsidRDefault="004D7A13" w:rsidP="004D7A13">
      <w:pPr>
        <w:pStyle w:val="Default"/>
        <w:numPr>
          <w:ilvl w:val="0"/>
          <w:numId w:val="6"/>
        </w:numPr>
        <w:spacing w:before="60" w:after="60"/>
        <w:ind w:left="714" w:hanging="357"/>
        <w:rPr>
          <w:rFonts w:asciiTheme="minorHAnsi" w:hAnsiTheme="minorHAnsi" w:cs="Times New Roman"/>
          <w:color w:val="000000" w:themeColor="text1"/>
          <w:sz w:val="20"/>
          <w:szCs w:val="20"/>
          <w:lang w:eastAsia="en-US"/>
        </w:rPr>
      </w:pPr>
      <w:r w:rsidRPr="00EB7EC6">
        <w:rPr>
          <w:rFonts w:asciiTheme="minorHAnsi" w:hAnsiTheme="minorHAnsi" w:cs="Times New Roman"/>
          <w:color w:val="000000" w:themeColor="text1"/>
          <w:sz w:val="20"/>
          <w:szCs w:val="20"/>
          <w:lang w:eastAsia="en-US"/>
        </w:rPr>
        <w:t xml:space="preserve">Carbon </w:t>
      </w:r>
    </w:p>
    <w:p w14:paraId="38B202F6" w14:textId="77777777" w:rsidR="004D7A13" w:rsidRPr="00EB7EC6" w:rsidRDefault="004D7A13" w:rsidP="004D7A13">
      <w:pPr>
        <w:pStyle w:val="Default"/>
        <w:numPr>
          <w:ilvl w:val="0"/>
          <w:numId w:val="6"/>
        </w:numPr>
        <w:spacing w:before="60" w:after="60"/>
        <w:ind w:left="714" w:hanging="357"/>
        <w:rPr>
          <w:rFonts w:asciiTheme="minorHAnsi" w:hAnsiTheme="minorHAnsi" w:cs="Times New Roman"/>
          <w:color w:val="000000" w:themeColor="text1"/>
          <w:sz w:val="20"/>
          <w:szCs w:val="20"/>
          <w:lang w:eastAsia="en-US"/>
        </w:rPr>
      </w:pPr>
      <w:r w:rsidRPr="00EB7EC6">
        <w:rPr>
          <w:rFonts w:asciiTheme="minorHAnsi" w:hAnsiTheme="minorHAnsi" w:cs="Times New Roman"/>
          <w:color w:val="000000" w:themeColor="text1"/>
          <w:sz w:val="20"/>
          <w:szCs w:val="20"/>
          <w:lang w:eastAsia="en-US"/>
        </w:rPr>
        <w:t xml:space="preserve">Domestic Airline Mix </w:t>
      </w:r>
    </w:p>
    <w:p w14:paraId="38B202F7" w14:textId="77777777" w:rsidR="004D7A13" w:rsidRPr="00EB7EC6" w:rsidRDefault="004D7A13" w:rsidP="004D7A13">
      <w:pPr>
        <w:pStyle w:val="Default"/>
        <w:numPr>
          <w:ilvl w:val="0"/>
          <w:numId w:val="6"/>
        </w:numPr>
        <w:spacing w:before="60" w:after="60"/>
        <w:ind w:left="714" w:hanging="357"/>
        <w:rPr>
          <w:rFonts w:asciiTheme="minorHAnsi" w:hAnsiTheme="minorHAnsi" w:cs="Times New Roman"/>
          <w:color w:val="000000" w:themeColor="text1"/>
          <w:sz w:val="20"/>
          <w:szCs w:val="20"/>
          <w:lang w:eastAsia="en-US"/>
        </w:rPr>
      </w:pPr>
      <w:r w:rsidRPr="00EB7EC6">
        <w:rPr>
          <w:rFonts w:asciiTheme="minorHAnsi" w:hAnsiTheme="minorHAnsi" w:cs="Times New Roman"/>
          <w:color w:val="000000" w:themeColor="text1"/>
          <w:sz w:val="20"/>
          <w:szCs w:val="20"/>
          <w:lang w:eastAsia="en-US"/>
        </w:rPr>
        <w:t xml:space="preserve">Preferred Supplier Usage </w:t>
      </w:r>
    </w:p>
    <w:p w14:paraId="38B202F8" w14:textId="77777777" w:rsidR="004D7A13" w:rsidRPr="00EB7EC6" w:rsidRDefault="004D7A13" w:rsidP="004D7A13">
      <w:pPr>
        <w:pStyle w:val="Default"/>
        <w:numPr>
          <w:ilvl w:val="0"/>
          <w:numId w:val="6"/>
        </w:numPr>
        <w:spacing w:before="60" w:after="60"/>
        <w:ind w:left="714" w:hanging="357"/>
        <w:rPr>
          <w:rFonts w:asciiTheme="minorHAnsi" w:hAnsiTheme="minorHAnsi" w:cs="Times New Roman"/>
          <w:color w:val="000000" w:themeColor="text1"/>
          <w:sz w:val="20"/>
          <w:szCs w:val="20"/>
          <w:lang w:eastAsia="en-US"/>
        </w:rPr>
      </w:pPr>
      <w:r w:rsidRPr="00EB7EC6">
        <w:rPr>
          <w:rFonts w:asciiTheme="minorHAnsi" w:hAnsiTheme="minorHAnsi" w:cs="Times New Roman"/>
          <w:color w:val="000000" w:themeColor="text1"/>
          <w:sz w:val="20"/>
          <w:szCs w:val="20"/>
          <w:lang w:eastAsia="en-US"/>
        </w:rPr>
        <w:t xml:space="preserve">Hotel Consolidation Potential </w:t>
      </w:r>
    </w:p>
    <w:p w14:paraId="38B202F9" w14:textId="77777777" w:rsidR="004D7A13" w:rsidRPr="00EB7EC6" w:rsidRDefault="004D7A13" w:rsidP="004D7A13">
      <w:pPr>
        <w:pStyle w:val="Default"/>
        <w:numPr>
          <w:ilvl w:val="0"/>
          <w:numId w:val="6"/>
        </w:numPr>
        <w:spacing w:before="60" w:after="60"/>
        <w:ind w:left="714" w:hanging="357"/>
        <w:rPr>
          <w:rFonts w:asciiTheme="minorHAnsi" w:hAnsiTheme="minorHAnsi" w:cs="Times New Roman"/>
          <w:color w:val="000000" w:themeColor="text1"/>
          <w:sz w:val="20"/>
          <w:szCs w:val="20"/>
          <w:lang w:eastAsia="en-US"/>
        </w:rPr>
      </w:pPr>
      <w:r w:rsidRPr="00EB7EC6">
        <w:rPr>
          <w:rFonts w:asciiTheme="minorHAnsi" w:hAnsiTheme="minorHAnsi" w:cs="Times New Roman"/>
          <w:color w:val="000000" w:themeColor="text1"/>
          <w:sz w:val="20"/>
          <w:szCs w:val="20"/>
          <w:lang w:eastAsia="en-US"/>
        </w:rPr>
        <w:t xml:space="preserve">Room Rate Availability from Hotels </w:t>
      </w:r>
    </w:p>
    <w:p w14:paraId="38B202FA" w14:textId="77777777" w:rsidR="004D7A13" w:rsidRPr="00EB7EC6" w:rsidRDefault="004D7A13" w:rsidP="004D7A13">
      <w:pPr>
        <w:pStyle w:val="Default"/>
        <w:numPr>
          <w:ilvl w:val="0"/>
          <w:numId w:val="6"/>
        </w:numPr>
        <w:spacing w:before="60" w:after="60"/>
        <w:ind w:left="714" w:hanging="357"/>
        <w:rPr>
          <w:rFonts w:asciiTheme="minorHAnsi" w:hAnsiTheme="minorHAnsi" w:cs="Times New Roman"/>
          <w:color w:val="000000" w:themeColor="text1"/>
          <w:sz w:val="20"/>
          <w:szCs w:val="20"/>
          <w:lang w:eastAsia="en-US"/>
        </w:rPr>
      </w:pPr>
      <w:r w:rsidRPr="00EB7EC6">
        <w:rPr>
          <w:rFonts w:asciiTheme="minorHAnsi" w:hAnsiTheme="minorHAnsi" w:cs="Times New Roman"/>
          <w:color w:val="000000" w:themeColor="text1"/>
          <w:sz w:val="20"/>
          <w:szCs w:val="20"/>
          <w:lang w:eastAsia="en-US"/>
        </w:rPr>
        <w:t xml:space="preserve">Net Fare Availability from Airlines </w:t>
      </w:r>
    </w:p>
    <w:p w14:paraId="38B202FB" w14:textId="77777777" w:rsidR="004D7A13" w:rsidRPr="00EB7EC6" w:rsidRDefault="004D7A13" w:rsidP="004D7A13">
      <w:pPr>
        <w:pStyle w:val="Default"/>
        <w:numPr>
          <w:ilvl w:val="0"/>
          <w:numId w:val="6"/>
        </w:numPr>
        <w:spacing w:before="60" w:after="60"/>
        <w:ind w:left="714" w:hanging="357"/>
        <w:rPr>
          <w:rFonts w:asciiTheme="minorHAnsi" w:hAnsiTheme="minorHAnsi" w:cs="Times New Roman"/>
          <w:color w:val="000000" w:themeColor="text1"/>
          <w:sz w:val="20"/>
          <w:szCs w:val="20"/>
          <w:lang w:eastAsia="en-US"/>
        </w:rPr>
      </w:pPr>
      <w:r w:rsidRPr="00EB7EC6">
        <w:rPr>
          <w:rFonts w:asciiTheme="minorHAnsi" w:hAnsiTheme="minorHAnsi" w:cs="Times New Roman"/>
          <w:color w:val="000000" w:themeColor="text1"/>
          <w:sz w:val="20"/>
          <w:szCs w:val="20"/>
          <w:lang w:eastAsia="en-US"/>
        </w:rPr>
        <w:t xml:space="preserve">“Who is impacted” reports where there is a strike by an airline, an airport closure or outbreak of civil strife or war, anywhere in the world, so that corrective and preventive action can be taken for your people. We report on the location of all your travelling staff at any </w:t>
      </w:r>
      <w:proofErr w:type="gramStart"/>
      <w:r w:rsidRPr="00EB7EC6">
        <w:rPr>
          <w:rFonts w:asciiTheme="minorHAnsi" w:hAnsiTheme="minorHAnsi" w:cs="Times New Roman"/>
          <w:color w:val="000000" w:themeColor="text1"/>
          <w:sz w:val="20"/>
          <w:szCs w:val="20"/>
          <w:lang w:eastAsia="en-US"/>
        </w:rPr>
        <w:t>time</w:t>
      </w:r>
      <w:proofErr w:type="gramEnd"/>
    </w:p>
    <w:p w14:paraId="38B202FC" w14:textId="77777777" w:rsidR="004D7A13" w:rsidRDefault="004D7A13"/>
    <w:p w14:paraId="38B202FD" w14:textId="77777777" w:rsidR="004D7A13" w:rsidRPr="004D7A13" w:rsidRDefault="004D7A13" w:rsidP="004D7A13">
      <w:pPr>
        <w:pStyle w:val="Default"/>
        <w:rPr>
          <w:rFonts w:asciiTheme="minorHAnsi" w:hAnsiTheme="minorHAnsi" w:cs="Times New Roman"/>
          <w:color w:val="000000" w:themeColor="text1"/>
          <w:sz w:val="22"/>
          <w:szCs w:val="20"/>
          <w:lang w:eastAsia="en-US"/>
        </w:rPr>
      </w:pPr>
      <w:r w:rsidRPr="004D7A13">
        <w:rPr>
          <w:rFonts w:asciiTheme="minorHAnsi" w:hAnsiTheme="minorHAnsi" w:cs="Times New Roman"/>
          <w:color w:val="000000" w:themeColor="text1"/>
          <w:sz w:val="22"/>
          <w:szCs w:val="20"/>
          <w:lang w:eastAsia="en-US"/>
        </w:rPr>
        <w:t>All Management Information Reports are available on a monthly, quarterly, Year-to-Date or “on demand” basis.  We can provide you with Management Information Reports on a range of media. These include hard copy, e-mail attachment or stick. All reporting files are formatted as standard Rich Text File (RTF) or ASCII format files.</w:t>
      </w:r>
    </w:p>
    <w:p w14:paraId="38B202FE" w14:textId="77777777" w:rsidR="00040BB6" w:rsidRDefault="00040BB6">
      <w:r>
        <w:br w:type="page"/>
      </w:r>
    </w:p>
    <w:p w14:paraId="38B202FF" w14:textId="77777777" w:rsidR="00AC3098" w:rsidRPr="00165C09" w:rsidRDefault="00AC3098" w:rsidP="00AC3098">
      <w:pPr>
        <w:rPr>
          <w:rFonts w:eastAsia="Times New Roman" w:cs="Times New Roman"/>
          <w:b/>
          <w:smallCaps/>
          <w:color w:val="000000" w:themeColor="text1"/>
          <w:sz w:val="28"/>
          <w:szCs w:val="20"/>
        </w:rPr>
      </w:pPr>
      <w:r>
        <w:rPr>
          <w:rFonts w:eastAsia="Times New Roman" w:cs="Times New Roman"/>
          <w:b/>
          <w:smallCaps/>
          <w:color w:val="000000" w:themeColor="text1"/>
          <w:sz w:val="28"/>
          <w:szCs w:val="20"/>
        </w:rPr>
        <w:lastRenderedPageBreak/>
        <w:t>Reporting on Cost Savings</w:t>
      </w:r>
    </w:p>
    <w:p w14:paraId="38B20300" w14:textId="77777777" w:rsidR="00AC3098" w:rsidRPr="005C0D26" w:rsidRDefault="00AC3098" w:rsidP="00AC3098">
      <w:pPr>
        <w:pStyle w:val="Default"/>
        <w:rPr>
          <w:rFonts w:ascii="Calibri" w:hAnsi="Calibri" w:cs="Times New Roman"/>
          <w:color w:val="000000" w:themeColor="text1"/>
          <w:sz w:val="22"/>
          <w:szCs w:val="20"/>
          <w:lang w:eastAsia="en-US"/>
        </w:rPr>
      </w:pPr>
      <w:r w:rsidRPr="005C0D26">
        <w:rPr>
          <w:rFonts w:ascii="Calibri" w:hAnsi="Calibri" w:cs="Times New Roman"/>
          <w:color w:val="000000" w:themeColor="text1"/>
          <w:sz w:val="22"/>
          <w:szCs w:val="20"/>
          <w:lang w:eastAsia="en-US"/>
        </w:rPr>
        <w:t>Management Information Reporting deliv</w:t>
      </w:r>
      <w:r w:rsidR="007F04CF">
        <w:rPr>
          <w:rFonts w:ascii="Calibri" w:hAnsi="Calibri" w:cs="Times New Roman"/>
          <w:color w:val="000000" w:themeColor="text1"/>
          <w:sz w:val="22"/>
          <w:szCs w:val="20"/>
          <w:lang w:eastAsia="en-US"/>
        </w:rPr>
        <w:t xml:space="preserve">ered online via our dashboard </w:t>
      </w:r>
      <w:r w:rsidRPr="005C0D26">
        <w:rPr>
          <w:rFonts w:ascii="Calibri" w:hAnsi="Calibri" w:cs="Times New Roman"/>
          <w:color w:val="000000" w:themeColor="text1"/>
          <w:sz w:val="22"/>
          <w:szCs w:val="20"/>
          <w:lang w:eastAsia="en-US"/>
        </w:rPr>
        <w:t xml:space="preserve">OR your Business Manager will indicate all policy compliance, exceptions for all travel, airfares offered and accepted, hotels and car hire offered and accepted and percentage cost savings. </w:t>
      </w:r>
    </w:p>
    <w:p w14:paraId="38B20301" w14:textId="77777777" w:rsidR="00AC3098" w:rsidRPr="005C0D26" w:rsidRDefault="00AC3098" w:rsidP="00AC3098">
      <w:pPr>
        <w:pStyle w:val="Default"/>
        <w:rPr>
          <w:rFonts w:ascii="Calibri" w:hAnsi="Calibri" w:cs="Times New Roman"/>
          <w:color w:val="000000" w:themeColor="text1"/>
          <w:sz w:val="22"/>
          <w:szCs w:val="20"/>
          <w:lang w:eastAsia="en-US"/>
        </w:rPr>
      </w:pPr>
    </w:p>
    <w:p w14:paraId="38B20302" w14:textId="77777777" w:rsidR="00AC3098" w:rsidRPr="005C0D26" w:rsidRDefault="00AC3098" w:rsidP="00AC3098">
      <w:pPr>
        <w:pStyle w:val="Default"/>
        <w:rPr>
          <w:rFonts w:ascii="Calibri" w:hAnsi="Calibri" w:cs="Times New Roman"/>
          <w:color w:val="000000" w:themeColor="text1"/>
          <w:sz w:val="22"/>
          <w:szCs w:val="20"/>
          <w:lang w:eastAsia="en-US"/>
        </w:rPr>
      </w:pPr>
      <w:r w:rsidRPr="005C0D26">
        <w:rPr>
          <w:rFonts w:ascii="Calibri" w:hAnsi="Calibri" w:cs="Times New Roman"/>
          <w:color w:val="000000" w:themeColor="text1"/>
          <w:sz w:val="22"/>
          <w:szCs w:val="20"/>
          <w:lang w:eastAsia="en-US"/>
        </w:rPr>
        <w:t xml:space="preserve">We believe that reporting on cost savings is a crucial part of service offered by our Business Manager to our customers and is a constant work in progress.  As mentioned, Ana Wilkinson will be your primary contact at Goldman Travel (and direct access to another Business Manager when required). Immediate access to our General Manager - Corporate (Chris Cheyne) and Managing Director (David Goldman) will also </w:t>
      </w:r>
      <w:proofErr w:type="gramStart"/>
      <w:r w:rsidRPr="005C0D26">
        <w:rPr>
          <w:rFonts w:ascii="Calibri" w:hAnsi="Calibri" w:cs="Times New Roman"/>
          <w:color w:val="000000" w:themeColor="text1"/>
          <w:sz w:val="22"/>
          <w:szCs w:val="20"/>
          <w:lang w:eastAsia="en-US"/>
        </w:rPr>
        <w:t>be available at all times</w:t>
      </w:r>
      <w:proofErr w:type="gramEnd"/>
      <w:r w:rsidRPr="005C0D26">
        <w:rPr>
          <w:rFonts w:ascii="Calibri" w:hAnsi="Calibri" w:cs="Times New Roman"/>
          <w:color w:val="000000" w:themeColor="text1"/>
          <w:sz w:val="22"/>
          <w:szCs w:val="20"/>
          <w:lang w:eastAsia="en-US"/>
        </w:rPr>
        <w:t xml:space="preserve">. </w:t>
      </w:r>
    </w:p>
    <w:p w14:paraId="38B20303" w14:textId="77777777" w:rsidR="00AC3098" w:rsidRPr="005C0D26" w:rsidRDefault="00AC3098" w:rsidP="00AC3098">
      <w:pPr>
        <w:pStyle w:val="Default"/>
        <w:rPr>
          <w:rFonts w:ascii="Calibri" w:hAnsi="Calibri" w:cs="Times New Roman"/>
          <w:color w:val="000000" w:themeColor="text1"/>
          <w:sz w:val="22"/>
          <w:szCs w:val="20"/>
          <w:lang w:eastAsia="en-US"/>
        </w:rPr>
      </w:pPr>
    </w:p>
    <w:p w14:paraId="38B20304" w14:textId="77777777" w:rsidR="00AC3098" w:rsidRPr="005C0D26" w:rsidRDefault="00AC3098" w:rsidP="00AC3098">
      <w:pPr>
        <w:pStyle w:val="Default"/>
        <w:rPr>
          <w:rFonts w:ascii="Calibri" w:hAnsi="Calibri" w:cs="Times New Roman"/>
          <w:color w:val="000000" w:themeColor="text1"/>
          <w:sz w:val="22"/>
          <w:szCs w:val="20"/>
          <w:lang w:eastAsia="en-US"/>
        </w:rPr>
      </w:pPr>
      <w:r w:rsidRPr="005C0D26">
        <w:rPr>
          <w:rFonts w:ascii="Calibri" w:hAnsi="Calibri" w:cs="Times New Roman"/>
          <w:color w:val="000000" w:themeColor="text1"/>
          <w:sz w:val="22"/>
          <w:szCs w:val="20"/>
          <w:lang w:eastAsia="en-US"/>
        </w:rPr>
        <w:t>Ana will be available in relation to all aspects of the account including reporting, issue resolution, performance review meetings, billing issue resolutions, airline negotiations, hotel rate negotiations and other requests as required.  Ana will meet you at agreed times to review reports and submit recommendations and strategies for compliance and cost savings.</w:t>
      </w:r>
    </w:p>
    <w:p w14:paraId="38B20305" w14:textId="77777777" w:rsidR="00AC3098" w:rsidRPr="005C0D26" w:rsidRDefault="00AC3098" w:rsidP="00AC3098">
      <w:pPr>
        <w:pStyle w:val="Default"/>
        <w:rPr>
          <w:rFonts w:ascii="Calibri" w:hAnsi="Calibri" w:cs="Times New Roman"/>
          <w:color w:val="000000" w:themeColor="text1"/>
          <w:sz w:val="22"/>
          <w:szCs w:val="20"/>
          <w:lang w:eastAsia="en-US"/>
        </w:rPr>
      </w:pPr>
      <w:r w:rsidRPr="005C0D26">
        <w:rPr>
          <w:rFonts w:ascii="Calibri" w:hAnsi="Calibri" w:cs="Times New Roman"/>
          <w:color w:val="000000" w:themeColor="text1"/>
          <w:sz w:val="22"/>
          <w:szCs w:val="20"/>
          <w:lang w:eastAsia="en-US"/>
        </w:rPr>
        <w:t xml:space="preserve">Ana will always benchmark your travel account and spend against other customers of ours and investigate any opportunity for further cost savings with our preferred and non-preferred air, </w:t>
      </w:r>
      <w:proofErr w:type="gramStart"/>
      <w:r w:rsidRPr="005C0D26">
        <w:rPr>
          <w:rFonts w:ascii="Calibri" w:hAnsi="Calibri" w:cs="Times New Roman"/>
          <w:color w:val="000000" w:themeColor="text1"/>
          <w:sz w:val="22"/>
          <w:szCs w:val="20"/>
          <w:lang w:eastAsia="en-US"/>
        </w:rPr>
        <w:t>hotel</w:t>
      </w:r>
      <w:proofErr w:type="gramEnd"/>
      <w:r w:rsidRPr="005C0D26">
        <w:rPr>
          <w:rFonts w:ascii="Calibri" w:hAnsi="Calibri" w:cs="Times New Roman"/>
          <w:color w:val="000000" w:themeColor="text1"/>
          <w:sz w:val="22"/>
          <w:szCs w:val="20"/>
          <w:lang w:eastAsia="en-US"/>
        </w:rPr>
        <w:t xml:space="preserve"> and car hire partners. Ana will provide as much procurement work as required for your hotel and car hire travel program. We will benchmark any offered deal and give verbal and written suggestions when requested </w:t>
      </w:r>
      <w:proofErr w:type="gramStart"/>
      <w:r w:rsidRPr="005C0D26">
        <w:rPr>
          <w:rFonts w:ascii="Calibri" w:hAnsi="Calibri" w:cs="Times New Roman"/>
          <w:color w:val="000000" w:themeColor="text1"/>
          <w:sz w:val="22"/>
          <w:szCs w:val="20"/>
          <w:lang w:eastAsia="en-US"/>
        </w:rPr>
        <w:t>and also</w:t>
      </w:r>
      <w:proofErr w:type="gramEnd"/>
      <w:r w:rsidRPr="005C0D26">
        <w:rPr>
          <w:rFonts w:ascii="Calibri" w:hAnsi="Calibri" w:cs="Times New Roman"/>
          <w:color w:val="000000" w:themeColor="text1"/>
          <w:sz w:val="22"/>
          <w:szCs w:val="20"/>
          <w:lang w:eastAsia="en-US"/>
        </w:rPr>
        <w:t xml:space="preserve"> when we feel it is warranted.</w:t>
      </w:r>
    </w:p>
    <w:p w14:paraId="38B20306" w14:textId="77777777" w:rsidR="00AC3098" w:rsidRPr="005C0D26" w:rsidRDefault="00AC3098" w:rsidP="00AC3098">
      <w:pPr>
        <w:pStyle w:val="Default"/>
        <w:rPr>
          <w:rFonts w:ascii="Calibri" w:hAnsi="Calibri" w:cs="Times New Roman"/>
          <w:color w:val="000000" w:themeColor="text1"/>
          <w:sz w:val="22"/>
          <w:szCs w:val="20"/>
          <w:lang w:eastAsia="en-US"/>
        </w:rPr>
      </w:pPr>
    </w:p>
    <w:p w14:paraId="38B20307" w14:textId="77777777" w:rsidR="00AC3098" w:rsidRPr="005C0D26" w:rsidRDefault="00AC3098" w:rsidP="00AC3098">
      <w:pPr>
        <w:pStyle w:val="Default"/>
        <w:rPr>
          <w:rFonts w:ascii="Calibri" w:hAnsi="Calibri" w:cs="Times New Roman"/>
          <w:color w:val="000000" w:themeColor="text1"/>
          <w:sz w:val="22"/>
          <w:szCs w:val="20"/>
          <w:lang w:eastAsia="en-US"/>
        </w:rPr>
      </w:pPr>
      <w:r w:rsidRPr="005C0D26">
        <w:rPr>
          <w:rFonts w:ascii="Calibri" w:hAnsi="Calibri" w:cs="Times New Roman"/>
          <w:color w:val="000000" w:themeColor="text1"/>
          <w:sz w:val="22"/>
          <w:szCs w:val="20"/>
          <w:lang w:eastAsia="en-US"/>
        </w:rPr>
        <w:t xml:space="preserve">Ana will assist and enforce continuous improvement in online compliance and savings via open communication with your Procurement team and travel bookers as well as our Gold Analytics reporting (powered by </w:t>
      </w:r>
      <w:proofErr w:type="spellStart"/>
      <w:r w:rsidRPr="005C0D26">
        <w:rPr>
          <w:rFonts w:ascii="Calibri" w:hAnsi="Calibri" w:cs="Times New Roman"/>
          <w:color w:val="000000" w:themeColor="text1"/>
          <w:sz w:val="22"/>
          <w:szCs w:val="20"/>
          <w:lang w:eastAsia="en-US"/>
        </w:rPr>
        <w:t>Tramada</w:t>
      </w:r>
      <w:proofErr w:type="spellEnd"/>
      <w:r w:rsidRPr="005C0D26">
        <w:rPr>
          <w:rFonts w:ascii="Calibri" w:hAnsi="Calibri" w:cs="Times New Roman"/>
          <w:color w:val="000000" w:themeColor="text1"/>
          <w:sz w:val="22"/>
          <w:szCs w:val="20"/>
          <w:lang w:eastAsia="en-US"/>
        </w:rPr>
        <w:t xml:space="preserve"> Business Intelligence).</w:t>
      </w:r>
    </w:p>
    <w:p w14:paraId="38B20308" w14:textId="77777777" w:rsidR="00AC3098" w:rsidRPr="005C0D26" w:rsidRDefault="00AC3098" w:rsidP="00AC3098">
      <w:pPr>
        <w:autoSpaceDE w:val="0"/>
        <w:autoSpaceDN w:val="0"/>
        <w:adjustRightInd w:val="0"/>
        <w:spacing w:after="0" w:line="240" w:lineRule="auto"/>
        <w:rPr>
          <w:rFonts w:ascii="Calibri" w:hAnsi="Calibri" w:cs="Calibri"/>
          <w:color w:val="000000"/>
          <w:szCs w:val="20"/>
        </w:rPr>
      </w:pPr>
    </w:p>
    <w:p w14:paraId="38B20309" w14:textId="77777777" w:rsidR="00AC3098" w:rsidRPr="005C0D26" w:rsidRDefault="00AC3098" w:rsidP="00AC3098">
      <w:pPr>
        <w:pStyle w:val="Default"/>
        <w:rPr>
          <w:rFonts w:ascii="Calibri" w:hAnsi="Calibri" w:cs="Times New Roman"/>
          <w:color w:val="000000" w:themeColor="text1"/>
          <w:sz w:val="22"/>
          <w:szCs w:val="20"/>
          <w:lang w:eastAsia="en-US"/>
        </w:rPr>
      </w:pPr>
      <w:r w:rsidRPr="005C0D26">
        <w:rPr>
          <w:rFonts w:ascii="Calibri" w:hAnsi="Calibri" w:cs="Times New Roman"/>
          <w:color w:val="000000" w:themeColor="text1"/>
          <w:sz w:val="22"/>
          <w:szCs w:val="20"/>
          <w:lang w:eastAsia="en-US"/>
        </w:rPr>
        <w:t xml:space="preserve">Part of our Account Management Plan with our corporate accounts is to complete quarterly and annual reviews of your travel portfolio. </w:t>
      </w:r>
    </w:p>
    <w:p w14:paraId="38B2030A" w14:textId="77777777" w:rsidR="00AC3098" w:rsidRPr="005C0D26" w:rsidRDefault="00AC3098" w:rsidP="00AC3098">
      <w:pPr>
        <w:pStyle w:val="Default"/>
        <w:rPr>
          <w:rFonts w:ascii="Calibri" w:hAnsi="Calibri" w:cs="Times New Roman"/>
          <w:color w:val="000000" w:themeColor="text1"/>
          <w:sz w:val="22"/>
          <w:szCs w:val="20"/>
          <w:lang w:eastAsia="en-US"/>
        </w:rPr>
      </w:pPr>
    </w:p>
    <w:p w14:paraId="38B2030B" w14:textId="77777777" w:rsidR="00AC3098" w:rsidRPr="005C0D26" w:rsidRDefault="00AC3098" w:rsidP="00AC3098">
      <w:pPr>
        <w:pStyle w:val="Default"/>
        <w:rPr>
          <w:rFonts w:ascii="Calibri" w:hAnsi="Calibri" w:cs="Times New Roman"/>
          <w:color w:val="000000" w:themeColor="text1"/>
          <w:sz w:val="22"/>
          <w:szCs w:val="20"/>
          <w:lang w:eastAsia="en-US"/>
        </w:rPr>
      </w:pPr>
      <w:r w:rsidRPr="005C0D26">
        <w:rPr>
          <w:rFonts w:ascii="Calibri" w:hAnsi="Calibri" w:cs="Times New Roman"/>
          <w:color w:val="000000" w:themeColor="text1"/>
          <w:sz w:val="22"/>
          <w:szCs w:val="20"/>
          <w:lang w:eastAsia="en-US"/>
        </w:rPr>
        <w:t xml:space="preserve">By deepening engagement with our online tools with our customers and working with them to mandate online bookings and making their use part of the purchasing culture, we assist our customers to change purchasing behaviour of their travelling team. This is where the greatest savings can be achieved in the corporate travel </w:t>
      </w:r>
      <w:proofErr w:type="gramStart"/>
      <w:r w:rsidRPr="005C0D26">
        <w:rPr>
          <w:rFonts w:ascii="Calibri" w:hAnsi="Calibri" w:cs="Times New Roman"/>
          <w:color w:val="000000" w:themeColor="text1"/>
          <w:sz w:val="22"/>
          <w:szCs w:val="20"/>
          <w:lang w:eastAsia="en-US"/>
        </w:rPr>
        <w:t>program</w:t>
      </w:r>
      <w:proofErr w:type="gramEnd"/>
    </w:p>
    <w:p w14:paraId="38B2030C" w14:textId="77777777" w:rsidR="00AC3098" w:rsidRDefault="00AC3098" w:rsidP="00AC3098">
      <w:pPr>
        <w:autoSpaceDE w:val="0"/>
        <w:autoSpaceDN w:val="0"/>
        <w:adjustRightInd w:val="0"/>
        <w:spacing w:after="0" w:line="240" w:lineRule="auto"/>
        <w:rPr>
          <w:rFonts w:ascii="Calibri" w:hAnsi="Calibri" w:cs="Calibri"/>
          <w:color w:val="000000"/>
          <w:sz w:val="20"/>
          <w:szCs w:val="20"/>
        </w:rPr>
      </w:pPr>
    </w:p>
    <w:p w14:paraId="38B2030D" w14:textId="77777777" w:rsidR="00AC3098" w:rsidRPr="00554C92" w:rsidRDefault="00AC3098" w:rsidP="00AC3098">
      <w:pPr>
        <w:autoSpaceDE w:val="0"/>
        <w:autoSpaceDN w:val="0"/>
        <w:adjustRightInd w:val="0"/>
        <w:spacing w:after="0" w:line="240" w:lineRule="auto"/>
        <w:rPr>
          <w:b/>
          <w:bCs/>
          <w:color w:val="001F5F"/>
          <w:sz w:val="24"/>
          <w:szCs w:val="20"/>
        </w:rPr>
      </w:pPr>
      <w:r w:rsidRPr="00554C92">
        <w:rPr>
          <w:b/>
          <w:bCs/>
          <w:color w:val="001F5F"/>
          <w:sz w:val="24"/>
          <w:szCs w:val="20"/>
        </w:rPr>
        <w:t>Reconcil</w:t>
      </w:r>
      <w:r>
        <w:rPr>
          <w:b/>
          <w:bCs/>
          <w:color w:val="001F5F"/>
          <w:sz w:val="24"/>
          <w:szCs w:val="20"/>
        </w:rPr>
        <w:t>iation of Monthly T</w:t>
      </w:r>
      <w:r w:rsidRPr="00554C92">
        <w:rPr>
          <w:b/>
          <w:bCs/>
          <w:color w:val="001F5F"/>
          <w:sz w:val="24"/>
          <w:szCs w:val="20"/>
        </w:rPr>
        <w:t>ransactions</w:t>
      </w:r>
    </w:p>
    <w:p w14:paraId="38B2030E" w14:textId="77777777" w:rsidR="00AC3098" w:rsidRPr="00554C92" w:rsidRDefault="00AC3098" w:rsidP="00AC3098">
      <w:pPr>
        <w:autoSpaceDE w:val="0"/>
        <w:autoSpaceDN w:val="0"/>
        <w:adjustRightInd w:val="0"/>
        <w:spacing w:after="0" w:line="240" w:lineRule="auto"/>
        <w:rPr>
          <w:rFonts w:ascii="Calibri" w:eastAsia="Times New Roman" w:hAnsi="Calibri" w:cs="Times New Roman"/>
          <w:color w:val="000000" w:themeColor="text1"/>
          <w:szCs w:val="20"/>
        </w:rPr>
      </w:pPr>
      <w:r w:rsidRPr="00554C92">
        <w:rPr>
          <w:rFonts w:ascii="Calibri" w:eastAsia="Times New Roman" w:hAnsi="Calibri" w:cs="Times New Roman"/>
          <w:color w:val="000000" w:themeColor="text1"/>
          <w:szCs w:val="20"/>
        </w:rPr>
        <w:t>We provide monthly expenditure reports which are 100% customisable and capture any number of fields, including job codes, cost centres, dep</w:t>
      </w:r>
      <w:r>
        <w:rPr>
          <w:rFonts w:ascii="Calibri" w:eastAsia="Times New Roman" w:hAnsi="Calibri" w:cs="Times New Roman"/>
          <w:color w:val="000000" w:themeColor="text1"/>
          <w:szCs w:val="20"/>
        </w:rPr>
        <w:t>artments, travel details, etc. I</w:t>
      </w:r>
      <w:r w:rsidRPr="00554C92">
        <w:rPr>
          <w:rFonts w:ascii="Calibri" w:eastAsia="Times New Roman" w:hAnsi="Calibri" w:cs="Times New Roman"/>
          <w:color w:val="000000" w:themeColor="text1"/>
          <w:szCs w:val="20"/>
        </w:rPr>
        <w:t xml:space="preserve">n addition to </w:t>
      </w:r>
      <w:proofErr w:type="gramStart"/>
      <w:r w:rsidRPr="00554C92">
        <w:rPr>
          <w:rFonts w:ascii="Calibri" w:eastAsia="Times New Roman" w:hAnsi="Calibri" w:cs="Times New Roman"/>
          <w:color w:val="000000" w:themeColor="text1"/>
          <w:szCs w:val="20"/>
        </w:rPr>
        <w:t>expenditure</w:t>
      </w:r>
      <w:proofErr w:type="gramEnd"/>
      <w:r w:rsidRPr="00554C92">
        <w:rPr>
          <w:rFonts w:ascii="Calibri" w:eastAsia="Times New Roman" w:hAnsi="Calibri" w:cs="Times New Roman"/>
          <w:color w:val="000000" w:themeColor="text1"/>
          <w:szCs w:val="20"/>
        </w:rPr>
        <w:t xml:space="preserve"> we also able to provide monthly credit card charge reports, listing booking references, names, itinerary details, job codes, etc. which will assist in monthly reconciliation. These reports can be accessed by your travel administrators via our portal.</w:t>
      </w:r>
    </w:p>
    <w:p w14:paraId="38B2030F" w14:textId="77777777" w:rsidR="00040BB6" w:rsidRDefault="00040BB6"/>
    <w:p w14:paraId="38B20310" w14:textId="77777777" w:rsidR="00AC3098" w:rsidRDefault="00AC3098"/>
    <w:p w14:paraId="38B20311" w14:textId="77777777" w:rsidR="004D7A13" w:rsidRDefault="004D7A13"/>
    <w:p w14:paraId="38B20312" w14:textId="77777777" w:rsidR="004D7A13" w:rsidRDefault="004D7A13"/>
    <w:p w14:paraId="38B20313" w14:textId="77777777" w:rsidR="004D7A13" w:rsidRDefault="004D7A13"/>
    <w:p w14:paraId="38B20314" w14:textId="77777777" w:rsidR="004D7A13" w:rsidRDefault="004D7A13">
      <w:r>
        <w:br w:type="page"/>
      </w:r>
    </w:p>
    <w:p w14:paraId="38B20315" w14:textId="77777777" w:rsidR="00AC3098" w:rsidRPr="00A7659B" w:rsidRDefault="00AC3098" w:rsidP="00AC3098">
      <w:pPr>
        <w:autoSpaceDE w:val="0"/>
        <w:autoSpaceDN w:val="0"/>
        <w:adjustRightInd w:val="0"/>
        <w:spacing w:after="0" w:line="240" w:lineRule="auto"/>
        <w:rPr>
          <w:rFonts w:cstheme="minorHAnsi"/>
          <w:b/>
          <w:bCs/>
          <w:color w:val="404040" w:themeColor="text1" w:themeTint="BF"/>
          <w:sz w:val="32"/>
          <w:szCs w:val="32"/>
        </w:rPr>
      </w:pPr>
      <w:r w:rsidRPr="00A7659B">
        <w:rPr>
          <w:rFonts w:cstheme="minorHAnsi"/>
          <w:b/>
          <w:bCs/>
          <w:color w:val="404040" w:themeColor="text1" w:themeTint="BF"/>
          <w:sz w:val="32"/>
          <w:szCs w:val="32"/>
        </w:rPr>
        <w:lastRenderedPageBreak/>
        <w:t>ANNUAL NEGOTIA</w:t>
      </w:r>
      <w:r>
        <w:rPr>
          <w:rFonts w:cstheme="minorHAnsi"/>
          <w:b/>
          <w:bCs/>
          <w:color w:val="404040" w:themeColor="text1" w:themeTint="BF"/>
          <w:sz w:val="32"/>
          <w:szCs w:val="32"/>
        </w:rPr>
        <w:t>TI</w:t>
      </w:r>
      <w:r w:rsidRPr="00A7659B">
        <w:rPr>
          <w:rFonts w:cstheme="minorHAnsi"/>
          <w:b/>
          <w:bCs/>
          <w:color w:val="404040" w:themeColor="text1" w:themeTint="BF"/>
          <w:sz w:val="32"/>
          <w:szCs w:val="32"/>
        </w:rPr>
        <w:t>ONS</w:t>
      </w:r>
    </w:p>
    <w:p w14:paraId="38B20316" w14:textId="77777777" w:rsidR="00AC3098" w:rsidRDefault="00AC3098" w:rsidP="00AC3098">
      <w:pPr>
        <w:autoSpaceDE w:val="0"/>
        <w:autoSpaceDN w:val="0"/>
        <w:adjustRightInd w:val="0"/>
        <w:spacing w:after="0" w:line="240" w:lineRule="auto"/>
        <w:rPr>
          <w:rFonts w:ascii="Calibri" w:hAnsi="Calibri" w:cs="Calibri"/>
          <w:color w:val="000000"/>
          <w:sz w:val="20"/>
          <w:szCs w:val="20"/>
        </w:rPr>
      </w:pPr>
    </w:p>
    <w:p w14:paraId="38B20317" w14:textId="77777777" w:rsidR="00AC3098" w:rsidRPr="00AE50EA" w:rsidRDefault="00AC3098" w:rsidP="00AC3098">
      <w:pPr>
        <w:pStyle w:val="Default"/>
        <w:spacing w:before="120" w:after="120"/>
        <w:rPr>
          <w:rFonts w:ascii="Calibri" w:hAnsi="Calibri" w:cs="Times New Roman"/>
          <w:b/>
          <w:color w:val="000000" w:themeColor="text1"/>
          <w:sz w:val="22"/>
          <w:szCs w:val="20"/>
          <w:lang w:eastAsia="en-US"/>
        </w:rPr>
      </w:pPr>
      <w:r w:rsidRPr="00AE50EA">
        <w:rPr>
          <w:rFonts w:ascii="Calibri" w:hAnsi="Calibri" w:cs="Times New Roman"/>
          <w:b/>
          <w:color w:val="000000" w:themeColor="text1"/>
          <w:sz w:val="22"/>
          <w:szCs w:val="20"/>
          <w:lang w:eastAsia="en-US"/>
        </w:rPr>
        <w:t xml:space="preserve">Guaranteed best fares &amp; rates available for airfares, car rental &amp; </w:t>
      </w:r>
      <w:proofErr w:type="gramStart"/>
      <w:r w:rsidRPr="00AE50EA">
        <w:rPr>
          <w:rFonts w:ascii="Calibri" w:hAnsi="Calibri" w:cs="Times New Roman"/>
          <w:b/>
          <w:color w:val="000000" w:themeColor="text1"/>
          <w:sz w:val="22"/>
          <w:szCs w:val="20"/>
          <w:lang w:eastAsia="en-US"/>
        </w:rPr>
        <w:t>hotels</w:t>
      </w:r>
      <w:proofErr w:type="gramEnd"/>
    </w:p>
    <w:p w14:paraId="38B20318" w14:textId="77777777" w:rsidR="00AC3098" w:rsidRPr="00AE50EA" w:rsidRDefault="00AC3098" w:rsidP="00AC3098">
      <w:pPr>
        <w:pStyle w:val="Default"/>
        <w:rPr>
          <w:rFonts w:ascii="Calibri" w:hAnsi="Calibri" w:cs="Times New Roman"/>
          <w:color w:val="000000" w:themeColor="text1"/>
          <w:sz w:val="22"/>
          <w:szCs w:val="20"/>
          <w:lang w:eastAsia="en-US"/>
        </w:rPr>
      </w:pPr>
      <w:r w:rsidRPr="00AE50EA">
        <w:rPr>
          <w:rFonts w:ascii="Calibri" w:hAnsi="Calibri" w:cs="Times New Roman"/>
          <w:color w:val="000000" w:themeColor="text1"/>
          <w:sz w:val="22"/>
          <w:szCs w:val="20"/>
          <w:lang w:eastAsia="en-US"/>
        </w:rPr>
        <w:t xml:space="preserve">All our agency systems are in place to monitor airfares and to take advantage of fare specials and changes in the marketplace. At Goldman Travel, we combine air reservations, whether GDS or internet fares into a single PNR within our Sabre GDS. In addition, we use a fare search technology program called </w:t>
      </w:r>
      <w:proofErr w:type="spellStart"/>
      <w:r w:rsidRPr="00AE50EA">
        <w:rPr>
          <w:rFonts w:ascii="Calibri" w:hAnsi="Calibri" w:cs="Times New Roman"/>
          <w:color w:val="000000" w:themeColor="text1"/>
          <w:sz w:val="22"/>
          <w:szCs w:val="20"/>
          <w:lang w:eastAsia="en-US"/>
        </w:rPr>
        <w:t>SmartFares</w:t>
      </w:r>
      <w:proofErr w:type="spellEnd"/>
      <w:r w:rsidRPr="00AE50EA">
        <w:rPr>
          <w:rFonts w:ascii="Calibri" w:hAnsi="Calibri" w:cs="Times New Roman"/>
          <w:color w:val="000000" w:themeColor="text1"/>
          <w:sz w:val="22"/>
          <w:szCs w:val="20"/>
          <w:lang w:eastAsia="en-US"/>
        </w:rPr>
        <w:t xml:space="preserve"> to ascertain and secure lowest available international airfares. We source the best fares from airlines and pass these heavily discounted fares to our customers. We also have access to all inventory via API links and our own corporate deals via GDS. This is available for both offline and online bookings. Weekly updates ensure all consultants are aware of any new airfares in the marketplace and any new corporate fares we have negotiated for our company. </w:t>
      </w:r>
    </w:p>
    <w:p w14:paraId="38B20319" w14:textId="77777777" w:rsidR="00AC3098" w:rsidRPr="00AE50EA" w:rsidRDefault="00AC3098" w:rsidP="00AC3098">
      <w:pPr>
        <w:pStyle w:val="Default"/>
        <w:rPr>
          <w:rFonts w:ascii="Calibri" w:hAnsi="Calibri" w:cs="Times New Roman"/>
          <w:color w:val="000000" w:themeColor="text1"/>
          <w:sz w:val="22"/>
          <w:szCs w:val="20"/>
          <w:lang w:eastAsia="en-US"/>
        </w:rPr>
      </w:pPr>
    </w:p>
    <w:p w14:paraId="38B2031A" w14:textId="77777777" w:rsidR="00AC3098" w:rsidRPr="00AE50EA" w:rsidRDefault="00AC3098" w:rsidP="00AC3098">
      <w:pPr>
        <w:pStyle w:val="Default"/>
        <w:rPr>
          <w:rFonts w:ascii="Calibri" w:hAnsi="Calibri" w:cs="Times New Roman"/>
          <w:color w:val="000000" w:themeColor="text1"/>
          <w:sz w:val="22"/>
          <w:szCs w:val="20"/>
          <w:lang w:eastAsia="en-US"/>
        </w:rPr>
      </w:pPr>
      <w:proofErr w:type="gramStart"/>
      <w:r w:rsidRPr="00AE50EA">
        <w:rPr>
          <w:rFonts w:ascii="Calibri" w:hAnsi="Calibri" w:cs="Times New Roman"/>
          <w:color w:val="000000" w:themeColor="text1"/>
          <w:sz w:val="22"/>
          <w:szCs w:val="20"/>
          <w:lang w:eastAsia="en-US"/>
        </w:rPr>
        <w:t>Additionally</w:t>
      </w:r>
      <w:proofErr w:type="gramEnd"/>
      <w:r w:rsidRPr="00AE50EA">
        <w:rPr>
          <w:rFonts w:ascii="Calibri" w:hAnsi="Calibri" w:cs="Times New Roman"/>
          <w:color w:val="000000" w:themeColor="text1"/>
          <w:sz w:val="22"/>
          <w:szCs w:val="20"/>
          <w:lang w:eastAsia="en-US"/>
        </w:rPr>
        <w:t xml:space="preserve"> we have our own fares database maintained by our Corporate Team Leader.  We will always provide three options when a booking request is received unless instructed otherwise. Our fare knowledge is generated via access to Sabre GDS and </w:t>
      </w:r>
      <w:proofErr w:type="spellStart"/>
      <w:r w:rsidRPr="00AE50EA">
        <w:rPr>
          <w:rFonts w:ascii="Calibri" w:hAnsi="Calibri" w:cs="Times New Roman"/>
          <w:color w:val="000000" w:themeColor="text1"/>
          <w:sz w:val="22"/>
          <w:szCs w:val="20"/>
          <w:lang w:eastAsia="en-US"/>
        </w:rPr>
        <w:t>SmartFares</w:t>
      </w:r>
      <w:proofErr w:type="spellEnd"/>
      <w:r w:rsidRPr="00AE50EA">
        <w:rPr>
          <w:rFonts w:ascii="Calibri" w:hAnsi="Calibri" w:cs="Times New Roman"/>
          <w:color w:val="000000" w:themeColor="text1"/>
          <w:sz w:val="22"/>
          <w:szCs w:val="20"/>
          <w:lang w:eastAsia="en-US"/>
        </w:rPr>
        <w:t xml:space="preserve"> single screen solution for international airfares. </w:t>
      </w:r>
    </w:p>
    <w:p w14:paraId="38B2031B" w14:textId="77777777" w:rsidR="00AC3098" w:rsidRPr="00AE50EA" w:rsidRDefault="00AC3098" w:rsidP="00AC3098">
      <w:pPr>
        <w:pStyle w:val="Default"/>
        <w:rPr>
          <w:rFonts w:ascii="Calibri" w:hAnsi="Calibri" w:cs="Times New Roman"/>
          <w:color w:val="000000" w:themeColor="text1"/>
          <w:sz w:val="22"/>
          <w:szCs w:val="20"/>
          <w:lang w:eastAsia="en-US"/>
        </w:rPr>
      </w:pPr>
    </w:p>
    <w:p w14:paraId="38B2031C" w14:textId="77777777" w:rsidR="00AC3098" w:rsidRPr="00AE50EA" w:rsidRDefault="00AC3098" w:rsidP="00AC3098">
      <w:pPr>
        <w:pStyle w:val="Default"/>
        <w:rPr>
          <w:rFonts w:ascii="Calibri" w:hAnsi="Calibri" w:cs="Times New Roman"/>
          <w:color w:val="000000" w:themeColor="text1"/>
          <w:sz w:val="22"/>
          <w:szCs w:val="20"/>
          <w:lang w:eastAsia="en-US"/>
        </w:rPr>
      </w:pPr>
      <w:proofErr w:type="spellStart"/>
      <w:r w:rsidRPr="00AE50EA">
        <w:rPr>
          <w:rFonts w:ascii="Calibri" w:hAnsi="Calibri" w:cs="Times New Roman"/>
          <w:color w:val="000000" w:themeColor="text1"/>
          <w:sz w:val="22"/>
          <w:szCs w:val="20"/>
          <w:lang w:eastAsia="en-US"/>
        </w:rPr>
        <w:t>SmartFares</w:t>
      </w:r>
      <w:proofErr w:type="spellEnd"/>
      <w:r w:rsidRPr="00AE50EA">
        <w:rPr>
          <w:rFonts w:ascii="Calibri" w:hAnsi="Calibri" w:cs="Times New Roman"/>
          <w:color w:val="000000" w:themeColor="text1"/>
          <w:sz w:val="22"/>
          <w:szCs w:val="20"/>
          <w:lang w:eastAsia="en-US"/>
        </w:rPr>
        <w:t xml:space="preserve"> gives Goldman Travel the ability to compare negotiated international route deals, airline nett</w:t>
      </w:r>
      <w:r w:rsidRPr="00AE50EA">
        <w:rPr>
          <w:rFonts w:cs="Arial"/>
          <w:sz w:val="22"/>
          <w:vertAlign w:val="superscript"/>
        </w:rPr>
        <w:t xml:space="preserve"> </w:t>
      </w:r>
      <w:r w:rsidRPr="00AE50EA">
        <w:rPr>
          <w:rFonts w:ascii="Calibri" w:hAnsi="Calibri" w:cs="Times New Roman"/>
          <w:color w:val="000000" w:themeColor="text1"/>
          <w:sz w:val="22"/>
          <w:szCs w:val="20"/>
          <w:lang w:eastAsia="en-US"/>
        </w:rPr>
        <w:t xml:space="preserve">fares, corporate </w:t>
      </w:r>
      <w:proofErr w:type="gramStart"/>
      <w:r w:rsidRPr="00AE50EA">
        <w:rPr>
          <w:rFonts w:ascii="Calibri" w:hAnsi="Calibri" w:cs="Times New Roman"/>
          <w:color w:val="000000" w:themeColor="text1"/>
          <w:sz w:val="22"/>
          <w:szCs w:val="20"/>
          <w:lang w:eastAsia="en-US"/>
        </w:rPr>
        <w:t>airfares</w:t>
      </w:r>
      <w:proofErr w:type="gramEnd"/>
      <w:r w:rsidRPr="00AE50EA">
        <w:rPr>
          <w:rFonts w:ascii="Calibri" w:hAnsi="Calibri" w:cs="Times New Roman"/>
          <w:color w:val="000000" w:themeColor="text1"/>
          <w:sz w:val="22"/>
          <w:szCs w:val="20"/>
          <w:lang w:eastAsia="en-US"/>
        </w:rPr>
        <w:t xml:space="preserve"> and published fares in one search. Our fare distribution desk also ensures that the lowest logical domestic and international fares are offered. This provides an increase in customer service levels and productivity within our team.</w:t>
      </w:r>
    </w:p>
    <w:p w14:paraId="38B2031D" w14:textId="77777777" w:rsidR="00AC3098" w:rsidRPr="00AE50EA" w:rsidRDefault="00AC3098" w:rsidP="00AC3098">
      <w:pPr>
        <w:pStyle w:val="Default"/>
        <w:rPr>
          <w:rFonts w:ascii="Calibri" w:hAnsi="Calibri" w:cs="Times New Roman"/>
          <w:color w:val="000000" w:themeColor="text1"/>
          <w:sz w:val="22"/>
          <w:szCs w:val="20"/>
          <w:lang w:eastAsia="en-US"/>
        </w:rPr>
      </w:pPr>
      <w:r w:rsidRPr="00AE50EA">
        <w:rPr>
          <w:rFonts w:ascii="Calibri" w:hAnsi="Calibri" w:cs="Times New Roman"/>
          <w:color w:val="000000" w:themeColor="text1"/>
          <w:sz w:val="22"/>
          <w:szCs w:val="20"/>
          <w:lang w:eastAsia="en-US"/>
        </w:rPr>
        <w:t>All preferred hotel suppliers for all accounts are loaded in our mid office system (</w:t>
      </w:r>
      <w:proofErr w:type="spellStart"/>
      <w:r w:rsidRPr="00AE50EA">
        <w:rPr>
          <w:rFonts w:ascii="Calibri" w:hAnsi="Calibri" w:cs="Times New Roman"/>
          <w:color w:val="000000" w:themeColor="text1"/>
          <w:sz w:val="22"/>
          <w:szCs w:val="20"/>
          <w:lang w:eastAsia="en-US"/>
        </w:rPr>
        <w:t>Tramada</w:t>
      </w:r>
      <w:proofErr w:type="spellEnd"/>
      <w:r w:rsidRPr="00AE50EA">
        <w:rPr>
          <w:rFonts w:ascii="Calibri" w:hAnsi="Calibri" w:cs="Times New Roman"/>
          <w:color w:val="000000" w:themeColor="text1"/>
          <w:sz w:val="22"/>
          <w:szCs w:val="20"/>
          <w:lang w:eastAsia="en-US"/>
        </w:rPr>
        <w:t xml:space="preserve">) and Zeno for immediate confirmation. We </w:t>
      </w:r>
      <w:proofErr w:type="gramStart"/>
      <w:r w:rsidRPr="00AE50EA">
        <w:rPr>
          <w:rFonts w:ascii="Calibri" w:hAnsi="Calibri" w:cs="Times New Roman"/>
          <w:color w:val="000000" w:themeColor="text1"/>
          <w:sz w:val="22"/>
          <w:szCs w:val="20"/>
          <w:lang w:eastAsia="en-US"/>
        </w:rPr>
        <w:t>are able to</w:t>
      </w:r>
      <w:proofErr w:type="gramEnd"/>
      <w:r w:rsidRPr="00AE50EA">
        <w:rPr>
          <w:rFonts w:ascii="Calibri" w:hAnsi="Calibri" w:cs="Times New Roman"/>
          <w:color w:val="000000" w:themeColor="text1"/>
          <w:sz w:val="22"/>
          <w:szCs w:val="20"/>
          <w:lang w:eastAsia="en-US"/>
        </w:rPr>
        <w:t xml:space="preserve"> highlight preferred and/or non-preferred as requested. All hotel rates are loaded into the GDS also for immediate confirmation.</w:t>
      </w:r>
    </w:p>
    <w:p w14:paraId="38B2031E" w14:textId="77777777" w:rsidR="00AC3098" w:rsidRPr="00AE50EA" w:rsidRDefault="00AC3098" w:rsidP="00AC3098">
      <w:pPr>
        <w:pStyle w:val="Default"/>
        <w:spacing w:before="120" w:after="120"/>
        <w:rPr>
          <w:rFonts w:ascii="Calibri" w:hAnsi="Calibri" w:cs="Times New Roman"/>
          <w:b/>
          <w:color w:val="000000" w:themeColor="text1"/>
          <w:sz w:val="22"/>
          <w:szCs w:val="20"/>
          <w:lang w:eastAsia="en-US"/>
        </w:rPr>
      </w:pPr>
      <w:r w:rsidRPr="00AE50EA">
        <w:rPr>
          <w:rFonts w:ascii="Calibri" w:hAnsi="Calibri" w:cs="Times New Roman"/>
          <w:b/>
          <w:color w:val="000000" w:themeColor="text1"/>
          <w:sz w:val="22"/>
          <w:szCs w:val="20"/>
          <w:lang w:eastAsia="en-US"/>
        </w:rPr>
        <w:t>Exclusive negotiated hotel rates</w:t>
      </w:r>
    </w:p>
    <w:p w14:paraId="38B2031F" w14:textId="77777777" w:rsidR="00AC3098" w:rsidRDefault="00AC3098" w:rsidP="00AC3098">
      <w:pPr>
        <w:pStyle w:val="Default"/>
        <w:rPr>
          <w:rFonts w:ascii="Calibri" w:hAnsi="Calibri" w:cs="Times New Roman"/>
          <w:color w:val="000000" w:themeColor="text1"/>
          <w:sz w:val="22"/>
          <w:szCs w:val="20"/>
          <w:lang w:eastAsia="en-US"/>
        </w:rPr>
      </w:pPr>
      <w:r w:rsidRPr="00AE50EA">
        <w:rPr>
          <w:rFonts w:ascii="Calibri" w:hAnsi="Calibri" w:cs="Times New Roman"/>
          <w:color w:val="000000" w:themeColor="text1"/>
          <w:sz w:val="22"/>
          <w:szCs w:val="20"/>
          <w:lang w:eastAsia="en-US"/>
        </w:rPr>
        <w:t xml:space="preserve">We source hotel rates through a variety of </w:t>
      </w:r>
      <w:proofErr w:type="gramStart"/>
      <w:r w:rsidRPr="00AE50EA">
        <w:rPr>
          <w:rFonts w:ascii="Calibri" w:hAnsi="Calibri" w:cs="Times New Roman"/>
          <w:color w:val="000000" w:themeColor="text1"/>
          <w:sz w:val="22"/>
          <w:szCs w:val="20"/>
          <w:lang w:eastAsia="en-US"/>
        </w:rPr>
        <w:t>third party</w:t>
      </w:r>
      <w:proofErr w:type="gramEnd"/>
      <w:r w:rsidRPr="00AE50EA">
        <w:rPr>
          <w:rFonts w:ascii="Calibri" w:hAnsi="Calibri" w:cs="Times New Roman"/>
          <w:color w:val="000000" w:themeColor="text1"/>
          <w:sz w:val="22"/>
          <w:szCs w:val="20"/>
          <w:lang w:eastAsia="en-US"/>
        </w:rPr>
        <w:t xml:space="preserve"> suppliers such as </w:t>
      </w:r>
      <w:r w:rsidR="0011170B">
        <w:rPr>
          <w:rFonts w:ascii="Calibri" w:hAnsi="Calibri" w:cs="Times New Roman"/>
          <w:color w:val="000000" w:themeColor="text1"/>
          <w:sz w:val="22"/>
          <w:szCs w:val="20"/>
          <w:lang w:eastAsia="en-US"/>
        </w:rPr>
        <w:t>Link Travel Group</w:t>
      </w:r>
      <w:r w:rsidRPr="00AE50EA">
        <w:rPr>
          <w:rFonts w:ascii="Calibri" w:hAnsi="Calibri" w:cs="Times New Roman"/>
          <w:color w:val="000000" w:themeColor="text1"/>
          <w:sz w:val="22"/>
          <w:szCs w:val="20"/>
          <w:lang w:eastAsia="en-US"/>
        </w:rPr>
        <w:t>, ABC Corporate Service Premier Hotel Program, Sabre GDS</w:t>
      </w:r>
      <w:r>
        <w:rPr>
          <w:rFonts w:ascii="Calibri" w:hAnsi="Calibri" w:cs="Times New Roman"/>
          <w:color w:val="000000" w:themeColor="text1"/>
          <w:sz w:val="22"/>
          <w:szCs w:val="20"/>
          <w:lang w:eastAsia="en-US"/>
        </w:rPr>
        <w:t xml:space="preserve"> </w:t>
      </w:r>
      <w:r w:rsidRPr="00AE50EA">
        <w:rPr>
          <w:rFonts w:ascii="Calibri" w:hAnsi="Calibri" w:cs="Times New Roman"/>
          <w:color w:val="000000" w:themeColor="text1"/>
          <w:sz w:val="22"/>
          <w:szCs w:val="20"/>
          <w:lang w:eastAsia="en-US"/>
        </w:rPr>
        <w:t xml:space="preserve">and traditional hotel reservations and hotel consolidator programs.  We also check </w:t>
      </w:r>
      <w:proofErr w:type="gramStart"/>
      <w:r w:rsidRPr="00AE50EA">
        <w:rPr>
          <w:rFonts w:ascii="Calibri" w:hAnsi="Calibri" w:cs="Times New Roman"/>
          <w:color w:val="000000" w:themeColor="text1"/>
          <w:sz w:val="22"/>
          <w:szCs w:val="20"/>
          <w:lang w:eastAsia="en-US"/>
        </w:rPr>
        <w:t>low cost</w:t>
      </w:r>
      <w:proofErr w:type="gramEnd"/>
      <w:r w:rsidRPr="00AE50EA">
        <w:rPr>
          <w:rFonts w:ascii="Calibri" w:hAnsi="Calibri" w:cs="Times New Roman"/>
          <w:color w:val="000000" w:themeColor="text1"/>
          <w:sz w:val="22"/>
          <w:szCs w:val="20"/>
          <w:lang w:eastAsia="en-US"/>
        </w:rPr>
        <w:t xml:space="preserve"> hotel </w:t>
      </w:r>
      <w:r w:rsidRPr="00AC3098">
        <w:rPr>
          <w:rFonts w:ascii="Calibri" w:hAnsi="Calibri" w:cs="Times New Roman"/>
          <w:color w:val="000000" w:themeColor="text1"/>
          <w:sz w:val="22"/>
          <w:szCs w:val="20"/>
          <w:lang w:eastAsia="en-US"/>
        </w:rPr>
        <w:t>websites, such as Expedia, Booking.com and Wotif when</w:t>
      </w:r>
      <w:r w:rsidRPr="00AE50EA">
        <w:rPr>
          <w:rFonts w:ascii="Calibri" w:hAnsi="Calibri" w:cs="Times New Roman"/>
          <w:color w:val="000000" w:themeColor="text1"/>
          <w:sz w:val="22"/>
          <w:szCs w:val="20"/>
          <w:lang w:eastAsia="en-US"/>
        </w:rPr>
        <w:t xml:space="preserve"> appropriate. Goldman Travel have negotiated exclusive hotel rates with value added products and services in selected cities worldwide.  Examples of these properties include Radisson Edwardian Hotels (Berkshire &amp; Sussex) in London, The Langham London, Langham Hong </w:t>
      </w:r>
      <w:proofErr w:type="gramStart"/>
      <w:r w:rsidRPr="00AE50EA">
        <w:rPr>
          <w:rFonts w:ascii="Calibri" w:hAnsi="Calibri" w:cs="Times New Roman"/>
          <w:color w:val="000000" w:themeColor="text1"/>
          <w:sz w:val="22"/>
          <w:szCs w:val="20"/>
          <w:lang w:eastAsia="en-US"/>
        </w:rPr>
        <w:t>Kong</w:t>
      </w:r>
      <w:proofErr w:type="gramEnd"/>
      <w:r w:rsidRPr="00AE50EA">
        <w:rPr>
          <w:rFonts w:ascii="Calibri" w:hAnsi="Calibri" w:cs="Times New Roman"/>
          <w:color w:val="000000" w:themeColor="text1"/>
          <w:sz w:val="22"/>
          <w:szCs w:val="20"/>
          <w:lang w:eastAsia="en-US"/>
        </w:rPr>
        <w:t xml:space="preserve"> and QT Sydney.</w:t>
      </w:r>
    </w:p>
    <w:p w14:paraId="38B20320" w14:textId="77777777" w:rsidR="004D7A13" w:rsidRDefault="004D7A13"/>
    <w:p w14:paraId="38B20321" w14:textId="77777777" w:rsidR="007176AF" w:rsidRPr="009A6761" w:rsidRDefault="007176AF" w:rsidP="007176AF">
      <w:pPr>
        <w:pStyle w:val="Default"/>
        <w:spacing w:before="120" w:after="120"/>
        <w:rPr>
          <w:rFonts w:ascii="Calibri" w:hAnsi="Calibri" w:cs="Times New Roman"/>
          <w:b/>
          <w:color w:val="000000" w:themeColor="text1"/>
          <w:sz w:val="20"/>
          <w:szCs w:val="20"/>
          <w:lang w:eastAsia="en-US"/>
        </w:rPr>
      </w:pPr>
      <w:r w:rsidRPr="00E91823">
        <w:rPr>
          <w:rFonts w:ascii="Calibri" w:hAnsi="Calibri" w:cs="Times New Roman"/>
          <w:b/>
          <w:noProof/>
          <w:color w:val="000000" w:themeColor="text1"/>
          <w:sz w:val="20"/>
          <w:szCs w:val="20"/>
        </w:rPr>
        <w:drawing>
          <wp:inline distT="0" distB="0" distL="0" distR="0" wp14:anchorId="38B2048E" wp14:editId="38B2048F">
            <wp:extent cx="1409700" cy="728815"/>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tretch>
                      <a:fillRect/>
                    </a:stretch>
                  </pic:blipFill>
                  <pic:spPr bwMode="auto">
                    <a:xfrm>
                      <a:off x="0" y="0"/>
                      <a:ext cx="1424409" cy="736419"/>
                    </a:xfrm>
                    <a:prstGeom prst="rect">
                      <a:avLst/>
                    </a:prstGeom>
                    <a:noFill/>
                    <a:ln>
                      <a:noFill/>
                    </a:ln>
                  </pic:spPr>
                </pic:pic>
              </a:graphicData>
            </a:graphic>
          </wp:inline>
        </w:drawing>
      </w:r>
    </w:p>
    <w:p w14:paraId="38B20322" w14:textId="77777777" w:rsidR="0011170B" w:rsidRDefault="0011170B" w:rsidP="0011170B">
      <w:pPr>
        <w:shd w:val="clear" w:color="auto" w:fill="FFFFFF"/>
        <w:spacing w:after="0" w:line="240" w:lineRule="auto"/>
        <w:rPr>
          <w:rFonts w:ascii="Calibri" w:eastAsia="Times New Roman" w:hAnsi="Calibri" w:cs="Times New Roman"/>
          <w:color w:val="000000" w:themeColor="text1"/>
          <w:szCs w:val="20"/>
        </w:rPr>
      </w:pPr>
      <w:r w:rsidRPr="0011170B">
        <w:rPr>
          <w:rFonts w:ascii="Calibri" w:eastAsia="Times New Roman" w:hAnsi="Calibri" w:cs="Times New Roman"/>
          <w:color w:val="000000" w:themeColor="text1"/>
          <w:szCs w:val="20"/>
        </w:rPr>
        <w:t>Since 1 July 2022, Goldman Travel is a proud member of Link Travel Group, a joint venture between well respected travel companies in the Australian Travel Industry which includes Flight Centre Travel Group.</w:t>
      </w:r>
    </w:p>
    <w:p w14:paraId="38B20323" w14:textId="77777777" w:rsidR="006F265B" w:rsidRPr="0011170B" w:rsidRDefault="006F265B" w:rsidP="0011170B">
      <w:pPr>
        <w:shd w:val="clear" w:color="auto" w:fill="FFFFFF"/>
        <w:spacing w:after="0" w:line="240" w:lineRule="auto"/>
        <w:rPr>
          <w:rFonts w:ascii="Calibri" w:eastAsia="Times New Roman" w:hAnsi="Calibri" w:cs="Times New Roman"/>
          <w:color w:val="000000" w:themeColor="text1"/>
          <w:szCs w:val="20"/>
        </w:rPr>
      </w:pPr>
    </w:p>
    <w:p w14:paraId="38B20324" w14:textId="77777777" w:rsidR="0011170B" w:rsidRPr="0011170B" w:rsidRDefault="0011170B" w:rsidP="0011170B">
      <w:pPr>
        <w:shd w:val="clear" w:color="auto" w:fill="FFFFFF"/>
        <w:spacing w:after="0" w:line="240" w:lineRule="auto"/>
        <w:rPr>
          <w:rFonts w:ascii="Calibri" w:eastAsia="Times New Roman" w:hAnsi="Calibri" w:cs="Times New Roman"/>
          <w:color w:val="000000" w:themeColor="text1"/>
          <w:szCs w:val="20"/>
        </w:rPr>
      </w:pPr>
      <w:r w:rsidRPr="0011170B">
        <w:rPr>
          <w:rFonts w:ascii="Calibri" w:eastAsia="Times New Roman" w:hAnsi="Calibri" w:cs="Times New Roman"/>
          <w:color w:val="000000" w:themeColor="text1"/>
          <w:szCs w:val="20"/>
        </w:rPr>
        <w:t xml:space="preserve">Being a member gives our customers access to one of the largest, most </w:t>
      </w:r>
      <w:proofErr w:type="gramStart"/>
      <w:r w:rsidRPr="0011170B">
        <w:rPr>
          <w:rFonts w:ascii="Calibri" w:eastAsia="Times New Roman" w:hAnsi="Calibri" w:cs="Times New Roman"/>
          <w:color w:val="000000" w:themeColor="text1"/>
          <w:szCs w:val="20"/>
        </w:rPr>
        <w:t>comprehensive</w:t>
      </w:r>
      <w:proofErr w:type="gramEnd"/>
      <w:r w:rsidRPr="0011170B">
        <w:rPr>
          <w:rFonts w:ascii="Calibri" w:eastAsia="Times New Roman" w:hAnsi="Calibri" w:cs="Times New Roman"/>
          <w:color w:val="000000" w:themeColor="text1"/>
          <w:szCs w:val="20"/>
        </w:rPr>
        <w:t xml:space="preserve"> and competitive corporate hotel programs available in Australia and globally.</w:t>
      </w:r>
    </w:p>
    <w:p w14:paraId="38B20325" w14:textId="77777777" w:rsidR="0011170B" w:rsidRDefault="0011170B" w:rsidP="007176AF">
      <w:pPr>
        <w:pStyle w:val="Default"/>
        <w:rPr>
          <w:rFonts w:ascii="Calibri" w:hAnsi="Calibri" w:cs="Times New Roman"/>
          <w:color w:val="000000" w:themeColor="text1"/>
          <w:sz w:val="22"/>
          <w:szCs w:val="20"/>
          <w:lang w:eastAsia="en-US"/>
        </w:rPr>
      </w:pPr>
    </w:p>
    <w:p w14:paraId="38B20326" w14:textId="77777777" w:rsidR="007176AF" w:rsidRPr="00AE50EA" w:rsidRDefault="007176AF" w:rsidP="007176AF">
      <w:pPr>
        <w:pStyle w:val="Default"/>
        <w:rPr>
          <w:rFonts w:ascii="Calibri" w:hAnsi="Calibri" w:cs="Times New Roman"/>
          <w:color w:val="000000" w:themeColor="text1"/>
          <w:sz w:val="22"/>
          <w:szCs w:val="20"/>
          <w:lang w:eastAsia="en-US"/>
        </w:rPr>
      </w:pPr>
      <w:r w:rsidRPr="00AE50EA">
        <w:rPr>
          <w:rFonts w:ascii="Calibri" w:hAnsi="Calibri" w:cs="Times New Roman"/>
          <w:color w:val="000000" w:themeColor="text1"/>
          <w:sz w:val="22"/>
          <w:szCs w:val="20"/>
          <w:lang w:eastAsia="en-US"/>
        </w:rPr>
        <w:t>These benefits include:</w:t>
      </w:r>
    </w:p>
    <w:p w14:paraId="38B20327" w14:textId="77777777" w:rsidR="007176AF" w:rsidRPr="00AE50EA" w:rsidRDefault="007176AF" w:rsidP="007176AF">
      <w:pPr>
        <w:pStyle w:val="Default"/>
        <w:numPr>
          <w:ilvl w:val="0"/>
          <w:numId w:val="6"/>
        </w:numPr>
        <w:spacing w:before="60" w:after="60"/>
        <w:ind w:left="714" w:hanging="357"/>
        <w:rPr>
          <w:rFonts w:asciiTheme="minorHAnsi" w:hAnsiTheme="minorHAnsi" w:cs="Times New Roman"/>
          <w:color w:val="000000" w:themeColor="text1"/>
          <w:sz w:val="22"/>
          <w:szCs w:val="20"/>
          <w:lang w:eastAsia="en-US"/>
        </w:rPr>
      </w:pPr>
      <w:proofErr w:type="gramStart"/>
      <w:r w:rsidRPr="00AE50EA">
        <w:rPr>
          <w:rFonts w:asciiTheme="minorHAnsi" w:hAnsiTheme="minorHAnsi" w:cs="Times New Roman"/>
          <w:color w:val="000000" w:themeColor="text1"/>
          <w:sz w:val="22"/>
          <w:szCs w:val="20"/>
          <w:lang w:eastAsia="en-US"/>
        </w:rPr>
        <w:t>Competitive  corporate</w:t>
      </w:r>
      <w:proofErr w:type="gramEnd"/>
      <w:r w:rsidRPr="00AE50EA">
        <w:rPr>
          <w:rFonts w:asciiTheme="minorHAnsi" w:hAnsiTheme="minorHAnsi" w:cs="Times New Roman"/>
          <w:color w:val="000000" w:themeColor="text1"/>
          <w:sz w:val="22"/>
          <w:szCs w:val="20"/>
          <w:lang w:eastAsia="en-US"/>
        </w:rPr>
        <w:t xml:space="preserve"> rates on a range of airlines</w:t>
      </w:r>
    </w:p>
    <w:p w14:paraId="38B20328" w14:textId="77777777" w:rsidR="007176AF" w:rsidRPr="00AE50EA" w:rsidRDefault="007176AF" w:rsidP="007176AF">
      <w:pPr>
        <w:pStyle w:val="Default"/>
        <w:numPr>
          <w:ilvl w:val="0"/>
          <w:numId w:val="6"/>
        </w:numPr>
        <w:spacing w:before="60" w:after="60"/>
        <w:ind w:left="714" w:hanging="357"/>
        <w:rPr>
          <w:rFonts w:asciiTheme="minorHAnsi" w:hAnsiTheme="minorHAnsi" w:cs="Times New Roman"/>
          <w:color w:val="000000" w:themeColor="text1"/>
          <w:sz w:val="22"/>
          <w:szCs w:val="20"/>
          <w:lang w:eastAsia="en-US"/>
        </w:rPr>
      </w:pPr>
      <w:r w:rsidRPr="00AE50EA">
        <w:rPr>
          <w:rFonts w:asciiTheme="minorHAnsi" w:hAnsiTheme="minorHAnsi" w:cs="Times New Roman"/>
          <w:color w:val="000000" w:themeColor="text1"/>
          <w:sz w:val="22"/>
          <w:szCs w:val="20"/>
          <w:lang w:eastAsia="en-US"/>
        </w:rPr>
        <w:t>Comprehensive hotel programs offering the best available unrestricted rates at hotels worldwide.</w:t>
      </w:r>
    </w:p>
    <w:p w14:paraId="38B20329" w14:textId="77777777" w:rsidR="007176AF" w:rsidRPr="00AE50EA" w:rsidRDefault="007176AF" w:rsidP="007176AF">
      <w:pPr>
        <w:pStyle w:val="Default"/>
        <w:numPr>
          <w:ilvl w:val="0"/>
          <w:numId w:val="6"/>
        </w:numPr>
        <w:spacing w:before="60" w:after="60"/>
        <w:ind w:left="714" w:hanging="357"/>
        <w:rPr>
          <w:rFonts w:asciiTheme="minorHAnsi" w:hAnsiTheme="minorHAnsi" w:cs="Times New Roman"/>
          <w:color w:val="000000" w:themeColor="text1"/>
          <w:sz w:val="22"/>
          <w:szCs w:val="20"/>
          <w:lang w:eastAsia="en-US"/>
        </w:rPr>
      </w:pPr>
      <w:r w:rsidRPr="00AE50EA">
        <w:rPr>
          <w:rFonts w:asciiTheme="minorHAnsi" w:hAnsiTheme="minorHAnsi" w:cs="Times New Roman"/>
          <w:color w:val="000000" w:themeColor="text1"/>
          <w:sz w:val="22"/>
          <w:szCs w:val="20"/>
          <w:lang w:eastAsia="en-US"/>
        </w:rPr>
        <w:t>Exclusive VIP-status hotel program.</w:t>
      </w:r>
    </w:p>
    <w:p w14:paraId="38B2032A" w14:textId="77777777" w:rsidR="007176AF" w:rsidRPr="00AE50EA" w:rsidRDefault="007176AF" w:rsidP="007176AF">
      <w:pPr>
        <w:pStyle w:val="Default"/>
        <w:numPr>
          <w:ilvl w:val="0"/>
          <w:numId w:val="6"/>
        </w:numPr>
        <w:spacing w:before="60" w:after="60"/>
        <w:ind w:left="714" w:hanging="357"/>
        <w:rPr>
          <w:rFonts w:asciiTheme="minorHAnsi" w:hAnsiTheme="minorHAnsi" w:cs="Times New Roman"/>
          <w:color w:val="000000" w:themeColor="text1"/>
          <w:sz w:val="22"/>
          <w:szCs w:val="20"/>
          <w:lang w:eastAsia="en-US"/>
        </w:rPr>
      </w:pPr>
      <w:r w:rsidRPr="00AE50EA">
        <w:rPr>
          <w:rFonts w:asciiTheme="minorHAnsi" w:hAnsiTheme="minorHAnsi" w:cs="Times New Roman"/>
          <w:color w:val="000000" w:themeColor="text1"/>
          <w:sz w:val="22"/>
          <w:szCs w:val="20"/>
          <w:lang w:eastAsia="en-US"/>
        </w:rPr>
        <w:t>Essential travel product access at preferential rates- car rental, insurance, visa services, foreign exchange, and city guides.</w:t>
      </w:r>
    </w:p>
    <w:p w14:paraId="38B2032B" w14:textId="77777777" w:rsidR="004D7A13" w:rsidRDefault="004D7A13"/>
    <w:p w14:paraId="38B2032C" w14:textId="77777777" w:rsidR="004D7A13" w:rsidRDefault="004D7A13">
      <w:r>
        <w:br w:type="page"/>
      </w:r>
    </w:p>
    <w:p w14:paraId="38B2032D" w14:textId="77777777" w:rsidR="006F265B" w:rsidRDefault="006F265B" w:rsidP="007176AF">
      <w:pPr>
        <w:pStyle w:val="Default"/>
        <w:spacing w:before="120" w:after="120"/>
        <w:rPr>
          <w:rFonts w:ascii="Calibri" w:hAnsi="Calibri" w:cs="Times New Roman"/>
          <w:b/>
          <w:color w:val="000000" w:themeColor="text1"/>
          <w:sz w:val="22"/>
          <w:szCs w:val="20"/>
          <w:lang w:eastAsia="en-US"/>
        </w:rPr>
      </w:pPr>
    </w:p>
    <w:p w14:paraId="38B2032E" w14:textId="77777777" w:rsidR="007176AF" w:rsidRPr="00AE50EA" w:rsidRDefault="007176AF" w:rsidP="007176AF">
      <w:pPr>
        <w:pStyle w:val="Default"/>
        <w:spacing w:before="120" w:after="120"/>
        <w:rPr>
          <w:rFonts w:ascii="Calibri" w:hAnsi="Calibri" w:cs="Times New Roman"/>
          <w:b/>
          <w:color w:val="000000" w:themeColor="text1"/>
          <w:sz w:val="22"/>
          <w:szCs w:val="20"/>
          <w:lang w:eastAsia="en-US"/>
        </w:rPr>
      </w:pPr>
      <w:r w:rsidRPr="00AE50EA">
        <w:rPr>
          <w:rFonts w:ascii="Calibri" w:hAnsi="Calibri" w:cs="Times New Roman"/>
          <w:b/>
          <w:color w:val="000000" w:themeColor="text1"/>
          <w:sz w:val="22"/>
          <w:szCs w:val="20"/>
          <w:lang w:eastAsia="en-US"/>
        </w:rPr>
        <w:t>Membership Programs</w:t>
      </w:r>
    </w:p>
    <w:p w14:paraId="38B2032F" w14:textId="77777777" w:rsidR="007176AF" w:rsidRPr="00AE50EA" w:rsidRDefault="007176AF" w:rsidP="007176AF">
      <w:pPr>
        <w:pStyle w:val="Default"/>
        <w:rPr>
          <w:rFonts w:ascii="Calibri" w:hAnsi="Calibri" w:cs="Times New Roman"/>
          <w:color w:val="000000" w:themeColor="text1"/>
          <w:sz w:val="22"/>
          <w:szCs w:val="20"/>
          <w:lang w:eastAsia="en-US"/>
        </w:rPr>
      </w:pPr>
      <w:r w:rsidRPr="00AE50EA">
        <w:rPr>
          <w:rFonts w:ascii="Calibri" w:hAnsi="Calibri" w:cs="Times New Roman"/>
          <w:color w:val="000000" w:themeColor="text1"/>
          <w:sz w:val="22"/>
          <w:szCs w:val="20"/>
          <w:lang w:eastAsia="en-US"/>
        </w:rPr>
        <w:t xml:space="preserve">Goldman Travel has access to </w:t>
      </w:r>
      <w:proofErr w:type="gramStart"/>
      <w:r w:rsidRPr="00AE50EA">
        <w:rPr>
          <w:rFonts w:ascii="Calibri" w:hAnsi="Calibri" w:cs="Times New Roman"/>
          <w:color w:val="000000" w:themeColor="text1"/>
          <w:sz w:val="22"/>
          <w:szCs w:val="20"/>
          <w:lang w:eastAsia="en-US"/>
        </w:rPr>
        <w:t>a number of</w:t>
      </w:r>
      <w:proofErr w:type="gramEnd"/>
      <w:r w:rsidRPr="00AE50EA">
        <w:rPr>
          <w:rFonts w:ascii="Calibri" w:hAnsi="Calibri" w:cs="Times New Roman"/>
          <w:color w:val="000000" w:themeColor="text1"/>
          <w:sz w:val="22"/>
          <w:szCs w:val="20"/>
          <w:lang w:eastAsia="en-US"/>
        </w:rPr>
        <w:t xml:space="preserve"> consortia and private negotiated hotel rates.  We also have a range of rates negotiated for our agency direct with individual properties in Australia and internationally, and we can extend these rates to our customers with no commitment to them for room night production, or any other ‘strings attached’.  These rates generally offer flexible conditions for cancellation, value added benefits, room upgrades and an attractive rate structure.</w:t>
      </w:r>
    </w:p>
    <w:p w14:paraId="38B20330" w14:textId="77777777" w:rsidR="007176AF" w:rsidRPr="00AE50EA" w:rsidRDefault="007176AF" w:rsidP="007176AF">
      <w:pPr>
        <w:pStyle w:val="Default"/>
        <w:rPr>
          <w:rFonts w:ascii="Calibri" w:hAnsi="Calibri" w:cs="Times New Roman"/>
          <w:color w:val="000000" w:themeColor="text1"/>
          <w:sz w:val="22"/>
          <w:szCs w:val="20"/>
          <w:lang w:eastAsia="en-US"/>
        </w:rPr>
      </w:pPr>
    </w:p>
    <w:p w14:paraId="38B20331" w14:textId="77777777" w:rsidR="007176AF" w:rsidRDefault="007176AF" w:rsidP="007176AF">
      <w:pPr>
        <w:pStyle w:val="Default"/>
        <w:rPr>
          <w:rFonts w:ascii="Calibri" w:hAnsi="Calibri" w:cs="Times New Roman"/>
          <w:color w:val="000000" w:themeColor="text1"/>
          <w:sz w:val="22"/>
          <w:szCs w:val="20"/>
          <w:lang w:eastAsia="en-US"/>
        </w:rPr>
      </w:pPr>
      <w:r w:rsidRPr="00AE50EA">
        <w:rPr>
          <w:rFonts w:ascii="Calibri" w:hAnsi="Calibri" w:cs="Times New Roman"/>
          <w:color w:val="000000" w:themeColor="text1"/>
          <w:sz w:val="22"/>
          <w:szCs w:val="20"/>
          <w:lang w:eastAsia="en-US"/>
        </w:rPr>
        <w:t xml:space="preserve">We are also are a member of the Four Seasons Preferred Partner Hotel Program, the Dorchester Collection Diamond Club, Orient Express Bellini Club, Mandarin Oriental Fan Club, Ritz Carlton Stars Club, The Peninsula Pen Club, Starwood Hotels &amp; Resorts Luxury Privileges (which includes selected Marriott, </w:t>
      </w:r>
      <w:proofErr w:type="spellStart"/>
      <w:proofErr w:type="gramStart"/>
      <w:r w:rsidRPr="00AE50EA">
        <w:rPr>
          <w:rFonts w:ascii="Calibri" w:hAnsi="Calibri" w:cs="Times New Roman"/>
          <w:color w:val="000000" w:themeColor="text1"/>
          <w:sz w:val="22"/>
          <w:szCs w:val="20"/>
          <w:lang w:eastAsia="en-US"/>
        </w:rPr>
        <w:t>St.Regis</w:t>
      </w:r>
      <w:proofErr w:type="spellEnd"/>
      <w:proofErr w:type="gramEnd"/>
      <w:r w:rsidRPr="00AE50EA">
        <w:rPr>
          <w:rFonts w:ascii="Calibri" w:hAnsi="Calibri" w:cs="Times New Roman"/>
          <w:color w:val="000000" w:themeColor="text1"/>
          <w:sz w:val="22"/>
          <w:szCs w:val="20"/>
          <w:lang w:eastAsia="en-US"/>
        </w:rPr>
        <w:t>, W Hotels, Westin &amp; Luxury Collection hotels), Shangri-La Hotels and Rosewood Hotels and Resorts.</w:t>
      </w:r>
    </w:p>
    <w:p w14:paraId="38B20332" w14:textId="77777777" w:rsidR="0015501E" w:rsidRDefault="0015501E" w:rsidP="007176AF">
      <w:pPr>
        <w:pStyle w:val="Default"/>
        <w:rPr>
          <w:rFonts w:ascii="Calibri" w:hAnsi="Calibri" w:cs="Times New Roman"/>
          <w:color w:val="000000" w:themeColor="text1"/>
          <w:sz w:val="22"/>
          <w:szCs w:val="20"/>
          <w:lang w:eastAsia="en-US"/>
        </w:rPr>
      </w:pPr>
    </w:p>
    <w:p w14:paraId="38B20333" w14:textId="77777777" w:rsidR="0015501E" w:rsidRPr="00AE50EA" w:rsidRDefault="0015501E" w:rsidP="007176AF">
      <w:pPr>
        <w:pStyle w:val="Default"/>
        <w:rPr>
          <w:rFonts w:ascii="Calibri" w:hAnsi="Calibri" w:cs="Times New Roman"/>
          <w:color w:val="000000" w:themeColor="text1"/>
          <w:sz w:val="22"/>
          <w:szCs w:val="20"/>
          <w:lang w:eastAsia="en-US"/>
        </w:rPr>
      </w:pPr>
      <w:r>
        <w:rPr>
          <w:rFonts w:ascii="Calibri" w:hAnsi="Calibri" w:cs="Times New Roman"/>
          <w:color w:val="000000" w:themeColor="text1"/>
          <w:sz w:val="22"/>
          <w:szCs w:val="20"/>
          <w:lang w:eastAsia="en-US"/>
        </w:rPr>
        <w:t>In addition</w:t>
      </w:r>
      <w:r w:rsidR="00D0213F">
        <w:rPr>
          <w:rFonts w:ascii="Calibri" w:hAnsi="Calibri" w:cs="Times New Roman"/>
          <w:color w:val="000000" w:themeColor="text1"/>
          <w:sz w:val="22"/>
          <w:szCs w:val="20"/>
          <w:lang w:eastAsia="en-US"/>
        </w:rPr>
        <w:t xml:space="preserve"> </w:t>
      </w:r>
      <w:r>
        <w:rPr>
          <w:rFonts w:ascii="Calibri" w:hAnsi="Calibri" w:cs="Times New Roman"/>
          <w:color w:val="000000" w:themeColor="text1"/>
          <w:sz w:val="22"/>
          <w:szCs w:val="20"/>
          <w:lang w:eastAsia="en-US"/>
        </w:rPr>
        <w:t xml:space="preserve">to our hotel </w:t>
      </w:r>
      <w:r w:rsidR="00D0213F">
        <w:rPr>
          <w:rFonts w:ascii="Calibri" w:hAnsi="Calibri" w:cs="Times New Roman"/>
          <w:color w:val="000000" w:themeColor="text1"/>
          <w:sz w:val="22"/>
          <w:szCs w:val="20"/>
          <w:lang w:eastAsia="en-US"/>
        </w:rPr>
        <w:t xml:space="preserve">programs, we also have the </w:t>
      </w:r>
      <w:r w:rsidR="00D0213F" w:rsidRPr="006F265B">
        <w:rPr>
          <w:rFonts w:ascii="Arquitecta Heavy" w:hAnsi="Arquitecta Heavy" w:cs="Times New Roman"/>
          <w:color w:val="000000" w:themeColor="text1"/>
          <w:lang w:eastAsia="en-US"/>
        </w:rPr>
        <w:t>“</w:t>
      </w:r>
      <w:proofErr w:type="spellStart"/>
      <w:r w:rsidR="00D0213F" w:rsidRPr="006F265B">
        <w:rPr>
          <w:rFonts w:ascii="Arquitecta Heavy" w:hAnsi="Arquitecta Heavy" w:cs="Times New Roman"/>
          <w:color w:val="000000" w:themeColor="text1"/>
          <w:lang w:eastAsia="en-US"/>
        </w:rPr>
        <w:t>Smartdrive</w:t>
      </w:r>
      <w:proofErr w:type="spellEnd"/>
      <w:r w:rsidR="00D0213F" w:rsidRPr="006F265B">
        <w:rPr>
          <w:rFonts w:ascii="Arquitecta Heavy" w:hAnsi="Arquitecta Heavy" w:cs="Times New Roman"/>
          <w:color w:val="000000" w:themeColor="text1"/>
          <w:lang w:eastAsia="en-US"/>
        </w:rPr>
        <w:t>”</w:t>
      </w:r>
      <w:r w:rsidR="00D0213F" w:rsidRPr="006F265B">
        <w:rPr>
          <w:rFonts w:ascii="Calibri" w:hAnsi="Calibri" w:cs="Times New Roman"/>
          <w:color w:val="000000" w:themeColor="text1"/>
          <w:sz w:val="22"/>
          <w:szCs w:val="20"/>
          <w:lang w:eastAsia="en-US"/>
        </w:rPr>
        <w:t xml:space="preserve"> </w:t>
      </w:r>
      <w:r w:rsidR="00D0213F">
        <w:rPr>
          <w:rFonts w:ascii="Calibri" w:hAnsi="Calibri" w:cs="Times New Roman"/>
          <w:color w:val="000000" w:themeColor="text1"/>
          <w:sz w:val="22"/>
          <w:szCs w:val="20"/>
          <w:lang w:eastAsia="en-US"/>
        </w:rPr>
        <w:t>car hire program. E</w:t>
      </w:r>
      <w:r w:rsidR="00D0213F" w:rsidRPr="00D0213F">
        <w:rPr>
          <w:rFonts w:ascii="Calibri" w:hAnsi="Calibri" w:cs="Times New Roman"/>
          <w:color w:val="000000" w:themeColor="text1"/>
          <w:sz w:val="22"/>
          <w:szCs w:val="20"/>
          <w:lang w:eastAsia="en-US"/>
        </w:rPr>
        <w:t xml:space="preserve">xclusive rates and benefits with our car rental </w:t>
      </w:r>
      <w:proofErr w:type="gramStart"/>
      <w:r w:rsidR="00D0213F" w:rsidRPr="00D0213F">
        <w:rPr>
          <w:rFonts w:ascii="Calibri" w:hAnsi="Calibri" w:cs="Times New Roman"/>
          <w:color w:val="000000" w:themeColor="text1"/>
          <w:sz w:val="22"/>
          <w:szCs w:val="20"/>
          <w:lang w:eastAsia="en-US"/>
        </w:rPr>
        <w:t>partners</w:t>
      </w:r>
      <w:proofErr w:type="gramEnd"/>
    </w:p>
    <w:p w14:paraId="38B20334" w14:textId="77777777" w:rsidR="007176AF" w:rsidRDefault="007176AF" w:rsidP="007176AF">
      <w:pPr>
        <w:pStyle w:val="Default"/>
        <w:rPr>
          <w:rFonts w:ascii="Calibri" w:hAnsi="Calibri" w:cs="Times New Roman"/>
          <w:color w:val="000000" w:themeColor="text1"/>
          <w:sz w:val="20"/>
          <w:szCs w:val="20"/>
          <w:lang w:eastAsia="en-US"/>
        </w:rPr>
      </w:pPr>
    </w:p>
    <w:p w14:paraId="38B20335" w14:textId="77777777" w:rsidR="007176AF" w:rsidRDefault="007176AF" w:rsidP="007176AF">
      <w:pPr>
        <w:pStyle w:val="Default"/>
        <w:jc w:val="center"/>
        <w:rPr>
          <w:rFonts w:ascii="Calibri" w:hAnsi="Calibri" w:cs="Times New Roman"/>
          <w:color w:val="000000" w:themeColor="text1"/>
          <w:sz w:val="20"/>
          <w:szCs w:val="20"/>
          <w:lang w:eastAsia="en-US"/>
        </w:rPr>
      </w:pPr>
      <w:r w:rsidRPr="00E91823">
        <w:rPr>
          <w:rFonts w:ascii="Calibri" w:hAnsi="Calibri" w:cs="Times New Roman"/>
          <w:noProof/>
          <w:color w:val="000000" w:themeColor="text1"/>
          <w:sz w:val="20"/>
          <w:szCs w:val="20"/>
        </w:rPr>
        <w:drawing>
          <wp:inline distT="0" distB="0" distL="0" distR="0" wp14:anchorId="38B20490" wp14:editId="38B20491">
            <wp:extent cx="5748383" cy="644083"/>
            <wp:effectExtent l="0" t="0" r="5080" b="381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82620" cy="647919"/>
                    </a:xfrm>
                    <a:prstGeom prst="rect">
                      <a:avLst/>
                    </a:prstGeom>
                    <a:noFill/>
                    <a:ln>
                      <a:noFill/>
                    </a:ln>
                  </pic:spPr>
                </pic:pic>
              </a:graphicData>
            </a:graphic>
          </wp:inline>
        </w:drawing>
      </w:r>
    </w:p>
    <w:p w14:paraId="38B20336" w14:textId="77777777" w:rsidR="0015501E" w:rsidRDefault="0015501E"/>
    <w:p w14:paraId="38B20337" w14:textId="77777777" w:rsidR="0015501E" w:rsidRDefault="0015501E" w:rsidP="0015501E">
      <w:pPr>
        <w:ind w:firstLine="720"/>
        <w:rPr>
          <w:b/>
          <w:bCs/>
          <w:color w:val="FF0000"/>
          <w:szCs w:val="20"/>
        </w:rPr>
      </w:pPr>
      <w:r w:rsidRPr="00592C6C">
        <w:rPr>
          <w:b/>
          <w:bCs/>
          <w:color w:val="FF0000"/>
          <w:szCs w:val="20"/>
        </w:rPr>
        <w:t>Please see the attachment</w:t>
      </w:r>
      <w:r>
        <w:rPr>
          <w:szCs w:val="20"/>
        </w:rPr>
        <w:t xml:space="preserve"> </w:t>
      </w:r>
      <w:r w:rsidRPr="00587EDC">
        <w:rPr>
          <w:b/>
          <w:bCs/>
          <w:color w:val="FF0000"/>
          <w:szCs w:val="20"/>
        </w:rPr>
        <w:t xml:space="preserve">showcasing our great </w:t>
      </w:r>
      <w:r>
        <w:rPr>
          <w:b/>
          <w:bCs/>
          <w:color w:val="FF0000"/>
          <w:szCs w:val="20"/>
        </w:rPr>
        <w:t>“</w:t>
      </w:r>
      <w:r w:rsidRPr="00587EDC">
        <w:rPr>
          <w:b/>
          <w:bCs/>
          <w:color w:val="FF0000"/>
          <w:szCs w:val="20"/>
        </w:rPr>
        <w:t>Link Group Breakfast Plus</w:t>
      </w:r>
      <w:r>
        <w:rPr>
          <w:b/>
          <w:bCs/>
          <w:color w:val="FF0000"/>
          <w:szCs w:val="20"/>
        </w:rPr>
        <w:t>”</w:t>
      </w:r>
      <w:r w:rsidRPr="00587EDC">
        <w:rPr>
          <w:b/>
          <w:bCs/>
          <w:color w:val="FF0000"/>
          <w:szCs w:val="20"/>
        </w:rPr>
        <w:t xml:space="preserve"> </w:t>
      </w:r>
      <w:r>
        <w:rPr>
          <w:b/>
          <w:bCs/>
          <w:color w:val="FF0000"/>
          <w:szCs w:val="20"/>
        </w:rPr>
        <w:t>program</w:t>
      </w:r>
    </w:p>
    <w:p w14:paraId="38B20338" w14:textId="77777777" w:rsidR="0004072F" w:rsidRPr="00632881" w:rsidRDefault="0004072F" w:rsidP="0004072F">
      <w:pPr>
        <w:ind w:firstLine="720"/>
        <w:rPr>
          <w:color w:val="FF0000"/>
          <w:sz w:val="24"/>
        </w:rPr>
      </w:pPr>
      <w:r w:rsidRPr="00592C6C">
        <w:rPr>
          <w:b/>
          <w:bCs/>
          <w:color w:val="FF0000"/>
          <w:szCs w:val="20"/>
        </w:rPr>
        <w:t>Please see the attachment</w:t>
      </w:r>
      <w:r>
        <w:rPr>
          <w:b/>
          <w:bCs/>
          <w:color w:val="FF0000"/>
          <w:szCs w:val="20"/>
        </w:rPr>
        <w:t xml:space="preserve"> on our “</w:t>
      </w:r>
      <w:proofErr w:type="spellStart"/>
      <w:r>
        <w:rPr>
          <w:b/>
          <w:bCs/>
          <w:color w:val="FF0000"/>
          <w:szCs w:val="20"/>
        </w:rPr>
        <w:t>Smartdrive</w:t>
      </w:r>
      <w:proofErr w:type="spellEnd"/>
      <w:r>
        <w:rPr>
          <w:b/>
          <w:bCs/>
          <w:color w:val="FF0000"/>
          <w:szCs w:val="20"/>
        </w:rPr>
        <w:t>”</w:t>
      </w:r>
      <w:r w:rsidRPr="00587EDC">
        <w:rPr>
          <w:b/>
          <w:bCs/>
          <w:color w:val="FF0000"/>
          <w:szCs w:val="20"/>
        </w:rPr>
        <w:t xml:space="preserve"> </w:t>
      </w:r>
      <w:r>
        <w:rPr>
          <w:b/>
          <w:bCs/>
          <w:color w:val="FF0000"/>
          <w:szCs w:val="20"/>
        </w:rPr>
        <w:t>program</w:t>
      </w:r>
    </w:p>
    <w:p w14:paraId="38B20339" w14:textId="77777777" w:rsidR="00D0213F" w:rsidRDefault="00D0213F" w:rsidP="00B52C1C">
      <w:pPr>
        <w:pStyle w:val="Default"/>
        <w:spacing w:before="120" w:after="120"/>
        <w:rPr>
          <w:rFonts w:ascii="Calibri" w:hAnsi="Calibri" w:cs="Times New Roman"/>
          <w:b/>
          <w:color w:val="000000" w:themeColor="text1"/>
          <w:sz w:val="22"/>
          <w:szCs w:val="20"/>
          <w:lang w:eastAsia="en-US"/>
        </w:rPr>
      </w:pPr>
    </w:p>
    <w:p w14:paraId="38B2033A" w14:textId="77777777" w:rsidR="00B52C1C" w:rsidRPr="00AE50EA" w:rsidRDefault="00B52C1C" w:rsidP="00B52C1C">
      <w:pPr>
        <w:pStyle w:val="Default"/>
        <w:spacing w:before="120" w:after="120"/>
        <w:rPr>
          <w:rFonts w:ascii="Calibri" w:hAnsi="Calibri" w:cs="Times New Roman"/>
          <w:b/>
          <w:color w:val="000000" w:themeColor="text1"/>
          <w:sz w:val="22"/>
          <w:szCs w:val="20"/>
          <w:lang w:eastAsia="en-US"/>
        </w:rPr>
      </w:pPr>
      <w:r w:rsidRPr="00AE50EA">
        <w:rPr>
          <w:rFonts w:ascii="Calibri" w:hAnsi="Calibri" w:cs="Times New Roman"/>
          <w:b/>
          <w:color w:val="000000" w:themeColor="text1"/>
          <w:sz w:val="22"/>
          <w:szCs w:val="20"/>
          <w:lang w:eastAsia="en-US"/>
        </w:rPr>
        <w:t>Negotiation of air carrier route deals &amp; corporate hotel programmes</w:t>
      </w:r>
    </w:p>
    <w:p w14:paraId="38B2033B" w14:textId="77777777" w:rsidR="00B52C1C" w:rsidRPr="00AE50EA" w:rsidRDefault="00B52C1C" w:rsidP="00B52C1C">
      <w:pPr>
        <w:pStyle w:val="Default"/>
        <w:rPr>
          <w:rFonts w:ascii="Calibri" w:hAnsi="Calibri" w:cs="Times New Roman"/>
          <w:color w:val="000000" w:themeColor="text1"/>
          <w:sz w:val="22"/>
          <w:szCs w:val="20"/>
          <w:lang w:eastAsia="en-US"/>
        </w:rPr>
      </w:pPr>
      <w:r w:rsidRPr="00AE50EA">
        <w:rPr>
          <w:rFonts w:ascii="Calibri" w:hAnsi="Calibri" w:cs="Times New Roman"/>
          <w:color w:val="000000" w:themeColor="text1"/>
          <w:sz w:val="22"/>
          <w:szCs w:val="20"/>
          <w:lang w:eastAsia="en-US"/>
        </w:rPr>
        <w:t xml:space="preserve">As a Key Account, you will have one Business Manager assigned to be their primary contact, and direct access to another Business Manager when required. Immediate access to our General Manager Corporate and Managing Director will also </w:t>
      </w:r>
      <w:proofErr w:type="gramStart"/>
      <w:r w:rsidRPr="00AE50EA">
        <w:rPr>
          <w:rFonts w:ascii="Calibri" w:hAnsi="Calibri" w:cs="Times New Roman"/>
          <w:color w:val="000000" w:themeColor="text1"/>
          <w:sz w:val="22"/>
          <w:szCs w:val="20"/>
          <w:lang w:eastAsia="en-US"/>
        </w:rPr>
        <w:t>be available at all times</w:t>
      </w:r>
      <w:proofErr w:type="gramEnd"/>
      <w:r w:rsidRPr="00AE50EA">
        <w:rPr>
          <w:rFonts w:ascii="Calibri" w:hAnsi="Calibri" w:cs="Times New Roman"/>
          <w:color w:val="000000" w:themeColor="text1"/>
          <w:sz w:val="22"/>
          <w:szCs w:val="20"/>
          <w:lang w:eastAsia="en-US"/>
        </w:rPr>
        <w:t xml:space="preserve">. Your Business Manager will be available in relation to all aspects of your account including reporting, issue resolution, performance review meetings, billing issue resolutions, airline negotiations, hotel rate negotiations and other requests as </w:t>
      </w:r>
      <w:proofErr w:type="gramStart"/>
      <w:r w:rsidRPr="00AE50EA">
        <w:rPr>
          <w:rFonts w:ascii="Calibri" w:hAnsi="Calibri" w:cs="Times New Roman"/>
          <w:color w:val="000000" w:themeColor="text1"/>
          <w:sz w:val="22"/>
          <w:szCs w:val="20"/>
          <w:lang w:eastAsia="en-US"/>
        </w:rPr>
        <w:t>required</w:t>
      </w:r>
      <w:proofErr w:type="gramEnd"/>
    </w:p>
    <w:p w14:paraId="38B2033C" w14:textId="77777777" w:rsidR="00B52C1C" w:rsidRDefault="00B52C1C"/>
    <w:p w14:paraId="38B2033D" w14:textId="77777777" w:rsidR="00B52C1C" w:rsidRDefault="00B52C1C"/>
    <w:p w14:paraId="38B2033E" w14:textId="77777777" w:rsidR="00B52C1C" w:rsidRDefault="00B52C1C">
      <w:r>
        <w:br w:type="page"/>
      </w:r>
    </w:p>
    <w:p w14:paraId="38B2033F" w14:textId="77777777" w:rsidR="0015501E" w:rsidRPr="0015501E" w:rsidRDefault="0015501E" w:rsidP="0015501E"/>
    <w:p w14:paraId="38B20340" w14:textId="77777777" w:rsidR="00B52C1C" w:rsidRPr="00A37B3B" w:rsidRDefault="00B52C1C" w:rsidP="00B52C1C">
      <w:pPr>
        <w:widowControl w:val="0"/>
        <w:tabs>
          <w:tab w:val="left" w:pos="851"/>
        </w:tabs>
        <w:rPr>
          <w:rFonts w:ascii="Calibri" w:eastAsia="Calibri" w:hAnsi="Calibri"/>
          <w:b/>
          <w:smallCaps/>
          <w:spacing w:val="2"/>
          <w:w w:val="105"/>
          <w:sz w:val="32"/>
        </w:rPr>
      </w:pPr>
      <w:r w:rsidRPr="00A37B3B">
        <w:rPr>
          <w:rFonts w:ascii="Calibri" w:eastAsia="Calibri" w:hAnsi="Calibri"/>
          <w:b/>
          <w:smallCaps/>
          <w:spacing w:val="2"/>
          <w:w w:val="105"/>
          <w:sz w:val="32"/>
        </w:rPr>
        <w:t>What sets us apart from the rest of the travel management services market?</w:t>
      </w:r>
    </w:p>
    <w:p w14:paraId="38B20341" w14:textId="77777777" w:rsidR="00B52C1C" w:rsidRPr="00AE50EA" w:rsidRDefault="00B52C1C" w:rsidP="00B52C1C">
      <w:pPr>
        <w:pStyle w:val="Header"/>
        <w:tabs>
          <w:tab w:val="right" w:pos="-1980"/>
        </w:tabs>
        <w:spacing w:before="100" w:after="60"/>
        <w:jc w:val="both"/>
        <w:rPr>
          <w:rFonts w:ascii="Calibri" w:hAnsi="Calibri"/>
          <w:color w:val="000000" w:themeColor="text1"/>
        </w:rPr>
      </w:pPr>
      <w:r w:rsidRPr="00AE50EA">
        <w:rPr>
          <w:rFonts w:ascii="Calibri" w:hAnsi="Calibri"/>
          <w:color w:val="000000" w:themeColor="text1"/>
        </w:rPr>
        <w:t xml:space="preserve">At Goldman Travel Corporation you have direct access to the owners of the company – </w:t>
      </w:r>
      <w:proofErr w:type="gramStart"/>
      <w:r w:rsidRPr="00AE50EA">
        <w:rPr>
          <w:rFonts w:ascii="Calibri" w:hAnsi="Calibri"/>
          <w:color w:val="000000" w:themeColor="text1"/>
        </w:rPr>
        <w:t>in itself the</w:t>
      </w:r>
      <w:proofErr w:type="gramEnd"/>
      <w:r w:rsidRPr="00AE50EA">
        <w:rPr>
          <w:rFonts w:ascii="Calibri" w:hAnsi="Calibri"/>
          <w:color w:val="000000" w:themeColor="text1"/>
        </w:rPr>
        <w:t xml:space="preserve"> most unique of services.  As a privately owned company we have the flexibility to work fast in offering our clients innovative and bespoke services.</w:t>
      </w:r>
    </w:p>
    <w:p w14:paraId="38B20342" w14:textId="01212D4F" w:rsidR="00B52C1C" w:rsidRPr="00AE50EA" w:rsidRDefault="00B52C1C" w:rsidP="00B52C1C">
      <w:pPr>
        <w:pStyle w:val="Header"/>
        <w:tabs>
          <w:tab w:val="right" w:pos="-1980"/>
        </w:tabs>
        <w:spacing w:before="100" w:after="60"/>
        <w:jc w:val="both"/>
        <w:rPr>
          <w:rFonts w:ascii="Calibri" w:hAnsi="Calibri"/>
          <w:color w:val="000000" w:themeColor="text1"/>
        </w:rPr>
      </w:pPr>
      <w:r w:rsidRPr="00AE50EA">
        <w:rPr>
          <w:rFonts w:ascii="Calibri" w:hAnsi="Calibri"/>
          <w:color w:val="000000" w:themeColor="text1"/>
        </w:rPr>
        <w:t>Goldman Travel’s leisure trav</w:t>
      </w:r>
      <w:r w:rsidR="007F04CF">
        <w:rPr>
          <w:rFonts w:ascii="Calibri" w:hAnsi="Calibri"/>
          <w:color w:val="000000" w:themeColor="text1"/>
        </w:rPr>
        <w:t>el team at ‘</w:t>
      </w:r>
      <w:proofErr w:type="spellStart"/>
      <w:r w:rsidR="007F04CF">
        <w:rPr>
          <w:rFonts w:ascii="Calibri" w:hAnsi="Calibri"/>
          <w:color w:val="000000" w:themeColor="text1"/>
        </w:rPr>
        <w:t>Travelcall</w:t>
      </w:r>
      <w:proofErr w:type="spellEnd"/>
      <w:r w:rsidR="007F04CF">
        <w:rPr>
          <w:rFonts w:ascii="Calibri" w:hAnsi="Calibri"/>
          <w:color w:val="000000" w:themeColor="text1"/>
        </w:rPr>
        <w:t xml:space="preserve">’ will </w:t>
      </w:r>
      <w:r w:rsidRPr="00AE50EA">
        <w:rPr>
          <w:rFonts w:ascii="Calibri" w:hAnsi="Calibri"/>
          <w:color w:val="000000" w:themeColor="text1"/>
        </w:rPr>
        <w:t>offer al</w:t>
      </w:r>
      <w:r w:rsidR="00676EEB">
        <w:rPr>
          <w:rFonts w:ascii="Calibri" w:hAnsi="Calibri"/>
          <w:color w:val="000000" w:themeColor="text1"/>
        </w:rPr>
        <w:t xml:space="preserve">l </w:t>
      </w:r>
      <w:r w:rsidR="00AC16B6">
        <w:rPr>
          <w:rFonts w:ascii="Calibri" w:hAnsi="Calibri"/>
          <w:color w:val="000000" w:themeColor="text1"/>
        </w:rPr>
        <w:t>Rex Software</w:t>
      </w:r>
      <w:r w:rsidR="00FC4FFB">
        <w:rPr>
          <w:rFonts w:ascii="Calibri" w:hAnsi="Calibri"/>
          <w:color w:val="000000" w:themeColor="text1"/>
        </w:rPr>
        <w:t xml:space="preserve"> </w:t>
      </w:r>
      <w:r w:rsidRPr="00AE50EA">
        <w:rPr>
          <w:rFonts w:ascii="Calibri" w:hAnsi="Calibri"/>
          <w:color w:val="000000" w:themeColor="text1"/>
        </w:rPr>
        <w:t xml:space="preserve">staff access to the full range of expertise and service they have to offer.  We have memberships to </w:t>
      </w:r>
      <w:proofErr w:type="gramStart"/>
      <w:r w:rsidRPr="00AE50EA">
        <w:rPr>
          <w:rFonts w:ascii="Calibri" w:hAnsi="Calibri"/>
          <w:color w:val="000000" w:themeColor="text1"/>
        </w:rPr>
        <w:t>a number of</w:t>
      </w:r>
      <w:proofErr w:type="gramEnd"/>
      <w:r w:rsidRPr="00AE50EA">
        <w:rPr>
          <w:rFonts w:ascii="Calibri" w:hAnsi="Calibri"/>
          <w:color w:val="000000" w:themeColor="text1"/>
        </w:rPr>
        <w:t xml:space="preserve"> travel industry associations that provide access to exclusive venues, travel options, and value-added benefits.</w:t>
      </w:r>
    </w:p>
    <w:p w14:paraId="38B20343" w14:textId="77777777" w:rsidR="00B52C1C" w:rsidRPr="00AE50EA" w:rsidRDefault="00B52C1C" w:rsidP="00B52C1C">
      <w:pPr>
        <w:pStyle w:val="Default"/>
        <w:spacing w:before="60" w:after="120"/>
        <w:rPr>
          <w:rFonts w:ascii="Calibri" w:hAnsi="Calibri"/>
          <w:color w:val="000000" w:themeColor="text1"/>
          <w:sz w:val="22"/>
        </w:rPr>
      </w:pPr>
      <w:r w:rsidRPr="00AE50EA">
        <w:rPr>
          <w:rFonts w:ascii="Calibri" w:hAnsi="Calibri"/>
          <w:color w:val="000000" w:themeColor="text1"/>
          <w:sz w:val="22"/>
        </w:rPr>
        <w:t xml:space="preserve">We do not offer a call centre solution for any customer as we feel speaking to someone different whenever you call    is not a “solution” as it does not engender the familiarity of our customers’ travel policies and requirements; nor allow development of relationships between our staff that we consider essential in providing the level of service we offer to our </w:t>
      </w:r>
      <w:proofErr w:type="gramStart"/>
      <w:r w:rsidRPr="00AE50EA">
        <w:rPr>
          <w:rFonts w:ascii="Calibri" w:hAnsi="Calibri"/>
          <w:color w:val="000000" w:themeColor="text1"/>
          <w:sz w:val="22"/>
        </w:rPr>
        <w:t>customers</w:t>
      </w:r>
      <w:proofErr w:type="gramEnd"/>
    </w:p>
    <w:p w14:paraId="38B20344" w14:textId="77777777" w:rsidR="00B52C1C" w:rsidRDefault="00B52C1C"/>
    <w:p w14:paraId="38B20345" w14:textId="77777777" w:rsidR="00A37B3B" w:rsidRPr="00AE50EA" w:rsidRDefault="00A37B3B" w:rsidP="00A37B3B">
      <w:pPr>
        <w:pStyle w:val="Default"/>
        <w:spacing w:before="200"/>
        <w:rPr>
          <w:rFonts w:asciiTheme="minorHAnsi" w:eastAsiaTheme="minorHAnsi" w:hAnsiTheme="minorHAnsi" w:cs="Arial"/>
          <w:b/>
          <w:color w:val="000000" w:themeColor="text1"/>
          <w:sz w:val="22"/>
          <w:szCs w:val="20"/>
          <w:u w:val="single"/>
          <w:lang w:eastAsia="en-US"/>
        </w:rPr>
      </w:pPr>
      <w:r w:rsidRPr="00AE50EA">
        <w:rPr>
          <w:rFonts w:asciiTheme="minorHAnsi" w:eastAsiaTheme="minorHAnsi" w:hAnsiTheme="minorHAnsi" w:cs="Arial"/>
          <w:b/>
          <w:noProof/>
          <w:color w:val="000000" w:themeColor="text1"/>
          <w:sz w:val="22"/>
          <w:szCs w:val="20"/>
          <w:u w:val="single"/>
        </w:rPr>
        <w:drawing>
          <wp:anchor distT="0" distB="0" distL="114300" distR="114300" simplePos="0" relativeHeight="251681792" behindDoc="1" locked="0" layoutInCell="1" allowOverlap="1" wp14:anchorId="38B20492" wp14:editId="38B20493">
            <wp:simplePos x="0" y="0"/>
            <wp:positionH relativeFrom="column">
              <wp:posOffset>-15875</wp:posOffset>
            </wp:positionH>
            <wp:positionV relativeFrom="paragraph">
              <wp:posOffset>30480</wp:posOffset>
            </wp:positionV>
            <wp:extent cx="1327785" cy="593725"/>
            <wp:effectExtent l="0" t="0" r="5715" b="0"/>
            <wp:wrapTight wrapText="bothSides">
              <wp:wrapPolygon edited="0">
                <wp:start x="0" y="0"/>
                <wp:lineTo x="0" y="20791"/>
                <wp:lineTo x="21383" y="20791"/>
                <wp:lineTo x="21383" y="0"/>
                <wp:lineTo x="0" y="0"/>
              </wp:wrapPolygon>
            </wp:wrapTight>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Virtuoso.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327785" cy="593725"/>
                    </a:xfrm>
                    <a:prstGeom prst="rect">
                      <a:avLst/>
                    </a:prstGeom>
                  </pic:spPr>
                </pic:pic>
              </a:graphicData>
            </a:graphic>
            <wp14:sizeRelH relativeFrom="margin">
              <wp14:pctWidth>0</wp14:pctWidth>
            </wp14:sizeRelH>
            <wp14:sizeRelV relativeFrom="margin">
              <wp14:pctHeight>0</wp14:pctHeight>
            </wp14:sizeRelV>
          </wp:anchor>
        </w:drawing>
      </w:r>
      <w:r w:rsidRPr="00AE50EA">
        <w:rPr>
          <w:rFonts w:asciiTheme="minorHAnsi" w:eastAsiaTheme="minorHAnsi" w:hAnsiTheme="minorHAnsi" w:cs="Arial"/>
          <w:b/>
          <w:color w:val="000000" w:themeColor="text1"/>
          <w:sz w:val="22"/>
          <w:szCs w:val="20"/>
          <w:u w:val="single"/>
          <w:lang w:eastAsia="en-US"/>
        </w:rPr>
        <w:t>VALUE ADD 1: VIRTUOSO FOR BUSINESS</w:t>
      </w:r>
    </w:p>
    <w:p w14:paraId="38B20346" w14:textId="77777777" w:rsidR="00A37B3B" w:rsidRPr="00AE50EA" w:rsidRDefault="00A37B3B" w:rsidP="00A37B3B">
      <w:pPr>
        <w:pStyle w:val="Default"/>
        <w:rPr>
          <w:rFonts w:asciiTheme="minorHAnsi" w:hAnsiTheme="minorHAnsi" w:cs="Times New Roman"/>
          <w:color w:val="000000" w:themeColor="text1"/>
          <w:sz w:val="22"/>
          <w:szCs w:val="20"/>
          <w:lang w:eastAsia="en-US"/>
        </w:rPr>
      </w:pPr>
      <w:r w:rsidRPr="00AE50EA">
        <w:rPr>
          <w:rFonts w:asciiTheme="minorHAnsi" w:hAnsiTheme="minorHAnsi" w:cs="Times New Roman"/>
          <w:color w:val="000000" w:themeColor="text1"/>
          <w:sz w:val="22"/>
          <w:szCs w:val="20"/>
          <w:lang w:eastAsia="en-US"/>
        </w:rPr>
        <w:t xml:space="preserve">Virtuoso has been mentioned already regarding partnerships and buying power. But we think the </w:t>
      </w:r>
      <w:r w:rsidR="00043049" w:rsidRPr="00AE50EA">
        <w:rPr>
          <w:rFonts w:asciiTheme="minorHAnsi" w:hAnsiTheme="minorHAnsi" w:cs="Times New Roman"/>
          <w:color w:val="000000" w:themeColor="text1"/>
          <w:sz w:val="22"/>
          <w:szCs w:val="20"/>
          <w:lang w:eastAsia="en-US"/>
        </w:rPr>
        <w:t>benefit</w:t>
      </w:r>
      <w:r w:rsidRPr="00AE50EA">
        <w:rPr>
          <w:rFonts w:asciiTheme="minorHAnsi" w:hAnsiTheme="minorHAnsi" w:cs="Times New Roman"/>
          <w:color w:val="000000" w:themeColor="text1"/>
          <w:sz w:val="22"/>
          <w:szCs w:val="20"/>
          <w:lang w:eastAsia="en-US"/>
        </w:rPr>
        <w:t xml:space="preserve"> it provides you requires a more detailed description.</w:t>
      </w:r>
    </w:p>
    <w:p w14:paraId="38B20347" w14:textId="77777777" w:rsidR="00A37B3B" w:rsidRPr="00AE50EA" w:rsidRDefault="00A37B3B" w:rsidP="00A37B3B">
      <w:pPr>
        <w:pStyle w:val="Default"/>
        <w:rPr>
          <w:rFonts w:asciiTheme="minorHAnsi" w:hAnsiTheme="minorHAnsi" w:cs="Times New Roman"/>
          <w:color w:val="000000" w:themeColor="text1"/>
          <w:sz w:val="22"/>
          <w:szCs w:val="20"/>
          <w:lang w:eastAsia="en-US"/>
        </w:rPr>
      </w:pPr>
    </w:p>
    <w:p w14:paraId="38B20348" w14:textId="77777777" w:rsidR="00A37B3B" w:rsidRPr="00AE50EA" w:rsidRDefault="00A37B3B" w:rsidP="00A37B3B">
      <w:pPr>
        <w:pStyle w:val="Default"/>
        <w:rPr>
          <w:rFonts w:asciiTheme="minorHAnsi" w:hAnsiTheme="minorHAnsi" w:cs="Times New Roman"/>
          <w:color w:val="000000" w:themeColor="text1"/>
          <w:sz w:val="22"/>
          <w:szCs w:val="20"/>
          <w:lang w:eastAsia="en-US"/>
        </w:rPr>
      </w:pPr>
      <w:r w:rsidRPr="00AE50EA">
        <w:rPr>
          <w:rFonts w:asciiTheme="minorHAnsi" w:hAnsiTheme="minorHAnsi" w:cs="Times New Roman"/>
          <w:color w:val="000000" w:themeColor="text1"/>
          <w:sz w:val="22"/>
          <w:szCs w:val="20"/>
          <w:lang w:eastAsia="en-US"/>
        </w:rPr>
        <w:t>Virtuoso provides special benefits to all members, as described below. But it is a resource that can be used for even better “above-deal” VIP service and special treatment of travellers by suppliers.  We work the network hard to get exceptional service for our clients.</w:t>
      </w:r>
    </w:p>
    <w:p w14:paraId="38B20349" w14:textId="77777777" w:rsidR="00A37B3B" w:rsidRPr="00AE50EA" w:rsidRDefault="00A37B3B" w:rsidP="00A37B3B">
      <w:pPr>
        <w:pStyle w:val="Default"/>
        <w:rPr>
          <w:rFonts w:asciiTheme="minorHAnsi" w:hAnsiTheme="minorHAnsi" w:cs="Times New Roman"/>
          <w:color w:val="000000" w:themeColor="text1"/>
          <w:sz w:val="22"/>
          <w:szCs w:val="20"/>
          <w:lang w:eastAsia="en-US"/>
        </w:rPr>
      </w:pPr>
    </w:p>
    <w:p w14:paraId="38B2034A" w14:textId="77777777" w:rsidR="00A37B3B" w:rsidRPr="00AE50EA" w:rsidRDefault="00A37B3B" w:rsidP="00A37B3B">
      <w:pPr>
        <w:pStyle w:val="Default"/>
        <w:rPr>
          <w:rFonts w:asciiTheme="minorHAnsi" w:hAnsiTheme="minorHAnsi" w:cs="Times New Roman"/>
          <w:color w:val="000000" w:themeColor="text1"/>
          <w:sz w:val="22"/>
          <w:szCs w:val="20"/>
          <w:lang w:eastAsia="en-US"/>
        </w:rPr>
      </w:pPr>
      <w:r w:rsidRPr="00AE50EA">
        <w:rPr>
          <w:rFonts w:asciiTheme="minorHAnsi" w:hAnsiTheme="minorHAnsi" w:cs="Times New Roman"/>
          <w:color w:val="000000" w:themeColor="text1"/>
          <w:sz w:val="22"/>
          <w:szCs w:val="20"/>
          <w:lang w:eastAsia="en-US"/>
        </w:rPr>
        <w:t>The primary determinant of hotel choice is of course your hotel program. We book your contracted and preferred hotels as a part of applying your travel policy. But when there is an open selection for a best value hotel, such as in a location where you do not have a preferred property, the following discounts and benefits are available if the hotel fits your needs and budget. If any of the Virtuoso hotels are in your preferred list, then you would simply enjoy the added benefits we deliver.</w:t>
      </w:r>
    </w:p>
    <w:p w14:paraId="38B2034B" w14:textId="77777777" w:rsidR="00B52C1C" w:rsidRDefault="00B52C1C"/>
    <w:p w14:paraId="38B2034C" w14:textId="77777777" w:rsidR="00A37B3B" w:rsidRPr="00AE50EA" w:rsidRDefault="00A37B3B" w:rsidP="00A37B3B">
      <w:pPr>
        <w:pStyle w:val="Default"/>
        <w:spacing w:before="80" w:after="80"/>
        <w:rPr>
          <w:rFonts w:asciiTheme="minorHAnsi" w:eastAsiaTheme="minorHAnsi" w:hAnsiTheme="minorHAnsi" w:cs="Arial"/>
          <w:b/>
          <w:color w:val="000000" w:themeColor="text1"/>
          <w:sz w:val="22"/>
          <w:szCs w:val="20"/>
          <w:lang w:eastAsia="en-US"/>
        </w:rPr>
      </w:pPr>
      <w:r w:rsidRPr="00AE50EA">
        <w:rPr>
          <w:rFonts w:asciiTheme="minorHAnsi" w:eastAsiaTheme="minorHAnsi" w:hAnsiTheme="minorHAnsi" w:cs="Arial"/>
          <w:b/>
          <w:color w:val="000000" w:themeColor="text1"/>
          <w:sz w:val="22"/>
          <w:szCs w:val="20"/>
          <w:lang w:eastAsia="en-US"/>
        </w:rPr>
        <w:t>OUR UNIQUE POSITION FOR HIGHER END CORPORATE BOOKINGS</w:t>
      </w:r>
    </w:p>
    <w:p w14:paraId="38B2034D" w14:textId="77777777" w:rsidR="00A37B3B" w:rsidRPr="00AE50EA" w:rsidRDefault="00A37B3B" w:rsidP="00A37B3B">
      <w:pPr>
        <w:pStyle w:val="Default"/>
        <w:rPr>
          <w:rFonts w:asciiTheme="minorHAnsi" w:hAnsiTheme="minorHAnsi" w:cs="Times New Roman"/>
          <w:color w:val="000000" w:themeColor="text1"/>
          <w:sz w:val="22"/>
          <w:szCs w:val="20"/>
          <w:lang w:eastAsia="en-US"/>
        </w:rPr>
      </w:pPr>
      <w:r w:rsidRPr="00AE50EA">
        <w:rPr>
          <w:rFonts w:asciiTheme="minorHAnsi" w:hAnsiTheme="minorHAnsi" w:cs="Times New Roman"/>
          <w:color w:val="000000" w:themeColor="text1"/>
          <w:sz w:val="22"/>
          <w:szCs w:val="20"/>
          <w:lang w:eastAsia="en-US"/>
        </w:rPr>
        <w:t>We are one the few full corporate TMCs that is also a specialist in luxury travel. We provide all the systems and services of a large TMC plus a network of contacts, deals and relationships at over 1,000 of the world’s best hotels and other luxury suppliers and operators.</w:t>
      </w:r>
    </w:p>
    <w:p w14:paraId="38B2034E" w14:textId="77777777" w:rsidR="00A37B3B" w:rsidRPr="00AE50EA" w:rsidRDefault="00A37B3B" w:rsidP="00A37B3B">
      <w:pPr>
        <w:pStyle w:val="Default"/>
        <w:rPr>
          <w:rFonts w:asciiTheme="minorHAnsi" w:hAnsiTheme="minorHAnsi" w:cs="Times New Roman"/>
          <w:color w:val="000000" w:themeColor="text1"/>
          <w:sz w:val="22"/>
          <w:szCs w:val="20"/>
          <w:lang w:eastAsia="en-US"/>
        </w:rPr>
      </w:pPr>
    </w:p>
    <w:p w14:paraId="38B2034F" w14:textId="77777777" w:rsidR="00A37B3B" w:rsidRPr="00AE50EA" w:rsidRDefault="00A37B3B" w:rsidP="00A37B3B">
      <w:pPr>
        <w:pStyle w:val="Default"/>
        <w:rPr>
          <w:rFonts w:asciiTheme="minorHAnsi" w:hAnsiTheme="minorHAnsi" w:cs="Times New Roman"/>
          <w:color w:val="000000" w:themeColor="text1"/>
          <w:sz w:val="22"/>
          <w:szCs w:val="20"/>
          <w:lang w:eastAsia="en-US"/>
        </w:rPr>
      </w:pPr>
      <w:r w:rsidRPr="00AE50EA">
        <w:rPr>
          <w:rFonts w:asciiTheme="minorHAnsi" w:hAnsiTheme="minorHAnsi" w:cs="Times New Roman"/>
          <w:color w:val="000000" w:themeColor="text1"/>
          <w:sz w:val="22"/>
          <w:szCs w:val="20"/>
          <w:lang w:eastAsia="en-US"/>
        </w:rPr>
        <w:t>A typical experience for a Goldman-booked traveller is to be greeted by management upon arrival at a luxury hotel, and to be offered personal care and attention throughout the stay.</w:t>
      </w:r>
    </w:p>
    <w:p w14:paraId="38B20350" w14:textId="77777777" w:rsidR="00A37B3B" w:rsidRPr="00AE50EA" w:rsidRDefault="00A37B3B" w:rsidP="00A37B3B">
      <w:pPr>
        <w:pStyle w:val="Default"/>
        <w:rPr>
          <w:rFonts w:asciiTheme="minorHAnsi" w:hAnsiTheme="minorHAnsi" w:cs="Times New Roman"/>
          <w:color w:val="000000" w:themeColor="text1"/>
          <w:sz w:val="22"/>
          <w:szCs w:val="20"/>
          <w:lang w:eastAsia="en-US"/>
        </w:rPr>
      </w:pPr>
      <w:r w:rsidRPr="00AE50EA">
        <w:rPr>
          <w:rFonts w:asciiTheme="minorHAnsi" w:hAnsiTheme="minorHAnsi" w:cs="Times New Roman"/>
          <w:color w:val="000000" w:themeColor="text1"/>
          <w:sz w:val="22"/>
          <w:szCs w:val="20"/>
          <w:lang w:eastAsia="en-US"/>
        </w:rPr>
        <w:t>We have two networks that deliver VIP treatment to our travellers. Virtuoso is described below. The second network is described in the next section. With or without our VIP booking service described below, these unique discounts and special services are available to all your travellers.</w:t>
      </w:r>
    </w:p>
    <w:p w14:paraId="38B20351" w14:textId="77777777" w:rsidR="00A37B3B" w:rsidRDefault="00A37B3B" w:rsidP="00A37B3B">
      <w:pPr>
        <w:tabs>
          <w:tab w:val="left" w:pos="2565"/>
        </w:tabs>
      </w:pPr>
    </w:p>
    <w:p w14:paraId="38B20352" w14:textId="77777777" w:rsidR="00A37B3B" w:rsidRDefault="00A37B3B"/>
    <w:p w14:paraId="38B20353" w14:textId="77777777" w:rsidR="00A37B3B" w:rsidRDefault="00A37B3B"/>
    <w:p w14:paraId="38B20354" w14:textId="77777777" w:rsidR="00A37B3B" w:rsidRDefault="00A37B3B"/>
    <w:p w14:paraId="38B20355" w14:textId="77777777" w:rsidR="00A37B3B" w:rsidRDefault="00A37B3B">
      <w:r>
        <w:br w:type="page"/>
      </w:r>
    </w:p>
    <w:p w14:paraId="38B20356" w14:textId="77777777" w:rsidR="0015501E" w:rsidRDefault="0015501E" w:rsidP="00A37B3B">
      <w:pPr>
        <w:pStyle w:val="Default"/>
        <w:spacing w:before="80" w:after="80"/>
        <w:rPr>
          <w:rFonts w:asciiTheme="minorHAnsi" w:eastAsiaTheme="minorHAnsi" w:hAnsiTheme="minorHAnsi" w:cs="Arial"/>
          <w:b/>
          <w:color w:val="000000" w:themeColor="text1"/>
          <w:sz w:val="22"/>
          <w:szCs w:val="20"/>
          <w:lang w:eastAsia="en-US"/>
        </w:rPr>
      </w:pPr>
    </w:p>
    <w:p w14:paraId="38B20357" w14:textId="77777777" w:rsidR="00A37B3B" w:rsidRPr="00AE50EA" w:rsidRDefault="00A37B3B" w:rsidP="00A37B3B">
      <w:pPr>
        <w:pStyle w:val="Default"/>
        <w:spacing w:before="80" w:after="80"/>
        <w:rPr>
          <w:rFonts w:asciiTheme="minorHAnsi" w:eastAsiaTheme="minorHAnsi" w:hAnsiTheme="minorHAnsi" w:cs="Arial"/>
          <w:b/>
          <w:color w:val="000000" w:themeColor="text1"/>
          <w:sz w:val="22"/>
          <w:szCs w:val="20"/>
          <w:lang w:eastAsia="en-US"/>
        </w:rPr>
      </w:pPr>
      <w:r w:rsidRPr="00AE50EA">
        <w:rPr>
          <w:rFonts w:asciiTheme="minorHAnsi" w:eastAsiaTheme="minorHAnsi" w:hAnsiTheme="minorHAnsi" w:cs="Arial"/>
          <w:b/>
          <w:color w:val="000000" w:themeColor="text1"/>
          <w:sz w:val="22"/>
          <w:szCs w:val="20"/>
          <w:lang w:eastAsia="en-US"/>
        </w:rPr>
        <w:t>VIP TREATMENT AS A VIRTUOSO MEMBER</w:t>
      </w:r>
    </w:p>
    <w:p w14:paraId="38B20358" w14:textId="77777777" w:rsidR="00A37B3B" w:rsidRPr="00AE50EA" w:rsidRDefault="00A37B3B" w:rsidP="00A37B3B">
      <w:pPr>
        <w:pStyle w:val="Default"/>
        <w:rPr>
          <w:rFonts w:asciiTheme="minorHAnsi" w:hAnsiTheme="minorHAnsi" w:cs="Times New Roman"/>
          <w:color w:val="000000" w:themeColor="text1"/>
          <w:sz w:val="22"/>
          <w:szCs w:val="20"/>
          <w:lang w:eastAsia="en-US"/>
        </w:rPr>
      </w:pPr>
      <w:r w:rsidRPr="00AE50EA">
        <w:rPr>
          <w:rFonts w:asciiTheme="minorHAnsi" w:hAnsiTheme="minorHAnsi" w:cs="Times New Roman"/>
          <w:color w:val="000000" w:themeColor="text1"/>
          <w:sz w:val="22"/>
          <w:szCs w:val="20"/>
          <w:lang w:eastAsia="en-US"/>
        </w:rPr>
        <w:t>These benefits apply to over</w:t>
      </w:r>
      <w:r w:rsidR="00676EEB">
        <w:rPr>
          <w:rFonts w:asciiTheme="minorHAnsi" w:hAnsiTheme="minorHAnsi" w:cs="Times New Roman"/>
          <w:color w:val="000000" w:themeColor="text1"/>
          <w:sz w:val="22"/>
          <w:szCs w:val="20"/>
          <w:lang w:eastAsia="en-US"/>
        </w:rPr>
        <w:t xml:space="preserve"> a thousand </w:t>
      </w:r>
      <w:proofErr w:type="gramStart"/>
      <w:r w:rsidR="00676EEB">
        <w:rPr>
          <w:rFonts w:asciiTheme="minorHAnsi" w:hAnsiTheme="minorHAnsi" w:cs="Times New Roman"/>
          <w:color w:val="000000" w:themeColor="text1"/>
          <w:sz w:val="22"/>
          <w:szCs w:val="20"/>
          <w:lang w:eastAsia="en-US"/>
        </w:rPr>
        <w:t>five star</w:t>
      </w:r>
      <w:proofErr w:type="gramEnd"/>
      <w:r w:rsidR="00676EEB">
        <w:rPr>
          <w:rFonts w:asciiTheme="minorHAnsi" w:hAnsiTheme="minorHAnsi" w:cs="Times New Roman"/>
          <w:color w:val="000000" w:themeColor="text1"/>
          <w:sz w:val="22"/>
          <w:szCs w:val="20"/>
          <w:lang w:eastAsia="en-US"/>
        </w:rPr>
        <w:t xml:space="preserve"> hotels. </w:t>
      </w:r>
      <w:r w:rsidRPr="00AE50EA">
        <w:rPr>
          <w:rFonts w:asciiTheme="minorHAnsi" w:hAnsiTheme="minorHAnsi" w:cs="Times New Roman"/>
          <w:color w:val="000000" w:themeColor="text1"/>
          <w:sz w:val="22"/>
          <w:szCs w:val="20"/>
          <w:lang w:eastAsia="en-US"/>
        </w:rPr>
        <w:t xml:space="preserve">Virtuoso is the world’s leading luxury travel agency network. To achieve membership, agencies need to meet a range of high standards and demonstrate proficiency and a track record in servicing high-end travellers. Virtuoso provides special benefits and pricing across luxury hotels, tours, rail, </w:t>
      </w:r>
      <w:proofErr w:type="gramStart"/>
      <w:r w:rsidRPr="00AE50EA">
        <w:rPr>
          <w:rFonts w:asciiTheme="minorHAnsi" w:hAnsiTheme="minorHAnsi" w:cs="Times New Roman"/>
          <w:color w:val="000000" w:themeColor="text1"/>
          <w:sz w:val="22"/>
          <w:szCs w:val="20"/>
          <w:lang w:eastAsia="en-US"/>
        </w:rPr>
        <w:t>cruises</w:t>
      </w:r>
      <w:proofErr w:type="gramEnd"/>
      <w:r w:rsidRPr="00AE50EA">
        <w:rPr>
          <w:rFonts w:asciiTheme="minorHAnsi" w:hAnsiTheme="minorHAnsi" w:cs="Times New Roman"/>
          <w:color w:val="000000" w:themeColor="text1"/>
          <w:sz w:val="22"/>
          <w:szCs w:val="20"/>
          <w:lang w:eastAsia="en-US"/>
        </w:rPr>
        <w:t xml:space="preserve"> and events. You will also receive the group magazine and special offers.</w:t>
      </w:r>
    </w:p>
    <w:p w14:paraId="38B20359" w14:textId="77777777" w:rsidR="00A37B3B" w:rsidRPr="00AE50EA" w:rsidRDefault="00A37B3B" w:rsidP="00A37B3B">
      <w:pPr>
        <w:pStyle w:val="Default"/>
        <w:rPr>
          <w:rFonts w:asciiTheme="minorHAnsi" w:hAnsiTheme="minorHAnsi" w:cs="Times New Roman"/>
          <w:color w:val="000000" w:themeColor="text1"/>
          <w:sz w:val="22"/>
          <w:szCs w:val="20"/>
          <w:lang w:eastAsia="en-US"/>
        </w:rPr>
      </w:pPr>
      <w:r w:rsidRPr="00AE50EA">
        <w:rPr>
          <w:rFonts w:asciiTheme="minorHAnsi" w:hAnsiTheme="minorHAnsi" w:cs="Times New Roman"/>
          <w:color w:val="000000" w:themeColor="text1"/>
          <w:sz w:val="22"/>
          <w:szCs w:val="20"/>
          <w:lang w:eastAsia="en-US"/>
        </w:rPr>
        <w:t xml:space="preserve">As a Virtuoso agency we automatically receive special treatment for our clients not available to the public. </w:t>
      </w:r>
    </w:p>
    <w:p w14:paraId="38B2035A" w14:textId="77777777" w:rsidR="00A37B3B" w:rsidRPr="00AE50EA" w:rsidRDefault="00A37B3B" w:rsidP="00A37B3B">
      <w:pPr>
        <w:pStyle w:val="Default"/>
        <w:rPr>
          <w:rFonts w:asciiTheme="minorHAnsi" w:hAnsiTheme="minorHAnsi" w:cs="Times New Roman"/>
          <w:color w:val="000000" w:themeColor="text1"/>
          <w:sz w:val="22"/>
          <w:szCs w:val="20"/>
          <w:lang w:eastAsia="en-US"/>
        </w:rPr>
      </w:pPr>
      <w:r w:rsidRPr="00AE50EA">
        <w:rPr>
          <w:rFonts w:asciiTheme="minorHAnsi" w:hAnsiTheme="minorHAnsi" w:cs="Times New Roman"/>
          <w:color w:val="000000" w:themeColor="text1"/>
          <w:sz w:val="22"/>
          <w:szCs w:val="20"/>
          <w:lang w:eastAsia="en-US"/>
        </w:rPr>
        <w:t xml:space="preserve">Virtuoso also </w:t>
      </w:r>
      <w:proofErr w:type="gramStart"/>
      <w:r w:rsidRPr="00AE50EA">
        <w:rPr>
          <w:rFonts w:asciiTheme="minorHAnsi" w:hAnsiTheme="minorHAnsi" w:cs="Times New Roman"/>
          <w:color w:val="000000" w:themeColor="text1"/>
          <w:sz w:val="22"/>
          <w:szCs w:val="20"/>
          <w:lang w:eastAsia="en-US"/>
        </w:rPr>
        <w:t>opens up</w:t>
      </w:r>
      <w:proofErr w:type="gramEnd"/>
      <w:r w:rsidRPr="00AE50EA">
        <w:rPr>
          <w:rFonts w:asciiTheme="minorHAnsi" w:hAnsiTheme="minorHAnsi" w:cs="Times New Roman"/>
          <w:color w:val="000000" w:themeColor="text1"/>
          <w:sz w:val="22"/>
          <w:szCs w:val="20"/>
          <w:lang w:eastAsia="en-US"/>
        </w:rPr>
        <w:t xml:space="preserve"> preferred direct relationships with key staff at over 1,000 top-end properties in over 100 countries. This is critical in special treatment for your individual preferences and requests.</w:t>
      </w:r>
    </w:p>
    <w:p w14:paraId="38B2035B" w14:textId="77777777" w:rsidR="00A37B3B" w:rsidRPr="00AE50EA" w:rsidRDefault="00A37B3B" w:rsidP="00A37B3B">
      <w:pPr>
        <w:pStyle w:val="Default"/>
        <w:rPr>
          <w:rFonts w:asciiTheme="minorHAnsi" w:hAnsiTheme="minorHAnsi" w:cs="Times New Roman"/>
          <w:color w:val="000000" w:themeColor="text1"/>
          <w:sz w:val="22"/>
          <w:szCs w:val="20"/>
          <w:lang w:eastAsia="en-US"/>
        </w:rPr>
      </w:pPr>
      <w:r w:rsidRPr="00AE50EA">
        <w:rPr>
          <w:rFonts w:asciiTheme="minorHAnsi" w:hAnsiTheme="minorHAnsi" w:cs="Times New Roman"/>
          <w:color w:val="000000" w:themeColor="text1"/>
          <w:sz w:val="22"/>
          <w:szCs w:val="20"/>
          <w:lang w:eastAsia="en-US"/>
        </w:rPr>
        <w:t>As a Goldman booked Virtuoso traveller you would receive</w:t>
      </w:r>
    </w:p>
    <w:p w14:paraId="38B2035C" w14:textId="77777777" w:rsidR="00A37B3B" w:rsidRPr="00AE50EA" w:rsidRDefault="00A37B3B" w:rsidP="00A37B3B">
      <w:pPr>
        <w:pStyle w:val="Default"/>
        <w:numPr>
          <w:ilvl w:val="0"/>
          <w:numId w:val="7"/>
        </w:numPr>
        <w:rPr>
          <w:rFonts w:asciiTheme="minorHAnsi" w:hAnsiTheme="minorHAnsi" w:cs="Times New Roman"/>
          <w:color w:val="000000" w:themeColor="text1"/>
          <w:sz w:val="22"/>
          <w:szCs w:val="20"/>
          <w:lang w:eastAsia="en-US"/>
        </w:rPr>
      </w:pPr>
      <w:r w:rsidRPr="00AE50EA">
        <w:rPr>
          <w:rFonts w:asciiTheme="minorHAnsi" w:hAnsiTheme="minorHAnsi" w:cs="Times New Roman"/>
          <w:color w:val="000000" w:themeColor="text1"/>
          <w:sz w:val="22"/>
          <w:szCs w:val="20"/>
          <w:lang w:eastAsia="en-US"/>
        </w:rPr>
        <w:t>Preferred rates</w:t>
      </w:r>
    </w:p>
    <w:p w14:paraId="38B2035D" w14:textId="77777777" w:rsidR="00A37B3B" w:rsidRPr="00AE50EA" w:rsidRDefault="00A37B3B" w:rsidP="00A37B3B">
      <w:pPr>
        <w:pStyle w:val="Default"/>
        <w:numPr>
          <w:ilvl w:val="0"/>
          <w:numId w:val="7"/>
        </w:numPr>
        <w:rPr>
          <w:rFonts w:asciiTheme="minorHAnsi" w:hAnsiTheme="minorHAnsi" w:cs="Times New Roman"/>
          <w:color w:val="000000" w:themeColor="text1"/>
          <w:sz w:val="22"/>
          <w:szCs w:val="20"/>
          <w:lang w:eastAsia="en-US"/>
        </w:rPr>
      </w:pPr>
      <w:r w:rsidRPr="00AE50EA">
        <w:rPr>
          <w:rFonts w:asciiTheme="minorHAnsi" w:hAnsiTheme="minorHAnsi" w:cs="Times New Roman"/>
          <w:color w:val="000000" w:themeColor="text1"/>
          <w:sz w:val="22"/>
          <w:szCs w:val="20"/>
          <w:lang w:eastAsia="en-US"/>
        </w:rPr>
        <w:t xml:space="preserve">Automatic room upgrade whenever </w:t>
      </w:r>
      <w:proofErr w:type="gramStart"/>
      <w:r w:rsidRPr="00AE50EA">
        <w:rPr>
          <w:rFonts w:asciiTheme="minorHAnsi" w:hAnsiTheme="minorHAnsi" w:cs="Times New Roman"/>
          <w:color w:val="000000" w:themeColor="text1"/>
          <w:sz w:val="22"/>
          <w:szCs w:val="20"/>
          <w:lang w:eastAsia="en-US"/>
        </w:rPr>
        <w:t>available</w:t>
      </w:r>
      <w:proofErr w:type="gramEnd"/>
    </w:p>
    <w:p w14:paraId="38B2035E" w14:textId="77777777" w:rsidR="00A37B3B" w:rsidRPr="00AE50EA" w:rsidRDefault="00A37B3B" w:rsidP="00A37B3B">
      <w:pPr>
        <w:pStyle w:val="Default"/>
        <w:numPr>
          <w:ilvl w:val="0"/>
          <w:numId w:val="7"/>
        </w:numPr>
        <w:rPr>
          <w:rFonts w:asciiTheme="minorHAnsi" w:hAnsiTheme="minorHAnsi" w:cs="Times New Roman"/>
          <w:color w:val="000000" w:themeColor="text1"/>
          <w:sz w:val="22"/>
          <w:szCs w:val="20"/>
          <w:lang w:eastAsia="en-US"/>
        </w:rPr>
      </w:pPr>
      <w:r w:rsidRPr="00AE50EA">
        <w:rPr>
          <w:rFonts w:asciiTheme="minorHAnsi" w:hAnsiTheme="minorHAnsi" w:cs="Times New Roman"/>
          <w:color w:val="000000" w:themeColor="text1"/>
          <w:sz w:val="22"/>
          <w:szCs w:val="20"/>
          <w:lang w:eastAsia="en-US"/>
        </w:rPr>
        <w:t>Virtuoso only amenities</w:t>
      </w:r>
    </w:p>
    <w:p w14:paraId="38B2035F" w14:textId="77777777" w:rsidR="00A37B3B" w:rsidRPr="00AE50EA" w:rsidRDefault="00A37B3B" w:rsidP="00A37B3B">
      <w:pPr>
        <w:pStyle w:val="Default"/>
        <w:numPr>
          <w:ilvl w:val="0"/>
          <w:numId w:val="7"/>
        </w:numPr>
        <w:rPr>
          <w:rFonts w:asciiTheme="minorHAnsi" w:hAnsiTheme="minorHAnsi" w:cs="Times New Roman"/>
          <w:color w:val="000000" w:themeColor="text1"/>
          <w:sz w:val="22"/>
          <w:szCs w:val="20"/>
          <w:lang w:eastAsia="en-US"/>
        </w:rPr>
      </w:pPr>
      <w:r w:rsidRPr="00AE50EA">
        <w:rPr>
          <w:rFonts w:asciiTheme="minorHAnsi" w:hAnsiTheme="minorHAnsi" w:cs="Times New Roman"/>
          <w:color w:val="000000" w:themeColor="text1"/>
          <w:sz w:val="22"/>
          <w:szCs w:val="20"/>
          <w:lang w:eastAsia="en-US"/>
        </w:rPr>
        <w:t xml:space="preserve">Breakfast </w:t>
      </w:r>
      <w:proofErr w:type="gramStart"/>
      <w:r w:rsidRPr="00AE50EA">
        <w:rPr>
          <w:rFonts w:asciiTheme="minorHAnsi" w:hAnsiTheme="minorHAnsi" w:cs="Times New Roman"/>
          <w:color w:val="000000" w:themeColor="text1"/>
          <w:sz w:val="22"/>
          <w:szCs w:val="20"/>
          <w:lang w:eastAsia="en-US"/>
        </w:rPr>
        <w:t>included</w:t>
      </w:r>
      <w:proofErr w:type="gramEnd"/>
    </w:p>
    <w:p w14:paraId="38B20360" w14:textId="77777777" w:rsidR="00A37B3B" w:rsidRPr="00AE50EA" w:rsidRDefault="00A37B3B" w:rsidP="00A37B3B">
      <w:pPr>
        <w:pStyle w:val="Default"/>
        <w:numPr>
          <w:ilvl w:val="0"/>
          <w:numId w:val="7"/>
        </w:numPr>
        <w:rPr>
          <w:rFonts w:asciiTheme="minorHAnsi" w:hAnsiTheme="minorHAnsi" w:cs="Times New Roman"/>
          <w:color w:val="000000" w:themeColor="text1"/>
          <w:sz w:val="22"/>
          <w:szCs w:val="20"/>
          <w:lang w:eastAsia="en-US"/>
        </w:rPr>
      </w:pPr>
      <w:r w:rsidRPr="00AE50EA">
        <w:rPr>
          <w:rFonts w:asciiTheme="minorHAnsi" w:hAnsiTheme="minorHAnsi" w:cs="Times New Roman"/>
          <w:color w:val="000000" w:themeColor="text1"/>
          <w:sz w:val="22"/>
          <w:szCs w:val="20"/>
          <w:lang w:eastAsia="en-US"/>
        </w:rPr>
        <w:t xml:space="preserve">Special requests delivered directly to hotel staff by your Goldman </w:t>
      </w:r>
      <w:proofErr w:type="gramStart"/>
      <w:r w:rsidRPr="00AE50EA">
        <w:rPr>
          <w:rFonts w:asciiTheme="minorHAnsi" w:hAnsiTheme="minorHAnsi" w:cs="Times New Roman"/>
          <w:color w:val="000000" w:themeColor="text1"/>
          <w:sz w:val="22"/>
          <w:szCs w:val="20"/>
          <w:lang w:eastAsia="en-US"/>
        </w:rPr>
        <w:t>consultant</w:t>
      </w:r>
      <w:proofErr w:type="gramEnd"/>
    </w:p>
    <w:p w14:paraId="38B20361" w14:textId="77777777" w:rsidR="00A37B3B" w:rsidRPr="00AE50EA" w:rsidRDefault="00A37B3B" w:rsidP="00A37B3B">
      <w:pPr>
        <w:pStyle w:val="Default"/>
        <w:numPr>
          <w:ilvl w:val="0"/>
          <w:numId w:val="7"/>
        </w:numPr>
        <w:rPr>
          <w:rFonts w:asciiTheme="minorHAnsi" w:hAnsiTheme="minorHAnsi" w:cs="Times New Roman"/>
          <w:color w:val="000000" w:themeColor="text1"/>
          <w:sz w:val="22"/>
          <w:szCs w:val="20"/>
          <w:lang w:eastAsia="en-US"/>
        </w:rPr>
      </w:pPr>
      <w:r w:rsidRPr="00AE50EA">
        <w:rPr>
          <w:rFonts w:asciiTheme="minorHAnsi" w:hAnsiTheme="minorHAnsi" w:cs="Times New Roman"/>
          <w:color w:val="000000" w:themeColor="text1"/>
          <w:sz w:val="22"/>
          <w:szCs w:val="20"/>
          <w:lang w:eastAsia="en-US"/>
        </w:rPr>
        <w:t xml:space="preserve">Early check in and late check </w:t>
      </w:r>
      <w:proofErr w:type="gramStart"/>
      <w:r w:rsidRPr="00AE50EA">
        <w:rPr>
          <w:rFonts w:asciiTheme="minorHAnsi" w:hAnsiTheme="minorHAnsi" w:cs="Times New Roman"/>
          <w:color w:val="000000" w:themeColor="text1"/>
          <w:sz w:val="22"/>
          <w:szCs w:val="20"/>
          <w:lang w:eastAsia="en-US"/>
        </w:rPr>
        <w:t>out</w:t>
      </w:r>
      <w:proofErr w:type="gramEnd"/>
    </w:p>
    <w:p w14:paraId="38B20362" w14:textId="77777777" w:rsidR="00A37B3B" w:rsidRPr="00AE50EA" w:rsidRDefault="00A37B3B" w:rsidP="00A37B3B">
      <w:pPr>
        <w:pStyle w:val="Default"/>
        <w:rPr>
          <w:rFonts w:asciiTheme="minorHAnsi" w:hAnsiTheme="minorHAnsi" w:cs="Times New Roman"/>
          <w:color w:val="000000" w:themeColor="text1"/>
          <w:sz w:val="22"/>
          <w:szCs w:val="20"/>
          <w:lang w:eastAsia="en-US"/>
        </w:rPr>
      </w:pPr>
      <w:r w:rsidRPr="00AE50EA">
        <w:rPr>
          <w:rFonts w:asciiTheme="minorHAnsi" w:hAnsiTheme="minorHAnsi" w:cs="Times New Roman"/>
          <w:color w:val="000000" w:themeColor="text1"/>
          <w:sz w:val="22"/>
          <w:szCs w:val="20"/>
          <w:lang w:eastAsia="en-US"/>
        </w:rPr>
        <w:t xml:space="preserve">Direct communication by Goldman with the hotel meaning name recognition and personalized </w:t>
      </w:r>
      <w:proofErr w:type="gramStart"/>
      <w:r w:rsidRPr="00AE50EA">
        <w:rPr>
          <w:rFonts w:asciiTheme="minorHAnsi" w:hAnsiTheme="minorHAnsi" w:cs="Times New Roman"/>
          <w:color w:val="000000" w:themeColor="text1"/>
          <w:sz w:val="22"/>
          <w:szCs w:val="20"/>
          <w:lang w:eastAsia="en-US"/>
        </w:rPr>
        <w:t>service</w:t>
      </w:r>
      <w:proofErr w:type="gramEnd"/>
    </w:p>
    <w:p w14:paraId="38B20363" w14:textId="77777777" w:rsidR="00A37B3B" w:rsidRDefault="00A37B3B"/>
    <w:p w14:paraId="38B20364" w14:textId="77777777" w:rsidR="00A37B3B" w:rsidRPr="00532FBC" w:rsidRDefault="00A37B3B" w:rsidP="00A37B3B">
      <w:pPr>
        <w:pStyle w:val="Default"/>
        <w:spacing w:before="200" w:after="80"/>
        <w:rPr>
          <w:rFonts w:asciiTheme="minorHAnsi" w:eastAsiaTheme="minorHAnsi" w:hAnsiTheme="minorHAnsi" w:cs="Arial"/>
          <w:b/>
          <w:color w:val="000000" w:themeColor="text1"/>
          <w:sz w:val="22"/>
          <w:szCs w:val="20"/>
          <w:u w:val="single"/>
          <w:lang w:eastAsia="en-US"/>
        </w:rPr>
      </w:pPr>
      <w:r w:rsidRPr="00532FBC">
        <w:rPr>
          <w:rFonts w:asciiTheme="minorHAnsi" w:eastAsiaTheme="minorHAnsi" w:hAnsiTheme="minorHAnsi" w:cs="Arial"/>
          <w:b/>
          <w:color w:val="000000" w:themeColor="text1"/>
          <w:sz w:val="22"/>
          <w:szCs w:val="20"/>
          <w:u w:val="single"/>
          <w:lang w:eastAsia="en-US"/>
        </w:rPr>
        <w:t>VALUE ADD 2: VIP CORPORATE TRAVEL</w:t>
      </w:r>
    </w:p>
    <w:p w14:paraId="38B20365" w14:textId="77777777" w:rsidR="00A37B3B" w:rsidRPr="00532FBC" w:rsidRDefault="00A37B3B" w:rsidP="00A37B3B">
      <w:pPr>
        <w:pStyle w:val="Default"/>
        <w:rPr>
          <w:rFonts w:asciiTheme="minorHAnsi" w:hAnsiTheme="minorHAnsi" w:cs="Times New Roman"/>
          <w:color w:val="000000" w:themeColor="text1"/>
          <w:sz w:val="22"/>
          <w:szCs w:val="20"/>
          <w:lang w:eastAsia="en-US"/>
        </w:rPr>
      </w:pPr>
      <w:r w:rsidRPr="00532FBC">
        <w:rPr>
          <w:rFonts w:asciiTheme="minorHAnsi" w:hAnsiTheme="minorHAnsi" w:cs="Times New Roman"/>
          <w:color w:val="000000" w:themeColor="text1"/>
          <w:sz w:val="22"/>
          <w:szCs w:val="20"/>
          <w:lang w:eastAsia="en-US"/>
        </w:rPr>
        <w:t>VIP service should be a combination of specialist VIP consultants working to a specific enhanced VIP service model.  Our specialist VIP consultants understand the requirements of the VIP client. They are our most experienced consultants. They have a range of useful relationships with suppliers across the industry, largely facilitated by our membership of the Virtuoso network.   Our VIP service model delivers the following-</w:t>
      </w:r>
    </w:p>
    <w:p w14:paraId="38B20366" w14:textId="77777777" w:rsidR="00A37B3B" w:rsidRPr="00532FBC" w:rsidRDefault="00A37B3B" w:rsidP="00A37B3B">
      <w:pPr>
        <w:pStyle w:val="Default"/>
        <w:numPr>
          <w:ilvl w:val="0"/>
          <w:numId w:val="8"/>
        </w:numPr>
        <w:spacing w:before="60" w:after="60"/>
        <w:ind w:left="714" w:hanging="357"/>
        <w:rPr>
          <w:rFonts w:asciiTheme="minorHAnsi" w:hAnsiTheme="minorHAnsi" w:cs="Times New Roman"/>
          <w:color w:val="000000" w:themeColor="text1"/>
          <w:sz w:val="22"/>
          <w:szCs w:val="20"/>
          <w:lang w:eastAsia="en-US"/>
        </w:rPr>
      </w:pPr>
      <w:r w:rsidRPr="00532FBC">
        <w:rPr>
          <w:rFonts w:asciiTheme="minorHAnsi" w:hAnsiTheme="minorHAnsi" w:cs="Times New Roman"/>
          <w:color w:val="000000" w:themeColor="text1"/>
          <w:sz w:val="22"/>
          <w:szCs w:val="20"/>
          <w:lang w:eastAsia="en-US"/>
        </w:rPr>
        <w:t xml:space="preserve">Prioritised reservation processing and wait </w:t>
      </w:r>
      <w:proofErr w:type="gramStart"/>
      <w:r w:rsidRPr="00532FBC">
        <w:rPr>
          <w:rFonts w:asciiTheme="minorHAnsi" w:hAnsiTheme="minorHAnsi" w:cs="Times New Roman"/>
          <w:color w:val="000000" w:themeColor="text1"/>
          <w:sz w:val="22"/>
          <w:szCs w:val="20"/>
          <w:lang w:eastAsia="en-US"/>
        </w:rPr>
        <w:t>listing</w:t>
      </w:r>
      <w:proofErr w:type="gramEnd"/>
    </w:p>
    <w:p w14:paraId="38B20367" w14:textId="77777777" w:rsidR="00A37B3B" w:rsidRPr="00532FBC" w:rsidRDefault="00A37B3B" w:rsidP="00A37B3B">
      <w:pPr>
        <w:pStyle w:val="Default"/>
        <w:numPr>
          <w:ilvl w:val="0"/>
          <w:numId w:val="8"/>
        </w:numPr>
        <w:spacing w:before="60" w:after="60"/>
        <w:ind w:left="714" w:hanging="357"/>
        <w:rPr>
          <w:rFonts w:asciiTheme="minorHAnsi" w:hAnsiTheme="minorHAnsi" w:cs="Times New Roman"/>
          <w:color w:val="000000" w:themeColor="text1"/>
          <w:sz w:val="22"/>
          <w:szCs w:val="20"/>
          <w:lang w:eastAsia="en-US"/>
        </w:rPr>
      </w:pPr>
      <w:r w:rsidRPr="00532FBC">
        <w:rPr>
          <w:rFonts w:asciiTheme="minorHAnsi" w:hAnsiTheme="minorHAnsi" w:cs="Times New Roman"/>
          <w:color w:val="000000" w:themeColor="text1"/>
          <w:sz w:val="22"/>
          <w:szCs w:val="20"/>
          <w:lang w:eastAsia="en-US"/>
        </w:rPr>
        <w:t>Frequent Flyer redemption bookings</w:t>
      </w:r>
    </w:p>
    <w:p w14:paraId="38B20368" w14:textId="77777777" w:rsidR="00A37B3B" w:rsidRPr="00532FBC" w:rsidRDefault="00A37B3B" w:rsidP="00A37B3B">
      <w:pPr>
        <w:pStyle w:val="Default"/>
        <w:numPr>
          <w:ilvl w:val="0"/>
          <w:numId w:val="8"/>
        </w:numPr>
        <w:spacing w:before="60" w:after="60"/>
        <w:ind w:left="714" w:hanging="357"/>
        <w:rPr>
          <w:rFonts w:asciiTheme="minorHAnsi" w:hAnsiTheme="minorHAnsi" w:cs="Times New Roman"/>
          <w:color w:val="000000" w:themeColor="text1"/>
          <w:sz w:val="22"/>
          <w:szCs w:val="20"/>
          <w:lang w:eastAsia="en-US"/>
        </w:rPr>
      </w:pPr>
      <w:r w:rsidRPr="00532FBC">
        <w:rPr>
          <w:rFonts w:asciiTheme="minorHAnsi" w:hAnsiTheme="minorHAnsi" w:cs="Times New Roman"/>
          <w:color w:val="000000" w:themeColor="text1"/>
          <w:sz w:val="22"/>
          <w:szCs w:val="20"/>
          <w:lang w:eastAsia="en-US"/>
        </w:rPr>
        <w:t xml:space="preserve">Special assistance in obtaining preferred </w:t>
      </w:r>
      <w:proofErr w:type="gramStart"/>
      <w:r w:rsidRPr="00532FBC">
        <w:rPr>
          <w:rFonts w:asciiTheme="minorHAnsi" w:hAnsiTheme="minorHAnsi" w:cs="Times New Roman"/>
          <w:color w:val="000000" w:themeColor="text1"/>
          <w:sz w:val="22"/>
          <w:szCs w:val="20"/>
          <w:lang w:eastAsia="en-US"/>
        </w:rPr>
        <w:t>seating</w:t>
      </w:r>
      <w:proofErr w:type="gramEnd"/>
    </w:p>
    <w:p w14:paraId="38B20369" w14:textId="77777777" w:rsidR="00A37B3B" w:rsidRPr="00532FBC" w:rsidRDefault="00A37B3B" w:rsidP="00A37B3B">
      <w:pPr>
        <w:pStyle w:val="Default"/>
        <w:numPr>
          <w:ilvl w:val="0"/>
          <w:numId w:val="8"/>
        </w:numPr>
        <w:spacing w:before="60" w:after="60"/>
        <w:ind w:left="714" w:hanging="357"/>
        <w:rPr>
          <w:rFonts w:asciiTheme="minorHAnsi" w:hAnsiTheme="minorHAnsi" w:cs="Times New Roman"/>
          <w:color w:val="000000" w:themeColor="text1"/>
          <w:sz w:val="22"/>
          <w:szCs w:val="20"/>
          <w:lang w:eastAsia="en-US"/>
        </w:rPr>
      </w:pPr>
      <w:r w:rsidRPr="00532FBC">
        <w:rPr>
          <w:rFonts w:asciiTheme="minorHAnsi" w:hAnsiTheme="minorHAnsi" w:cs="Times New Roman"/>
          <w:color w:val="000000" w:themeColor="text1"/>
          <w:sz w:val="22"/>
          <w:szCs w:val="20"/>
          <w:lang w:eastAsia="en-US"/>
        </w:rPr>
        <w:t>Pre-register as hotels</w:t>
      </w:r>
    </w:p>
    <w:p w14:paraId="38B2036A" w14:textId="77777777" w:rsidR="00A37B3B" w:rsidRPr="00532FBC" w:rsidRDefault="00A37B3B" w:rsidP="00A37B3B">
      <w:pPr>
        <w:pStyle w:val="Default"/>
        <w:numPr>
          <w:ilvl w:val="0"/>
          <w:numId w:val="8"/>
        </w:numPr>
        <w:spacing w:before="60" w:after="60"/>
        <w:ind w:left="714" w:hanging="357"/>
        <w:rPr>
          <w:rFonts w:asciiTheme="minorHAnsi" w:hAnsiTheme="minorHAnsi" w:cs="Times New Roman"/>
          <w:color w:val="000000" w:themeColor="text1"/>
          <w:sz w:val="22"/>
          <w:szCs w:val="20"/>
          <w:lang w:eastAsia="en-US"/>
        </w:rPr>
      </w:pPr>
      <w:r w:rsidRPr="00532FBC">
        <w:rPr>
          <w:rFonts w:asciiTheme="minorHAnsi" w:hAnsiTheme="minorHAnsi" w:cs="Times New Roman"/>
          <w:color w:val="000000" w:themeColor="text1"/>
          <w:sz w:val="22"/>
          <w:szCs w:val="20"/>
          <w:lang w:eastAsia="en-US"/>
        </w:rPr>
        <w:t xml:space="preserve">Contact VIP Traveller/PA 24 hours prior to issuing </w:t>
      </w:r>
      <w:proofErr w:type="gramStart"/>
      <w:r w:rsidRPr="00532FBC">
        <w:rPr>
          <w:rFonts w:asciiTheme="minorHAnsi" w:hAnsiTheme="minorHAnsi" w:cs="Times New Roman"/>
          <w:color w:val="000000" w:themeColor="text1"/>
          <w:sz w:val="22"/>
          <w:szCs w:val="20"/>
          <w:lang w:eastAsia="en-US"/>
        </w:rPr>
        <w:t>tickets</w:t>
      </w:r>
      <w:proofErr w:type="gramEnd"/>
    </w:p>
    <w:p w14:paraId="38B2036B" w14:textId="77777777" w:rsidR="00A37B3B" w:rsidRPr="00532FBC" w:rsidRDefault="00A37B3B" w:rsidP="00A37B3B">
      <w:pPr>
        <w:pStyle w:val="Default"/>
        <w:numPr>
          <w:ilvl w:val="0"/>
          <w:numId w:val="8"/>
        </w:numPr>
        <w:spacing w:before="60" w:after="60"/>
        <w:ind w:left="714" w:hanging="357"/>
        <w:rPr>
          <w:rFonts w:asciiTheme="minorHAnsi" w:hAnsiTheme="minorHAnsi" w:cs="Times New Roman"/>
          <w:color w:val="000000" w:themeColor="text1"/>
          <w:sz w:val="22"/>
          <w:szCs w:val="20"/>
          <w:lang w:eastAsia="en-US"/>
        </w:rPr>
      </w:pPr>
      <w:r w:rsidRPr="00532FBC">
        <w:rPr>
          <w:rFonts w:asciiTheme="minorHAnsi" w:hAnsiTheme="minorHAnsi" w:cs="Times New Roman"/>
          <w:color w:val="000000" w:themeColor="text1"/>
          <w:sz w:val="22"/>
          <w:szCs w:val="20"/>
          <w:lang w:eastAsia="en-US"/>
        </w:rPr>
        <w:t xml:space="preserve">Arrange meet and greet services at airport where </w:t>
      </w:r>
      <w:proofErr w:type="gramStart"/>
      <w:r w:rsidRPr="00532FBC">
        <w:rPr>
          <w:rFonts w:asciiTheme="minorHAnsi" w:hAnsiTheme="minorHAnsi" w:cs="Times New Roman"/>
          <w:color w:val="000000" w:themeColor="text1"/>
          <w:sz w:val="22"/>
          <w:szCs w:val="20"/>
          <w:lang w:eastAsia="en-US"/>
        </w:rPr>
        <w:t>required</w:t>
      </w:r>
      <w:proofErr w:type="gramEnd"/>
    </w:p>
    <w:p w14:paraId="38B2036C" w14:textId="77777777" w:rsidR="00A37B3B" w:rsidRPr="00532FBC" w:rsidRDefault="00A37B3B" w:rsidP="00A37B3B">
      <w:pPr>
        <w:pStyle w:val="Default"/>
        <w:numPr>
          <w:ilvl w:val="0"/>
          <w:numId w:val="8"/>
        </w:numPr>
        <w:spacing w:before="60" w:after="60"/>
        <w:ind w:left="714" w:hanging="357"/>
        <w:rPr>
          <w:rFonts w:asciiTheme="minorHAnsi" w:hAnsiTheme="minorHAnsi" w:cs="Times New Roman"/>
          <w:color w:val="000000" w:themeColor="text1"/>
          <w:sz w:val="22"/>
          <w:szCs w:val="20"/>
          <w:lang w:eastAsia="en-US"/>
        </w:rPr>
      </w:pPr>
      <w:r w:rsidRPr="00532FBC">
        <w:rPr>
          <w:rFonts w:asciiTheme="minorHAnsi" w:hAnsiTheme="minorHAnsi" w:cs="Times New Roman"/>
          <w:color w:val="000000" w:themeColor="text1"/>
          <w:sz w:val="22"/>
          <w:szCs w:val="20"/>
          <w:lang w:eastAsia="en-US"/>
        </w:rPr>
        <w:t>Private charters such as aircraft or yacht</w:t>
      </w:r>
    </w:p>
    <w:p w14:paraId="38B2036D" w14:textId="77777777" w:rsidR="00A37B3B" w:rsidRPr="00532FBC" w:rsidRDefault="00A37B3B" w:rsidP="00A37B3B">
      <w:pPr>
        <w:pStyle w:val="Default"/>
        <w:numPr>
          <w:ilvl w:val="0"/>
          <w:numId w:val="8"/>
        </w:numPr>
        <w:spacing w:before="60" w:after="60"/>
        <w:ind w:left="714" w:hanging="357"/>
        <w:rPr>
          <w:rFonts w:asciiTheme="minorHAnsi" w:hAnsiTheme="minorHAnsi" w:cs="Times New Roman"/>
          <w:color w:val="000000" w:themeColor="text1"/>
          <w:sz w:val="22"/>
          <w:szCs w:val="20"/>
          <w:lang w:eastAsia="en-US"/>
        </w:rPr>
      </w:pPr>
      <w:r w:rsidRPr="00532FBC">
        <w:rPr>
          <w:rFonts w:asciiTheme="minorHAnsi" w:hAnsiTheme="minorHAnsi" w:cs="Times New Roman"/>
          <w:color w:val="000000" w:themeColor="text1"/>
          <w:sz w:val="22"/>
          <w:szCs w:val="20"/>
          <w:lang w:eastAsia="en-US"/>
        </w:rPr>
        <w:t xml:space="preserve">Assistance with lost, </w:t>
      </w:r>
      <w:proofErr w:type="gramStart"/>
      <w:r w:rsidRPr="00532FBC">
        <w:rPr>
          <w:rFonts w:asciiTheme="minorHAnsi" w:hAnsiTheme="minorHAnsi" w:cs="Times New Roman"/>
          <w:color w:val="000000" w:themeColor="text1"/>
          <w:sz w:val="22"/>
          <w:szCs w:val="20"/>
          <w:lang w:eastAsia="en-US"/>
        </w:rPr>
        <w:t>delayed</w:t>
      </w:r>
      <w:proofErr w:type="gramEnd"/>
      <w:r w:rsidRPr="00532FBC">
        <w:rPr>
          <w:rFonts w:asciiTheme="minorHAnsi" w:hAnsiTheme="minorHAnsi" w:cs="Times New Roman"/>
          <w:color w:val="000000" w:themeColor="text1"/>
          <w:sz w:val="22"/>
          <w:szCs w:val="20"/>
          <w:lang w:eastAsia="en-US"/>
        </w:rPr>
        <w:t xml:space="preserve"> or damaged baggage</w:t>
      </w:r>
    </w:p>
    <w:p w14:paraId="38B2036E" w14:textId="77777777" w:rsidR="00A37B3B" w:rsidRPr="00532FBC" w:rsidRDefault="00A37B3B" w:rsidP="00A37B3B">
      <w:pPr>
        <w:pStyle w:val="Default"/>
        <w:numPr>
          <w:ilvl w:val="0"/>
          <w:numId w:val="8"/>
        </w:numPr>
        <w:spacing w:before="60" w:after="60"/>
        <w:ind w:left="714" w:hanging="357"/>
        <w:rPr>
          <w:rFonts w:asciiTheme="minorHAnsi" w:hAnsiTheme="minorHAnsi" w:cs="Times New Roman"/>
          <w:color w:val="000000" w:themeColor="text1"/>
          <w:sz w:val="22"/>
          <w:szCs w:val="20"/>
          <w:lang w:eastAsia="en-US"/>
        </w:rPr>
      </w:pPr>
      <w:r w:rsidRPr="00532FBC">
        <w:rPr>
          <w:rFonts w:asciiTheme="minorHAnsi" w:hAnsiTheme="minorHAnsi" w:cs="Times New Roman"/>
          <w:color w:val="000000" w:themeColor="text1"/>
          <w:sz w:val="22"/>
          <w:szCs w:val="20"/>
          <w:lang w:eastAsia="en-US"/>
        </w:rPr>
        <w:t>Dinner and theatre reservations in locations worldwide</w:t>
      </w:r>
    </w:p>
    <w:p w14:paraId="38B2036F" w14:textId="77777777" w:rsidR="00A37B3B" w:rsidRDefault="00A37B3B" w:rsidP="00A37B3B">
      <w:pPr>
        <w:pStyle w:val="Default"/>
        <w:numPr>
          <w:ilvl w:val="0"/>
          <w:numId w:val="8"/>
        </w:numPr>
        <w:spacing w:before="60" w:after="60"/>
        <w:ind w:left="714" w:hanging="357"/>
        <w:rPr>
          <w:rFonts w:asciiTheme="minorHAnsi" w:hAnsiTheme="minorHAnsi" w:cs="Times New Roman"/>
          <w:color w:val="000000" w:themeColor="text1"/>
          <w:sz w:val="22"/>
          <w:szCs w:val="20"/>
          <w:lang w:eastAsia="en-US"/>
        </w:rPr>
      </w:pPr>
      <w:r w:rsidRPr="00A37B3B">
        <w:rPr>
          <w:rFonts w:asciiTheme="minorHAnsi" w:hAnsiTheme="minorHAnsi" w:cs="Times New Roman"/>
          <w:color w:val="000000" w:themeColor="text1"/>
          <w:sz w:val="22"/>
          <w:szCs w:val="20"/>
          <w:lang w:eastAsia="en-US"/>
        </w:rPr>
        <w:t>One dedicated VIP phone number</w:t>
      </w:r>
    </w:p>
    <w:p w14:paraId="38B20370" w14:textId="77777777" w:rsidR="00A37B3B" w:rsidRDefault="00A37B3B" w:rsidP="00A37B3B">
      <w:pPr>
        <w:pStyle w:val="Default"/>
        <w:spacing w:before="60" w:after="60"/>
        <w:ind w:left="714"/>
        <w:rPr>
          <w:rFonts w:asciiTheme="minorHAnsi" w:hAnsiTheme="minorHAnsi" w:cs="Times New Roman"/>
          <w:color w:val="000000" w:themeColor="text1"/>
          <w:sz w:val="22"/>
          <w:szCs w:val="20"/>
          <w:lang w:eastAsia="en-US"/>
        </w:rPr>
      </w:pPr>
    </w:p>
    <w:p w14:paraId="38B20371" w14:textId="77777777" w:rsidR="00A37B3B" w:rsidRDefault="00A37B3B" w:rsidP="00A37B3B">
      <w:pPr>
        <w:pStyle w:val="Default"/>
        <w:spacing w:before="60" w:after="60"/>
        <w:rPr>
          <w:rFonts w:asciiTheme="minorHAnsi" w:hAnsiTheme="minorHAnsi" w:cs="Times New Roman"/>
          <w:color w:val="000000" w:themeColor="text1"/>
          <w:sz w:val="22"/>
          <w:szCs w:val="20"/>
          <w:lang w:eastAsia="en-US"/>
        </w:rPr>
      </w:pPr>
      <w:r w:rsidRPr="00A37B3B">
        <w:rPr>
          <w:rFonts w:asciiTheme="minorHAnsi" w:hAnsiTheme="minorHAnsi" w:cs="Times New Roman"/>
          <w:color w:val="000000" w:themeColor="text1"/>
          <w:sz w:val="22"/>
          <w:szCs w:val="20"/>
          <w:lang w:eastAsia="en-US"/>
        </w:rPr>
        <w:t>We provide extraordinary services, such as name and preference recognition by suppliers, arranging meet and greet escorting, and individual request satisfaction.</w:t>
      </w:r>
    </w:p>
    <w:p w14:paraId="38B20372" w14:textId="77777777" w:rsidR="00A37B3B" w:rsidRDefault="00A37B3B" w:rsidP="00A37B3B">
      <w:pPr>
        <w:pStyle w:val="Default"/>
        <w:spacing w:before="60" w:after="60"/>
        <w:ind w:left="357"/>
        <w:rPr>
          <w:rFonts w:asciiTheme="minorHAnsi" w:hAnsiTheme="minorHAnsi" w:cs="Times New Roman"/>
          <w:color w:val="000000" w:themeColor="text1"/>
          <w:sz w:val="22"/>
          <w:szCs w:val="20"/>
          <w:lang w:eastAsia="en-US"/>
        </w:rPr>
      </w:pPr>
    </w:p>
    <w:p w14:paraId="38B20373" w14:textId="77777777" w:rsidR="00A37B3B" w:rsidRPr="00532FBC" w:rsidRDefault="00A37B3B" w:rsidP="00A37B3B">
      <w:pPr>
        <w:pStyle w:val="Default"/>
        <w:rPr>
          <w:rFonts w:asciiTheme="minorHAnsi" w:hAnsiTheme="minorHAnsi" w:cs="Times New Roman"/>
          <w:color w:val="000000" w:themeColor="text1"/>
          <w:sz w:val="22"/>
          <w:szCs w:val="20"/>
          <w:lang w:eastAsia="en-US"/>
        </w:rPr>
      </w:pPr>
      <w:r w:rsidRPr="00532FBC">
        <w:rPr>
          <w:rFonts w:asciiTheme="minorHAnsi" w:hAnsiTheme="minorHAnsi" w:cs="Times New Roman"/>
          <w:color w:val="000000" w:themeColor="text1"/>
          <w:sz w:val="22"/>
          <w:szCs w:val="20"/>
          <w:lang w:eastAsia="en-US"/>
        </w:rPr>
        <w:t>Unlike some, our VIP service covers the entire booking and after-service for your VIPs. It is not just a “VIP help desk” providing occasional special assistance. Your VIPs will receive exceptional bespoke service.</w:t>
      </w:r>
    </w:p>
    <w:p w14:paraId="38B20374" w14:textId="77777777" w:rsidR="00A37B3B" w:rsidRDefault="00A37B3B" w:rsidP="00A37B3B">
      <w:pPr>
        <w:pStyle w:val="Default"/>
        <w:rPr>
          <w:rFonts w:asciiTheme="minorHAnsi" w:hAnsiTheme="minorHAnsi" w:cs="Times New Roman"/>
          <w:color w:val="000000" w:themeColor="text1"/>
          <w:sz w:val="22"/>
          <w:szCs w:val="20"/>
          <w:lang w:eastAsia="en-US"/>
        </w:rPr>
      </w:pPr>
      <w:r w:rsidRPr="00532FBC">
        <w:rPr>
          <w:rFonts w:asciiTheme="minorHAnsi" w:hAnsiTheme="minorHAnsi" w:cs="Times New Roman"/>
          <w:color w:val="000000" w:themeColor="text1"/>
          <w:sz w:val="22"/>
          <w:szCs w:val="20"/>
          <w:lang w:eastAsia="en-US"/>
        </w:rPr>
        <w:t xml:space="preserve">And we are one of the only TMCs that can enhance its VIP service with the Virtuoso VIP traveller </w:t>
      </w:r>
      <w:proofErr w:type="gramStart"/>
      <w:r w:rsidRPr="00532FBC">
        <w:rPr>
          <w:rFonts w:asciiTheme="minorHAnsi" w:hAnsiTheme="minorHAnsi" w:cs="Times New Roman"/>
          <w:color w:val="000000" w:themeColor="text1"/>
          <w:sz w:val="22"/>
          <w:szCs w:val="20"/>
          <w:lang w:eastAsia="en-US"/>
        </w:rPr>
        <w:t>benefits</w:t>
      </w:r>
      <w:proofErr w:type="gramEnd"/>
    </w:p>
    <w:p w14:paraId="38B20375" w14:textId="77777777" w:rsidR="00A37B3B" w:rsidRDefault="00A37B3B"/>
    <w:p w14:paraId="38B20376" w14:textId="77777777" w:rsidR="00B52C1C" w:rsidRDefault="00B52C1C"/>
    <w:p w14:paraId="38B20377" w14:textId="77777777" w:rsidR="00EA7542" w:rsidRDefault="00EA7542"/>
    <w:p w14:paraId="38B20378" w14:textId="77777777" w:rsidR="007176AF" w:rsidRDefault="007176AF">
      <w:r>
        <w:br w:type="page"/>
      </w:r>
    </w:p>
    <w:p w14:paraId="38B20379" w14:textId="77777777" w:rsidR="0015501E" w:rsidRDefault="0015501E" w:rsidP="00C63CA2">
      <w:pPr>
        <w:pStyle w:val="Default"/>
        <w:spacing w:before="200" w:after="80"/>
        <w:rPr>
          <w:rFonts w:asciiTheme="minorHAnsi" w:eastAsiaTheme="minorHAnsi" w:hAnsiTheme="minorHAnsi" w:cs="Arial"/>
          <w:b/>
          <w:color w:val="000000" w:themeColor="text1"/>
          <w:sz w:val="22"/>
          <w:szCs w:val="20"/>
          <w:u w:val="single"/>
          <w:lang w:eastAsia="en-US"/>
        </w:rPr>
      </w:pPr>
    </w:p>
    <w:p w14:paraId="38B2037A" w14:textId="77777777" w:rsidR="00C63CA2" w:rsidRPr="00532FBC" w:rsidRDefault="00C63CA2" w:rsidP="00C63CA2">
      <w:pPr>
        <w:pStyle w:val="Default"/>
        <w:spacing w:before="200" w:after="80"/>
        <w:rPr>
          <w:rFonts w:asciiTheme="minorHAnsi" w:eastAsiaTheme="minorHAnsi" w:hAnsiTheme="minorHAnsi" w:cs="Arial"/>
          <w:b/>
          <w:color w:val="000000" w:themeColor="text1"/>
          <w:sz w:val="22"/>
          <w:szCs w:val="20"/>
          <w:u w:val="single"/>
          <w:lang w:eastAsia="en-US"/>
        </w:rPr>
      </w:pPr>
      <w:r w:rsidRPr="00532FBC">
        <w:rPr>
          <w:rFonts w:asciiTheme="minorHAnsi" w:eastAsiaTheme="minorHAnsi" w:hAnsiTheme="minorHAnsi" w:cs="Arial"/>
          <w:b/>
          <w:color w:val="000000" w:themeColor="text1"/>
          <w:sz w:val="22"/>
          <w:szCs w:val="20"/>
          <w:u w:val="single"/>
          <w:lang w:eastAsia="en-US"/>
        </w:rPr>
        <w:t>VALUE ADD 3:  TRAVEL GIFT REGISTRY</w:t>
      </w:r>
    </w:p>
    <w:p w14:paraId="38B2037B" w14:textId="77777777" w:rsidR="00C63CA2" w:rsidRPr="00532FBC" w:rsidRDefault="00C63CA2" w:rsidP="00C63CA2">
      <w:pPr>
        <w:pStyle w:val="Default"/>
        <w:rPr>
          <w:rFonts w:asciiTheme="minorHAnsi" w:hAnsiTheme="minorHAnsi" w:cs="Times New Roman"/>
          <w:color w:val="000000" w:themeColor="text1"/>
          <w:sz w:val="22"/>
          <w:szCs w:val="20"/>
          <w:lang w:eastAsia="en-US"/>
        </w:rPr>
      </w:pPr>
      <w:r w:rsidRPr="00532FBC">
        <w:rPr>
          <w:rFonts w:asciiTheme="minorHAnsi" w:hAnsiTheme="minorHAnsi" w:cs="Times New Roman"/>
          <w:color w:val="000000" w:themeColor="text1"/>
          <w:sz w:val="22"/>
          <w:szCs w:val="20"/>
          <w:lang w:eastAsia="en-US"/>
        </w:rPr>
        <w:t>We have experience in project planning for automated travel wedding and gift registries. This would be a popular and unique service in the major retailer sector in Australia. We would be happy to assist and advise if you had an interest in establishing such a service for your customers.</w:t>
      </w:r>
    </w:p>
    <w:p w14:paraId="38B2037C" w14:textId="77777777" w:rsidR="00C63CA2" w:rsidRDefault="00C63CA2"/>
    <w:p w14:paraId="38B2037D" w14:textId="77777777" w:rsidR="00C63CA2" w:rsidRPr="00F41195" w:rsidRDefault="00587EDC" w:rsidP="00C63CA2">
      <w:pPr>
        <w:pStyle w:val="Default"/>
        <w:spacing w:before="200" w:after="120"/>
        <w:rPr>
          <w:rFonts w:asciiTheme="minorHAnsi" w:eastAsiaTheme="minorHAnsi" w:hAnsiTheme="minorHAnsi" w:cs="Arial"/>
          <w:b/>
          <w:color w:val="000000" w:themeColor="text1"/>
          <w:sz w:val="22"/>
          <w:szCs w:val="20"/>
          <w:u w:val="single"/>
          <w:lang w:eastAsia="en-US"/>
        </w:rPr>
      </w:pPr>
      <w:r>
        <w:rPr>
          <w:rFonts w:asciiTheme="minorHAnsi" w:eastAsiaTheme="minorHAnsi" w:hAnsiTheme="minorHAnsi" w:cs="Arial"/>
          <w:b/>
          <w:color w:val="000000" w:themeColor="text1"/>
          <w:sz w:val="22"/>
          <w:szCs w:val="20"/>
          <w:u w:val="single"/>
          <w:lang w:eastAsia="en-US"/>
        </w:rPr>
        <w:t>VALUE ADD 4</w:t>
      </w:r>
      <w:r w:rsidR="00C63CA2" w:rsidRPr="00F41195">
        <w:rPr>
          <w:rFonts w:asciiTheme="minorHAnsi" w:eastAsiaTheme="minorHAnsi" w:hAnsiTheme="minorHAnsi" w:cs="Arial"/>
          <w:b/>
          <w:color w:val="000000" w:themeColor="text1"/>
          <w:sz w:val="22"/>
          <w:szCs w:val="20"/>
          <w:u w:val="single"/>
          <w:lang w:eastAsia="en-US"/>
        </w:rPr>
        <w:t xml:space="preserve">: GROUPS, CONFERENCES &amp; EVENT MANAGEMENT </w:t>
      </w:r>
    </w:p>
    <w:p w14:paraId="38B2037E" w14:textId="77777777" w:rsidR="00C63CA2" w:rsidRPr="00F41195" w:rsidRDefault="00C63CA2" w:rsidP="00C63CA2">
      <w:pPr>
        <w:pStyle w:val="Default"/>
        <w:rPr>
          <w:rFonts w:asciiTheme="minorHAnsi" w:hAnsiTheme="minorHAnsi" w:cs="Times New Roman"/>
          <w:color w:val="000000" w:themeColor="text1"/>
          <w:sz w:val="22"/>
          <w:szCs w:val="20"/>
          <w:lang w:eastAsia="en-US"/>
        </w:rPr>
      </w:pPr>
      <w:r w:rsidRPr="00F41195">
        <w:rPr>
          <w:rFonts w:asciiTheme="minorHAnsi" w:hAnsiTheme="minorHAnsi" w:cs="Times New Roman"/>
          <w:color w:val="000000" w:themeColor="text1"/>
          <w:sz w:val="22"/>
          <w:szCs w:val="20"/>
          <w:lang w:eastAsia="en-US"/>
        </w:rPr>
        <w:t xml:space="preserve">The Event Solutions Team are experienced in all aspects of event management.  We operate transparently and do not apply mark-ups to event suppliers.   As an optional additional service, we can provide you with creative and </w:t>
      </w:r>
      <w:proofErr w:type="gramStart"/>
      <w:r w:rsidRPr="00F41195">
        <w:rPr>
          <w:rFonts w:asciiTheme="minorHAnsi" w:hAnsiTheme="minorHAnsi" w:cs="Times New Roman"/>
          <w:color w:val="000000" w:themeColor="text1"/>
          <w:sz w:val="22"/>
          <w:szCs w:val="20"/>
          <w:lang w:eastAsia="en-US"/>
        </w:rPr>
        <w:t>cost efficient</w:t>
      </w:r>
      <w:proofErr w:type="gramEnd"/>
      <w:r w:rsidRPr="00F41195">
        <w:rPr>
          <w:rFonts w:asciiTheme="minorHAnsi" w:hAnsiTheme="minorHAnsi" w:cs="Times New Roman"/>
          <w:color w:val="000000" w:themeColor="text1"/>
          <w:sz w:val="22"/>
          <w:szCs w:val="20"/>
          <w:lang w:eastAsia="en-US"/>
        </w:rPr>
        <w:t xml:space="preserve"> ways to achieve the best ROI for your upcoming events</w:t>
      </w:r>
    </w:p>
    <w:p w14:paraId="38B2037F" w14:textId="77777777" w:rsidR="00C63CA2" w:rsidRPr="00F41195" w:rsidRDefault="00C63CA2" w:rsidP="00C63CA2">
      <w:pPr>
        <w:pStyle w:val="Default"/>
        <w:rPr>
          <w:rFonts w:asciiTheme="minorHAnsi" w:hAnsiTheme="minorHAnsi" w:cs="Times New Roman"/>
          <w:color w:val="000000" w:themeColor="text1"/>
          <w:sz w:val="22"/>
          <w:szCs w:val="20"/>
          <w:lang w:eastAsia="en-US"/>
        </w:rPr>
      </w:pPr>
    </w:p>
    <w:p w14:paraId="38B20380" w14:textId="77777777" w:rsidR="00C63CA2" w:rsidRPr="00F41195" w:rsidRDefault="00C63CA2" w:rsidP="00C63CA2">
      <w:pPr>
        <w:pStyle w:val="Default"/>
        <w:rPr>
          <w:rFonts w:asciiTheme="minorHAnsi" w:hAnsiTheme="minorHAnsi" w:cs="Times New Roman"/>
          <w:color w:val="000000" w:themeColor="text1"/>
          <w:sz w:val="22"/>
          <w:szCs w:val="20"/>
          <w:lang w:eastAsia="en-US"/>
        </w:rPr>
      </w:pPr>
      <w:r w:rsidRPr="00F41195">
        <w:rPr>
          <w:rFonts w:asciiTheme="minorHAnsi" w:hAnsiTheme="minorHAnsi" w:cs="Times New Roman"/>
          <w:color w:val="000000" w:themeColor="text1"/>
          <w:sz w:val="22"/>
          <w:szCs w:val="20"/>
          <w:lang w:eastAsia="en-US"/>
        </w:rPr>
        <w:t xml:space="preserve">We would look to consolidate </w:t>
      </w:r>
      <w:proofErr w:type="gramStart"/>
      <w:r w:rsidRPr="00F41195">
        <w:rPr>
          <w:rFonts w:asciiTheme="minorHAnsi" w:hAnsiTheme="minorHAnsi" w:cs="Times New Roman"/>
          <w:color w:val="000000" w:themeColor="text1"/>
          <w:sz w:val="22"/>
          <w:szCs w:val="20"/>
          <w:lang w:eastAsia="en-US"/>
        </w:rPr>
        <w:t>corporate</w:t>
      </w:r>
      <w:proofErr w:type="gramEnd"/>
      <w:r w:rsidRPr="00F41195">
        <w:rPr>
          <w:rFonts w:asciiTheme="minorHAnsi" w:hAnsiTheme="minorHAnsi" w:cs="Times New Roman"/>
          <w:color w:val="000000" w:themeColor="text1"/>
          <w:sz w:val="22"/>
          <w:szCs w:val="20"/>
          <w:lang w:eastAsia="en-US"/>
        </w:rPr>
        <w:t xml:space="preserve"> and event spend for larger direct buying power with key suppliers. With the right planning and coordination, events expenditure can be used to improve direct corporate rates with airlines and hotel chains used for events. Events spend can also be captured in corporate data.</w:t>
      </w:r>
    </w:p>
    <w:p w14:paraId="38B20381" w14:textId="77777777" w:rsidR="00C63CA2" w:rsidRPr="00F41195" w:rsidRDefault="00C63CA2" w:rsidP="00C63CA2">
      <w:pPr>
        <w:pStyle w:val="Default"/>
        <w:rPr>
          <w:rFonts w:asciiTheme="minorHAnsi" w:hAnsiTheme="minorHAnsi" w:cs="Times New Roman"/>
          <w:color w:val="000000" w:themeColor="text1"/>
          <w:sz w:val="22"/>
          <w:szCs w:val="20"/>
          <w:lang w:eastAsia="en-US"/>
        </w:rPr>
      </w:pPr>
      <w:r w:rsidRPr="00F41195">
        <w:rPr>
          <w:rFonts w:asciiTheme="minorHAnsi" w:hAnsiTheme="minorHAnsi" w:cs="Times New Roman"/>
          <w:color w:val="000000" w:themeColor="text1"/>
          <w:sz w:val="22"/>
          <w:szCs w:val="20"/>
          <w:lang w:eastAsia="en-US"/>
        </w:rPr>
        <w:t>Our expertise covers all areas of the group travel market with emphasis on the following services:</w:t>
      </w:r>
    </w:p>
    <w:p w14:paraId="38B20382" w14:textId="77777777" w:rsidR="00C63CA2" w:rsidRPr="00F41195" w:rsidRDefault="00C63CA2" w:rsidP="00C63CA2">
      <w:pPr>
        <w:pStyle w:val="Default"/>
        <w:numPr>
          <w:ilvl w:val="0"/>
          <w:numId w:val="8"/>
        </w:numPr>
        <w:spacing w:before="60" w:after="60"/>
        <w:ind w:left="714" w:hanging="357"/>
        <w:rPr>
          <w:rFonts w:asciiTheme="minorHAnsi" w:hAnsiTheme="minorHAnsi" w:cs="Times New Roman"/>
          <w:color w:val="000000" w:themeColor="text1"/>
          <w:sz w:val="22"/>
          <w:szCs w:val="20"/>
          <w:lang w:eastAsia="en-US"/>
        </w:rPr>
      </w:pPr>
      <w:r w:rsidRPr="00F41195">
        <w:rPr>
          <w:rFonts w:asciiTheme="minorHAnsi" w:hAnsiTheme="minorHAnsi" w:cs="Times New Roman"/>
          <w:color w:val="000000" w:themeColor="text1"/>
          <w:sz w:val="22"/>
          <w:szCs w:val="20"/>
          <w:lang w:eastAsia="en-US"/>
        </w:rPr>
        <w:t>Exhibition and trade show management</w:t>
      </w:r>
    </w:p>
    <w:p w14:paraId="38B20383" w14:textId="77777777" w:rsidR="00C63CA2" w:rsidRPr="00F41195" w:rsidRDefault="00C63CA2" w:rsidP="00C63CA2">
      <w:pPr>
        <w:pStyle w:val="Default"/>
        <w:numPr>
          <w:ilvl w:val="0"/>
          <w:numId w:val="8"/>
        </w:numPr>
        <w:spacing w:before="60" w:after="60"/>
        <w:ind w:left="714" w:hanging="357"/>
        <w:rPr>
          <w:rFonts w:asciiTheme="minorHAnsi" w:hAnsiTheme="minorHAnsi" w:cs="Times New Roman"/>
          <w:color w:val="000000" w:themeColor="text1"/>
          <w:sz w:val="22"/>
          <w:szCs w:val="20"/>
          <w:lang w:eastAsia="en-US"/>
        </w:rPr>
      </w:pPr>
      <w:r w:rsidRPr="00F41195">
        <w:rPr>
          <w:rFonts w:asciiTheme="minorHAnsi" w:hAnsiTheme="minorHAnsi" w:cs="Times New Roman"/>
          <w:color w:val="000000" w:themeColor="text1"/>
          <w:sz w:val="22"/>
          <w:szCs w:val="20"/>
          <w:lang w:eastAsia="en-US"/>
        </w:rPr>
        <w:t>Travel logistics management</w:t>
      </w:r>
    </w:p>
    <w:p w14:paraId="38B20384" w14:textId="77777777" w:rsidR="00C63CA2" w:rsidRPr="00F41195" w:rsidRDefault="00C63CA2" w:rsidP="00C63CA2">
      <w:pPr>
        <w:pStyle w:val="Default"/>
        <w:numPr>
          <w:ilvl w:val="0"/>
          <w:numId w:val="8"/>
        </w:numPr>
        <w:spacing w:before="60" w:after="60"/>
        <w:ind w:left="714" w:hanging="357"/>
        <w:rPr>
          <w:rFonts w:asciiTheme="minorHAnsi" w:hAnsiTheme="minorHAnsi" w:cs="Times New Roman"/>
          <w:color w:val="000000" w:themeColor="text1"/>
          <w:sz w:val="22"/>
          <w:szCs w:val="20"/>
          <w:lang w:eastAsia="en-US"/>
        </w:rPr>
      </w:pPr>
      <w:r w:rsidRPr="00F41195">
        <w:rPr>
          <w:rFonts w:asciiTheme="minorHAnsi" w:hAnsiTheme="minorHAnsi" w:cs="Times New Roman"/>
          <w:color w:val="000000" w:themeColor="text1"/>
          <w:sz w:val="22"/>
          <w:szCs w:val="20"/>
          <w:lang w:eastAsia="en-US"/>
        </w:rPr>
        <w:t>Speaker and entertainment management</w:t>
      </w:r>
    </w:p>
    <w:p w14:paraId="38B20385" w14:textId="77777777" w:rsidR="00C63CA2" w:rsidRPr="00F41195" w:rsidRDefault="00C63CA2" w:rsidP="00C63CA2">
      <w:pPr>
        <w:pStyle w:val="Default"/>
        <w:numPr>
          <w:ilvl w:val="0"/>
          <w:numId w:val="8"/>
        </w:numPr>
        <w:spacing w:before="60" w:after="60"/>
        <w:ind w:left="714" w:hanging="357"/>
        <w:rPr>
          <w:rFonts w:asciiTheme="minorHAnsi" w:hAnsiTheme="minorHAnsi" w:cs="Times New Roman"/>
          <w:color w:val="000000" w:themeColor="text1"/>
          <w:sz w:val="22"/>
          <w:szCs w:val="20"/>
          <w:lang w:eastAsia="en-US"/>
        </w:rPr>
      </w:pPr>
      <w:r w:rsidRPr="00F41195">
        <w:rPr>
          <w:rFonts w:asciiTheme="minorHAnsi" w:hAnsiTheme="minorHAnsi" w:cs="Times New Roman"/>
          <w:color w:val="000000" w:themeColor="text1"/>
          <w:sz w:val="22"/>
          <w:szCs w:val="20"/>
          <w:lang w:eastAsia="en-US"/>
        </w:rPr>
        <w:t>Site inspections management</w:t>
      </w:r>
    </w:p>
    <w:p w14:paraId="38B20386" w14:textId="77777777" w:rsidR="00C63CA2" w:rsidRPr="00F41195" w:rsidRDefault="00C63CA2" w:rsidP="00C63CA2">
      <w:pPr>
        <w:pStyle w:val="Default"/>
        <w:numPr>
          <w:ilvl w:val="0"/>
          <w:numId w:val="8"/>
        </w:numPr>
        <w:spacing w:before="60" w:after="60"/>
        <w:ind w:left="714" w:hanging="357"/>
        <w:rPr>
          <w:rFonts w:asciiTheme="minorHAnsi" w:hAnsiTheme="minorHAnsi" w:cs="Times New Roman"/>
          <w:color w:val="000000" w:themeColor="text1"/>
          <w:sz w:val="22"/>
          <w:szCs w:val="20"/>
          <w:lang w:eastAsia="en-US"/>
        </w:rPr>
      </w:pPr>
      <w:r w:rsidRPr="00F41195">
        <w:rPr>
          <w:rFonts w:asciiTheme="minorHAnsi" w:hAnsiTheme="minorHAnsi" w:cs="Times New Roman"/>
          <w:color w:val="000000" w:themeColor="text1"/>
          <w:sz w:val="22"/>
          <w:szCs w:val="20"/>
          <w:lang w:eastAsia="en-US"/>
        </w:rPr>
        <w:t>Team building and CSR Programs</w:t>
      </w:r>
    </w:p>
    <w:p w14:paraId="38B20387" w14:textId="77777777" w:rsidR="00C63CA2" w:rsidRPr="002622BC" w:rsidRDefault="00C63CA2" w:rsidP="00C63CA2">
      <w:pPr>
        <w:pStyle w:val="Default"/>
        <w:numPr>
          <w:ilvl w:val="0"/>
          <w:numId w:val="9"/>
        </w:numPr>
        <w:rPr>
          <w:rFonts w:asciiTheme="minorHAnsi" w:hAnsiTheme="minorHAnsi" w:cs="Times New Roman"/>
          <w:color w:val="000000" w:themeColor="text1"/>
          <w:sz w:val="22"/>
          <w:szCs w:val="20"/>
          <w:lang w:eastAsia="en-US"/>
        </w:rPr>
      </w:pPr>
      <w:r w:rsidRPr="002622BC">
        <w:rPr>
          <w:rFonts w:asciiTheme="minorHAnsi" w:hAnsiTheme="minorHAnsi" w:cs="Times New Roman"/>
          <w:color w:val="000000" w:themeColor="text1"/>
          <w:sz w:val="22"/>
          <w:szCs w:val="20"/>
          <w:lang w:eastAsia="en-US"/>
        </w:rPr>
        <w:t>AV and Staging management</w:t>
      </w:r>
    </w:p>
    <w:p w14:paraId="38B20388" w14:textId="77777777" w:rsidR="00C63CA2" w:rsidRPr="00F41195" w:rsidRDefault="00C63CA2" w:rsidP="00C63CA2">
      <w:pPr>
        <w:pStyle w:val="Default"/>
        <w:numPr>
          <w:ilvl w:val="0"/>
          <w:numId w:val="8"/>
        </w:numPr>
        <w:spacing w:before="60" w:after="60"/>
        <w:ind w:left="714" w:hanging="357"/>
        <w:rPr>
          <w:rFonts w:asciiTheme="minorHAnsi" w:hAnsiTheme="minorHAnsi" w:cs="Times New Roman"/>
          <w:color w:val="000000" w:themeColor="text1"/>
          <w:sz w:val="22"/>
          <w:szCs w:val="20"/>
          <w:lang w:eastAsia="en-US"/>
        </w:rPr>
      </w:pPr>
      <w:r w:rsidRPr="00F41195">
        <w:rPr>
          <w:rFonts w:asciiTheme="minorHAnsi" w:hAnsiTheme="minorHAnsi" w:cs="Times New Roman"/>
          <w:color w:val="000000" w:themeColor="text1"/>
          <w:sz w:val="22"/>
          <w:szCs w:val="20"/>
          <w:lang w:eastAsia="en-US"/>
        </w:rPr>
        <w:t>Duty of care management</w:t>
      </w:r>
    </w:p>
    <w:p w14:paraId="38B20389" w14:textId="77777777" w:rsidR="00C63CA2" w:rsidRPr="00F41195" w:rsidRDefault="00C63CA2" w:rsidP="00C63CA2">
      <w:pPr>
        <w:pStyle w:val="Default"/>
        <w:numPr>
          <w:ilvl w:val="0"/>
          <w:numId w:val="8"/>
        </w:numPr>
        <w:spacing w:before="60" w:after="60"/>
        <w:ind w:left="714" w:hanging="357"/>
        <w:rPr>
          <w:rFonts w:asciiTheme="minorHAnsi" w:hAnsiTheme="minorHAnsi" w:cs="Times New Roman"/>
          <w:color w:val="000000" w:themeColor="text1"/>
          <w:sz w:val="22"/>
          <w:szCs w:val="20"/>
          <w:lang w:eastAsia="en-US"/>
        </w:rPr>
      </w:pPr>
      <w:r w:rsidRPr="00F41195">
        <w:rPr>
          <w:rFonts w:asciiTheme="minorHAnsi" w:hAnsiTheme="minorHAnsi" w:cs="Times New Roman"/>
          <w:color w:val="000000" w:themeColor="text1"/>
          <w:sz w:val="22"/>
          <w:szCs w:val="20"/>
          <w:lang w:eastAsia="en-US"/>
        </w:rPr>
        <w:t>Partner and VIP programs</w:t>
      </w:r>
    </w:p>
    <w:p w14:paraId="38B2038A" w14:textId="77777777" w:rsidR="00C63CA2" w:rsidRPr="00F41195" w:rsidRDefault="00C63CA2" w:rsidP="00C63CA2">
      <w:pPr>
        <w:pStyle w:val="Default"/>
        <w:numPr>
          <w:ilvl w:val="0"/>
          <w:numId w:val="8"/>
        </w:numPr>
        <w:spacing w:before="60" w:after="60"/>
        <w:ind w:left="714" w:hanging="357"/>
        <w:rPr>
          <w:rFonts w:asciiTheme="minorHAnsi" w:hAnsiTheme="minorHAnsi" w:cs="Times New Roman"/>
          <w:color w:val="000000" w:themeColor="text1"/>
          <w:sz w:val="22"/>
          <w:szCs w:val="20"/>
          <w:lang w:eastAsia="en-US"/>
        </w:rPr>
      </w:pPr>
      <w:r w:rsidRPr="00F41195">
        <w:rPr>
          <w:rFonts w:asciiTheme="minorHAnsi" w:hAnsiTheme="minorHAnsi" w:cs="Times New Roman"/>
          <w:color w:val="000000" w:themeColor="text1"/>
          <w:sz w:val="22"/>
          <w:szCs w:val="20"/>
          <w:lang w:eastAsia="en-US"/>
        </w:rPr>
        <w:t xml:space="preserve">Creative design, </w:t>
      </w:r>
      <w:proofErr w:type="gramStart"/>
      <w:r w:rsidRPr="00F41195">
        <w:rPr>
          <w:rFonts w:asciiTheme="minorHAnsi" w:hAnsiTheme="minorHAnsi" w:cs="Times New Roman"/>
          <w:color w:val="000000" w:themeColor="text1"/>
          <w:sz w:val="22"/>
          <w:szCs w:val="20"/>
          <w:lang w:eastAsia="en-US"/>
        </w:rPr>
        <w:t>theming</w:t>
      </w:r>
      <w:proofErr w:type="gramEnd"/>
      <w:r w:rsidRPr="00F41195">
        <w:rPr>
          <w:rFonts w:asciiTheme="minorHAnsi" w:hAnsiTheme="minorHAnsi" w:cs="Times New Roman"/>
          <w:color w:val="000000" w:themeColor="text1"/>
          <w:sz w:val="22"/>
          <w:szCs w:val="20"/>
          <w:lang w:eastAsia="en-US"/>
        </w:rPr>
        <w:t xml:space="preserve"> and collateral</w:t>
      </w:r>
    </w:p>
    <w:p w14:paraId="38B2038B" w14:textId="77777777" w:rsidR="00A37B3B" w:rsidRDefault="00A37B3B"/>
    <w:p w14:paraId="38B2038C" w14:textId="77777777" w:rsidR="00A37B3B" w:rsidRDefault="00A37B3B"/>
    <w:p w14:paraId="38B2038D" w14:textId="77777777" w:rsidR="00A37B3B" w:rsidRDefault="00A37B3B"/>
    <w:p w14:paraId="38B2038E" w14:textId="77777777" w:rsidR="007176AF" w:rsidRDefault="007176AF"/>
    <w:p w14:paraId="38B2038F" w14:textId="77777777" w:rsidR="007176AF" w:rsidRDefault="007176AF">
      <w:r>
        <w:br w:type="page"/>
      </w:r>
    </w:p>
    <w:p w14:paraId="38B20390" w14:textId="77777777" w:rsidR="00C63CA2" w:rsidRDefault="00C63CA2" w:rsidP="00C63CA2">
      <w:pPr>
        <w:autoSpaceDE w:val="0"/>
        <w:autoSpaceDN w:val="0"/>
        <w:adjustRightInd w:val="0"/>
        <w:spacing w:after="0" w:line="240" w:lineRule="auto"/>
        <w:rPr>
          <w:rFonts w:cstheme="minorHAnsi"/>
          <w:b/>
          <w:bCs/>
          <w:color w:val="404040" w:themeColor="text1" w:themeTint="BF"/>
          <w:sz w:val="32"/>
          <w:szCs w:val="32"/>
        </w:rPr>
      </w:pPr>
      <w:r>
        <w:rPr>
          <w:rFonts w:cstheme="minorHAnsi"/>
          <w:b/>
          <w:bCs/>
          <w:color w:val="404040" w:themeColor="text1" w:themeTint="BF"/>
          <w:sz w:val="32"/>
          <w:szCs w:val="32"/>
        </w:rPr>
        <w:lastRenderedPageBreak/>
        <w:t>TRANSITION MANAGEMENT PROCESS</w:t>
      </w:r>
    </w:p>
    <w:p w14:paraId="38B20391" w14:textId="77777777" w:rsidR="00C63CA2" w:rsidRPr="007B21C4" w:rsidRDefault="00C63CA2" w:rsidP="00C63CA2">
      <w:pPr>
        <w:autoSpaceDE w:val="0"/>
        <w:autoSpaceDN w:val="0"/>
        <w:adjustRightInd w:val="0"/>
        <w:spacing w:after="0" w:line="240" w:lineRule="auto"/>
        <w:rPr>
          <w:rFonts w:cstheme="minorHAnsi"/>
          <w:b/>
          <w:bCs/>
          <w:color w:val="404040" w:themeColor="text1" w:themeTint="BF"/>
          <w:szCs w:val="32"/>
        </w:rPr>
      </w:pPr>
    </w:p>
    <w:p w14:paraId="38B20392" w14:textId="77777777" w:rsidR="00C63CA2" w:rsidRPr="007B21C4" w:rsidRDefault="00C63CA2" w:rsidP="00C63CA2">
      <w:pPr>
        <w:autoSpaceDE w:val="0"/>
        <w:autoSpaceDN w:val="0"/>
        <w:adjustRightInd w:val="0"/>
        <w:spacing w:after="0" w:line="240" w:lineRule="auto"/>
        <w:rPr>
          <w:rFonts w:eastAsia="Times New Roman" w:cs="Times New Roman"/>
          <w:color w:val="000000" w:themeColor="text1"/>
          <w:szCs w:val="20"/>
        </w:rPr>
      </w:pPr>
      <w:r w:rsidRPr="007B21C4">
        <w:rPr>
          <w:rFonts w:eastAsia="Times New Roman" w:cs="Times New Roman"/>
          <w:color w:val="000000" w:themeColor="text1"/>
          <w:szCs w:val="20"/>
        </w:rPr>
        <w:t>Outlined below is our implementation plan for all new clients</w:t>
      </w:r>
      <w:r>
        <w:rPr>
          <w:rFonts w:eastAsia="Times New Roman" w:cs="Times New Roman"/>
          <w:color w:val="000000" w:themeColor="text1"/>
          <w:szCs w:val="20"/>
        </w:rPr>
        <w:t>.</w:t>
      </w:r>
    </w:p>
    <w:p w14:paraId="38B20393" w14:textId="77777777" w:rsidR="00C63CA2" w:rsidRPr="007B21C4" w:rsidRDefault="00C63CA2" w:rsidP="00C63CA2">
      <w:pPr>
        <w:autoSpaceDE w:val="0"/>
        <w:autoSpaceDN w:val="0"/>
        <w:adjustRightInd w:val="0"/>
        <w:spacing w:after="0" w:line="240" w:lineRule="auto"/>
        <w:rPr>
          <w:rFonts w:eastAsia="Times New Roman" w:cs="Times New Roman"/>
          <w:color w:val="000000" w:themeColor="text1"/>
          <w:szCs w:val="20"/>
        </w:rPr>
      </w:pPr>
    </w:p>
    <w:p w14:paraId="38B20394" w14:textId="77777777" w:rsidR="00C63CA2" w:rsidRPr="007B21C4" w:rsidRDefault="00C63CA2" w:rsidP="00C63CA2">
      <w:pPr>
        <w:pStyle w:val="Default"/>
        <w:rPr>
          <w:rFonts w:ascii="Calibri" w:hAnsi="Calibri" w:cs="Times New Roman"/>
          <w:color w:val="000000" w:themeColor="text1"/>
          <w:sz w:val="22"/>
          <w:szCs w:val="20"/>
          <w:lang w:eastAsia="en-US"/>
        </w:rPr>
      </w:pPr>
      <w:r w:rsidRPr="007B21C4">
        <w:rPr>
          <w:rFonts w:ascii="Calibri" w:hAnsi="Calibri" w:cs="Times New Roman"/>
          <w:color w:val="000000" w:themeColor="text1"/>
          <w:sz w:val="22"/>
          <w:szCs w:val="20"/>
          <w:lang w:eastAsia="en-US"/>
        </w:rPr>
        <w:t xml:space="preserve">Our implementation plan is designed to be fast, </w:t>
      </w:r>
      <w:proofErr w:type="gramStart"/>
      <w:r w:rsidRPr="007B21C4">
        <w:rPr>
          <w:rFonts w:ascii="Calibri" w:hAnsi="Calibri" w:cs="Times New Roman"/>
          <w:color w:val="000000" w:themeColor="text1"/>
          <w:sz w:val="22"/>
          <w:szCs w:val="20"/>
          <w:lang w:eastAsia="en-US"/>
        </w:rPr>
        <w:t>thorough</w:t>
      </w:r>
      <w:proofErr w:type="gramEnd"/>
      <w:r w:rsidRPr="007B21C4">
        <w:rPr>
          <w:rFonts w:ascii="Calibri" w:hAnsi="Calibri" w:cs="Times New Roman"/>
          <w:color w:val="000000" w:themeColor="text1"/>
          <w:sz w:val="22"/>
          <w:szCs w:val="20"/>
          <w:lang w:eastAsia="en-US"/>
        </w:rPr>
        <w:t xml:space="preserve"> and efficient. The time and effort spent in the implementation process enables us to: </w:t>
      </w:r>
    </w:p>
    <w:p w14:paraId="38B20395" w14:textId="77777777" w:rsidR="00C63CA2" w:rsidRPr="007B21C4" w:rsidRDefault="00C63CA2" w:rsidP="00C63CA2">
      <w:pPr>
        <w:pStyle w:val="Default"/>
        <w:numPr>
          <w:ilvl w:val="0"/>
          <w:numId w:val="6"/>
        </w:numPr>
        <w:spacing w:before="60" w:after="60"/>
        <w:ind w:left="714" w:hanging="357"/>
        <w:rPr>
          <w:rFonts w:asciiTheme="minorHAnsi" w:hAnsiTheme="minorHAnsi" w:cs="Times New Roman"/>
          <w:color w:val="000000" w:themeColor="text1"/>
          <w:sz w:val="22"/>
          <w:szCs w:val="20"/>
          <w:lang w:eastAsia="en-US"/>
        </w:rPr>
      </w:pPr>
      <w:r w:rsidRPr="007B21C4">
        <w:rPr>
          <w:rFonts w:asciiTheme="minorHAnsi" w:hAnsiTheme="minorHAnsi" w:cs="Times New Roman"/>
          <w:color w:val="000000" w:themeColor="text1"/>
          <w:sz w:val="22"/>
          <w:szCs w:val="20"/>
          <w:lang w:eastAsia="en-US"/>
        </w:rPr>
        <w:t xml:space="preserve">Ensure high service levels, cost minimisation and risk management from the outset, </w:t>
      </w:r>
    </w:p>
    <w:p w14:paraId="38B20396" w14:textId="77777777" w:rsidR="00C63CA2" w:rsidRPr="007B21C4" w:rsidRDefault="00C63CA2" w:rsidP="00C63CA2">
      <w:pPr>
        <w:pStyle w:val="Default"/>
        <w:numPr>
          <w:ilvl w:val="0"/>
          <w:numId w:val="6"/>
        </w:numPr>
        <w:spacing w:before="60" w:after="60"/>
        <w:ind w:left="714" w:hanging="357"/>
        <w:rPr>
          <w:rFonts w:asciiTheme="minorHAnsi" w:hAnsiTheme="minorHAnsi" w:cs="Times New Roman"/>
          <w:color w:val="000000" w:themeColor="text1"/>
          <w:sz w:val="22"/>
          <w:szCs w:val="20"/>
          <w:lang w:eastAsia="en-US"/>
        </w:rPr>
      </w:pPr>
      <w:r w:rsidRPr="007B21C4">
        <w:rPr>
          <w:rFonts w:asciiTheme="minorHAnsi" w:hAnsiTheme="minorHAnsi" w:cs="Times New Roman"/>
          <w:color w:val="000000" w:themeColor="text1"/>
          <w:sz w:val="22"/>
          <w:szCs w:val="20"/>
          <w:lang w:eastAsia="en-US"/>
        </w:rPr>
        <w:t xml:space="preserve">Build early understanding and support from your staff, </w:t>
      </w:r>
    </w:p>
    <w:p w14:paraId="38B20397" w14:textId="77777777" w:rsidR="00C63CA2" w:rsidRPr="007B21C4" w:rsidRDefault="00C63CA2" w:rsidP="00C63CA2">
      <w:pPr>
        <w:pStyle w:val="Default"/>
        <w:numPr>
          <w:ilvl w:val="0"/>
          <w:numId w:val="6"/>
        </w:numPr>
        <w:spacing w:before="60" w:after="60"/>
        <w:ind w:left="714" w:hanging="357"/>
        <w:rPr>
          <w:rFonts w:asciiTheme="minorHAnsi" w:hAnsiTheme="minorHAnsi" w:cs="Times New Roman"/>
          <w:color w:val="000000" w:themeColor="text1"/>
          <w:sz w:val="22"/>
          <w:szCs w:val="20"/>
          <w:lang w:eastAsia="en-US"/>
        </w:rPr>
      </w:pPr>
      <w:r w:rsidRPr="007B21C4">
        <w:rPr>
          <w:rFonts w:asciiTheme="minorHAnsi" w:hAnsiTheme="minorHAnsi" w:cs="Times New Roman"/>
          <w:color w:val="000000" w:themeColor="text1"/>
          <w:sz w:val="22"/>
          <w:szCs w:val="20"/>
          <w:lang w:eastAsia="en-US"/>
        </w:rPr>
        <w:t xml:space="preserve">And to begin to deliver benefits and improvements </w:t>
      </w:r>
      <w:proofErr w:type="gramStart"/>
      <w:r w:rsidRPr="007B21C4">
        <w:rPr>
          <w:rFonts w:asciiTheme="minorHAnsi" w:hAnsiTheme="minorHAnsi" w:cs="Times New Roman"/>
          <w:color w:val="000000" w:themeColor="text1"/>
          <w:sz w:val="22"/>
          <w:szCs w:val="20"/>
          <w:lang w:eastAsia="en-US"/>
        </w:rPr>
        <w:t>as soon as possible</w:t>
      </w:r>
      <w:proofErr w:type="gramEnd"/>
    </w:p>
    <w:p w14:paraId="38B20398" w14:textId="77777777" w:rsidR="00C63CA2" w:rsidRPr="007B21C4" w:rsidRDefault="00C63CA2" w:rsidP="00C63CA2">
      <w:pPr>
        <w:pStyle w:val="Default"/>
        <w:rPr>
          <w:rFonts w:ascii="Calibri" w:hAnsi="Calibri" w:cs="Times New Roman"/>
          <w:color w:val="000000" w:themeColor="text1"/>
          <w:sz w:val="22"/>
          <w:szCs w:val="20"/>
          <w:lang w:eastAsia="en-US"/>
        </w:rPr>
      </w:pPr>
      <w:r w:rsidRPr="007B21C4">
        <w:rPr>
          <w:rFonts w:ascii="Calibri" w:hAnsi="Calibri" w:cs="Times New Roman"/>
          <w:color w:val="000000" w:themeColor="text1"/>
          <w:sz w:val="22"/>
          <w:szCs w:val="20"/>
          <w:lang w:eastAsia="en-US"/>
        </w:rPr>
        <w:t xml:space="preserve">We aim to make the transition from your current arrangements easy.  The following are the key elements of the implementation: </w:t>
      </w:r>
    </w:p>
    <w:p w14:paraId="38B20399" w14:textId="77777777" w:rsidR="00C63CA2" w:rsidRPr="007B21C4" w:rsidRDefault="00C63CA2" w:rsidP="00C63CA2">
      <w:pPr>
        <w:pStyle w:val="Default"/>
        <w:numPr>
          <w:ilvl w:val="0"/>
          <w:numId w:val="6"/>
        </w:numPr>
        <w:spacing w:before="60" w:after="60"/>
        <w:ind w:left="714" w:hanging="357"/>
        <w:rPr>
          <w:rFonts w:asciiTheme="minorHAnsi" w:hAnsiTheme="minorHAnsi" w:cs="Times New Roman"/>
          <w:color w:val="000000" w:themeColor="text1"/>
          <w:sz w:val="22"/>
          <w:szCs w:val="20"/>
          <w:lang w:eastAsia="en-US"/>
        </w:rPr>
      </w:pPr>
      <w:r w:rsidRPr="007B21C4">
        <w:rPr>
          <w:rFonts w:asciiTheme="minorHAnsi" w:hAnsiTheme="minorHAnsi" w:cs="Times New Roman"/>
          <w:color w:val="000000" w:themeColor="text1"/>
          <w:sz w:val="22"/>
          <w:szCs w:val="20"/>
          <w:lang w:eastAsia="en-US"/>
        </w:rPr>
        <w:t xml:space="preserve">Company profile and cost-centre tree to be </w:t>
      </w:r>
      <w:proofErr w:type="gramStart"/>
      <w:r w:rsidRPr="007B21C4">
        <w:rPr>
          <w:rFonts w:asciiTheme="minorHAnsi" w:hAnsiTheme="minorHAnsi" w:cs="Times New Roman"/>
          <w:color w:val="000000" w:themeColor="text1"/>
          <w:sz w:val="22"/>
          <w:szCs w:val="20"/>
          <w:lang w:eastAsia="en-US"/>
        </w:rPr>
        <w:t>input</w:t>
      </w:r>
      <w:proofErr w:type="gramEnd"/>
      <w:r w:rsidRPr="007B21C4">
        <w:rPr>
          <w:rFonts w:asciiTheme="minorHAnsi" w:hAnsiTheme="minorHAnsi" w:cs="Times New Roman"/>
          <w:color w:val="000000" w:themeColor="text1"/>
          <w:sz w:val="22"/>
          <w:szCs w:val="20"/>
          <w:lang w:eastAsia="en-US"/>
        </w:rPr>
        <w:t xml:space="preserve"> </w:t>
      </w:r>
    </w:p>
    <w:p w14:paraId="38B2039A" w14:textId="77777777" w:rsidR="00C63CA2" w:rsidRPr="007B21C4" w:rsidRDefault="00C63CA2" w:rsidP="00C63CA2">
      <w:pPr>
        <w:pStyle w:val="Default"/>
        <w:numPr>
          <w:ilvl w:val="0"/>
          <w:numId w:val="6"/>
        </w:numPr>
        <w:spacing w:before="60" w:after="60"/>
        <w:ind w:left="714" w:hanging="357"/>
        <w:rPr>
          <w:rFonts w:asciiTheme="minorHAnsi" w:hAnsiTheme="minorHAnsi" w:cs="Times New Roman"/>
          <w:color w:val="000000" w:themeColor="text1"/>
          <w:sz w:val="22"/>
          <w:szCs w:val="20"/>
          <w:lang w:eastAsia="en-US"/>
        </w:rPr>
      </w:pPr>
      <w:r w:rsidRPr="007B21C4">
        <w:rPr>
          <w:rFonts w:asciiTheme="minorHAnsi" w:hAnsiTheme="minorHAnsi" w:cs="Times New Roman"/>
          <w:color w:val="000000" w:themeColor="text1"/>
          <w:sz w:val="22"/>
          <w:szCs w:val="20"/>
          <w:lang w:eastAsia="en-US"/>
        </w:rPr>
        <w:t xml:space="preserve">Traveller profiles to be </w:t>
      </w:r>
      <w:proofErr w:type="gramStart"/>
      <w:r w:rsidRPr="007B21C4">
        <w:rPr>
          <w:rFonts w:asciiTheme="minorHAnsi" w:hAnsiTheme="minorHAnsi" w:cs="Times New Roman"/>
          <w:color w:val="000000" w:themeColor="text1"/>
          <w:sz w:val="22"/>
          <w:szCs w:val="20"/>
          <w:lang w:eastAsia="en-US"/>
        </w:rPr>
        <w:t>uploaded</w:t>
      </w:r>
      <w:proofErr w:type="gramEnd"/>
      <w:r w:rsidRPr="007B21C4">
        <w:rPr>
          <w:rFonts w:asciiTheme="minorHAnsi" w:hAnsiTheme="minorHAnsi" w:cs="Times New Roman"/>
          <w:color w:val="000000" w:themeColor="text1"/>
          <w:sz w:val="22"/>
          <w:szCs w:val="20"/>
          <w:lang w:eastAsia="en-US"/>
        </w:rPr>
        <w:t xml:space="preserve"> </w:t>
      </w:r>
    </w:p>
    <w:p w14:paraId="38B2039B" w14:textId="77777777" w:rsidR="00C63CA2" w:rsidRPr="007B21C4" w:rsidRDefault="00C63CA2" w:rsidP="00C63CA2">
      <w:pPr>
        <w:pStyle w:val="Default"/>
        <w:numPr>
          <w:ilvl w:val="0"/>
          <w:numId w:val="6"/>
        </w:numPr>
        <w:spacing w:before="60" w:after="60"/>
        <w:ind w:left="714" w:hanging="357"/>
        <w:rPr>
          <w:rFonts w:asciiTheme="minorHAnsi" w:hAnsiTheme="minorHAnsi" w:cs="Times New Roman"/>
          <w:color w:val="000000" w:themeColor="text1"/>
          <w:sz w:val="22"/>
          <w:szCs w:val="20"/>
          <w:lang w:eastAsia="en-US"/>
        </w:rPr>
      </w:pPr>
      <w:r w:rsidRPr="007B21C4">
        <w:rPr>
          <w:rFonts w:asciiTheme="minorHAnsi" w:hAnsiTheme="minorHAnsi" w:cs="Times New Roman"/>
          <w:color w:val="000000" w:themeColor="text1"/>
          <w:sz w:val="22"/>
          <w:szCs w:val="20"/>
          <w:lang w:eastAsia="en-US"/>
        </w:rPr>
        <w:t xml:space="preserve">Service Level Agreement </w:t>
      </w:r>
      <w:proofErr w:type="gramStart"/>
      <w:r w:rsidRPr="007B21C4">
        <w:rPr>
          <w:rFonts w:asciiTheme="minorHAnsi" w:hAnsiTheme="minorHAnsi" w:cs="Times New Roman"/>
          <w:color w:val="000000" w:themeColor="text1"/>
          <w:sz w:val="22"/>
          <w:szCs w:val="20"/>
          <w:lang w:eastAsia="en-US"/>
        </w:rPr>
        <w:t>signed</w:t>
      </w:r>
      <w:proofErr w:type="gramEnd"/>
      <w:r w:rsidRPr="007B21C4">
        <w:rPr>
          <w:rFonts w:asciiTheme="minorHAnsi" w:hAnsiTheme="minorHAnsi" w:cs="Times New Roman"/>
          <w:color w:val="000000" w:themeColor="text1"/>
          <w:sz w:val="22"/>
          <w:szCs w:val="20"/>
          <w:lang w:eastAsia="en-US"/>
        </w:rPr>
        <w:t xml:space="preserve"> </w:t>
      </w:r>
    </w:p>
    <w:p w14:paraId="38B2039C" w14:textId="77777777" w:rsidR="00C63CA2" w:rsidRPr="007B21C4" w:rsidRDefault="00C63CA2" w:rsidP="00C63CA2">
      <w:pPr>
        <w:pStyle w:val="Default"/>
        <w:numPr>
          <w:ilvl w:val="0"/>
          <w:numId w:val="6"/>
        </w:numPr>
        <w:spacing w:before="60" w:after="60"/>
        <w:ind w:left="714" w:hanging="357"/>
        <w:rPr>
          <w:rFonts w:asciiTheme="minorHAnsi" w:hAnsiTheme="minorHAnsi" w:cs="Times New Roman"/>
          <w:color w:val="000000" w:themeColor="text1"/>
          <w:sz w:val="22"/>
          <w:szCs w:val="20"/>
          <w:lang w:eastAsia="en-US"/>
        </w:rPr>
      </w:pPr>
      <w:r w:rsidRPr="007B21C4">
        <w:rPr>
          <w:rFonts w:asciiTheme="minorHAnsi" w:hAnsiTheme="minorHAnsi" w:cs="Times New Roman"/>
          <w:color w:val="000000" w:themeColor="text1"/>
          <w:sz w:val="22"/>
          <w:szCs w:val="20"/>
          <w:lang w:eastAsia="en-US"/>
        </w:rPr>
        <w:t xml:space="preserve">Credit Card authorisation form to be completed by card holder for </w:t>
      </w:r>
      <w:proofErr w:type="gramStart"/>
      <w:r w:rsidRPr="007B21C4">
        <w:rPr>
          <w:rFonts w:asciiTheme="minorHAnsi" w:hAnsiTheme="minorHAnsi" w:cs="Times New Roman"/>
          <w:color w:val="000000" w:themeColor="text1"/>
          <w:sz w:val="22"/>
          <w:szCs w:val="20"/>
          <w:lang w:eastAsia="en-US"/>
        </w:rPr>
        <w:t>land</w:t>
      </w:r>
      <w:proofErr w:type="gramEnd"/>
      <w:r w:rsidRPr="007B21C4">
        <w:rPr>
          <w:rFonts w:asciiTheme="minorHAnsi" w:hAnsiTheme="minorHAnsi" w:cs="Times New Roman"/>
          <w:color w:val="000000" w:themeColor="text1"/>
          <w:sz w:val="22"/>
          <w:szCs w:val="20"/>
          <w:lang w:eastAsia="en-US"/>
        </w:rPr>
        <w:t xml:space="preserve"> </w:t>
      </w:r>
    </w:p>
    <w:p w14:paraId="38B2039D" w14:textId="77777777" w:rsidR="00C63CA2" w:rsidRPr="007B21C4" w:rsidRDefault="00C63CA2" w:rsidP="00C63CA2">
      <w:pPr>
        <w:pStyle w:val="Default"/>
        <w:numPr>
          <w:ilvl w:val="0"/>
          <w:numId w:val="6"/>
        </w:numPr>
        <w:spacing w:before="60" w:after="60"/>
        <w:ind w:left="714" w:hanging="357"/>
        <w:rPr>
          <w:rFonts w:asciiTheme="minorHAnsi" w:hAnsiTheme="minorHAnsi" w:cs="Times New Roman"/>
          <w:color w:val="000000" w:themeColor="text1"/>
          <w:sz w:val="22"/>
          <w:szCs w:val="20"/>
          <w:lang w:eastAsia="en-US"/>
        </w:rPr>
      </w:pPr>
      <w:r w:rsidRPr="007B21C4">
        <w:rPr>
          <w:rFonts w:asciiTheme="minorHAnsi" w:hAnsiTheme="minorHAnsi" w:cs="Times New Roman"/>
          <w:color w:val="000000" w:themeColor="text1"/>
          <w:sz w:val="22"/>
          <w:szCs w:val="20"/>
          <w:lang w:eastAsia="en-US"/>
        </w:rPr>
        <w:t xml:space="preserve">Travel policy procedures meeting – to review current travel policy, contract rates and agreements with air, car and hotel preferred </w:t>
      </w:r>
      <w:proofErr w:type="gramStart"/>
      <w:r w:rsidRPr="007B21C4">
        <w:rPr>
          <w:rFonts w:asciiTheme="minorHAnsi" w:hAnsiTheme="minorHAnsi" w:cs="Times New Roman"/>
          <w:color w:val="000000" w:themeColor="text1"/>
          <w:sz w:val="22"/>
          <w:szCs w:val="20"/>
          <w:lang w:eastAsia="en-US"/>
        </w:rPr>
        <w:t>suppliers</w:t>
      </w:r>
      <w:proofErr w:type="gramEnd"/>
      <w:r w:rsidRPr="007B21C4">
        <w:rPr>
          <w:rFonts w:asciiTheme="minorHAnsi" w:hAnsiTheme="minorHAnsi" w:cs="Times New Roman"/>
          <w:color w:val="000000" w:themeColor="text1"/>
          <w:sz w:val="22"/>
          <w:szCs w:val="20"/>
          <w:lang w:eastAsia="en-US"/>
        </w:rPr>
        <w:t xml:space="preserve"> </w:t>
      </w:r>
    </w:p>
    <w:p w14:paraId="38B2039E" w14:textId="77777777" w:rsidR="00C63CA2" w:rsidRPr="007B21C4" w:rsidRDefault="00C63CA2" w:rsidP="00C63CA2">
      <w:pPr>
        <w:pStyle w:val="Default"/>
        <w:numPr>
          <w:ilvl w:val="0"/>
          <w:numId w:val="6"/>
        </w:numPr>
        <w:spacing w:before="60" w:after="60"/>
        <w:ind w:left="714" w:hanging="357"/>
        <w:rPr>
          <w:rFonts w:asciiTheme="minorHAnsi" w:hAnsiTheme="minorHAnsi" w:cs="Times New Roman"/>
          <w:color w:val="000000" w:themeColor="text1"/>
          <w:sz w:val="22"/>
          <w:szCs w:val="20"/>
          <w:lang w:eastAsia="en-US"/>
        </w:rPr>
      </w:pPr>
      <w:r w:rsidRPr="007B21C4">
        <w:rPr>
          <w:rFonts w:asciiTheme="minorHAnsi" w:hAnsiTheme="minorHAnsi" w:cs="Times New Roman"/>
          <w:color w:val="000000" w:themeColor="text1"/>
          <w:sz w:val="22"/>
          <w:szCs w:val="20"/>
          <w:lang w:eastAsia="en-US"/>
        </w:rPr>
        <w:t xml:space="preserve">The introduction of your Account Manager </w:t>
      </w:r>
    </w:p>
    <w:p w14:paraId="38B2039F" w14:textId="77777777" w:rsidR="00C63CA2" w:rsidRPr="007B21C4" w:rsidRDefault="00C63CA2" w:rsidP="00C63CA2">
      <w:pPr>
        <w:pStyle w:val="Default"/>
        <w:numPr>
          <w:ilvl w:val="0"/>
          <w:numId w:val="6"/>
        </w:numPr>
        <w:spacing w:before="60" w:after="60"/>
        <w:ind w:left="714" w:hanging="357"/>
        <w:rPr>
          <w:rFonts w:asciiTheme="minorHAnsi" w:hAnsiTheme="minorHAnsi" w:cs="Times New Roman"/>
          <w:color w:val="000000" w:themeColor="text1"/>
          <w:sz w:val="22"/>
          <w:szCs w:val="20"/>
          <w:lang w:eastAsia="en-US"/>
        </w:rPr>
      </w:pPr>
      <w:r w:rsidRPr="007B21C4">
        <w:rPr>
          <w:rFonts w:asciiTheme="minorHAnsi" w:hAnsiTheme="minorHAnsi" w:cs="Times New Roman"/>
          <w:color w:val="000000" w:themeColor="text1"/>
          <w:sz w:val="22"/>
          <w:szCs w:val="20"/>
          <w:lang w:eastAsia="en-US"/>
        </w:rPr>
        <w:t xml:space="preserve">Serko training for travel bookers if online booking tool to </w:t>
      </w:r>
      <w:proofErr w:type="gramStart"/>
      <w:r w:rsidRPr="007B21C4">
        <w:rPr>
          <w:rFonts w:asciiTheme="minorHAnsi" w:hAnsiTheme="minorHAnsi" w:cs="Times New Roman"/>
          <w:color w:val="000000" w:themeColor="text1"/>
          <w:sz w:val="22"/>
          <w:szCs w:val="20"/>
          <w:lang w:eastAsia="en-US"/>
        </w:rPr>
        <w:t>implemented</w:t>
      </w:r>
      <w:proofErr w:type="gramEnd"/>
      <w:r w:rsidRPr="007B21C4">
        <w:rPr>
          <w:rFonts w:asciiTheme="minorHAnsi" w:hAnsiTheme="minorHAnsi" w:cs="Times New Roman"/>
          <w:color w:val="000000" w:themeColor="text1"/>
          <w:sz w:val="22"/>
          <w:szCs w:val="20"/>
          <w:lang w:eastAsia="en-US"/>
        </w:rPr>
        <w:t xml:space="preserve"> </w:t>
      </w:r>
    </w:p>
    <w:p w14:paraId="38B203A0" w14:textId="77777777" w:rsidR="00C63CA2" w:rsidRPr="007B21C4" w:rsidRDefault="00C63CA2" w:rsidP="00C63CA2">
      <w:pPr>
        <w:pStyle w:val="Default"/>
        <w:numPr>
          <w:ilvl w:val="0"/>
          <w:numId w:val="6"/>
        </w:numPr>
        <w:spacing w:before="60" w:after="60"/>
        <w:ind w:left="714" w:hanging="357"/>
        <w:rPr>
          <w:rFonts w:asciiTheme="minorHAnsi" w:hAnsiTheme="minorHAnsi" w:cs="Times New Roman"/>
          <w:color w:val="000000" w:themeColor="text1"/>
          <w:sz w:val="22"/>
          <w:szCs w:val="20"/>
          <w:lang w:eastAsia="en-US"/>
        </w:rPr>
      </w:pPr>
      <w:r w:rsidRPr="007B21C4">
        <w:rPr>
          <w:rFonts w:asciiTheme="minorHAnsi" w:hAnsiTheme="minorHAnsi" w:cs="Times New Roman"/>
          <w:color w:val="000000" w:themeColor="text1"/>
          <w:sz w:val="22"/>
          <w:szCs w:val="20"/>
          <w:lang w:eastAsia="en-US"/>
        </w:rPr>
        <w:t>The creation of your reporting and communication plan</w:t>
      </w:r>
    </w:p>
    <w:p w14:paraId="38B203A1" w14:textId="77777777" w:rsidR="00C63CA2" w:rsidRPr="001224FC" w:rsidRDefault="00C63CA2" w:rsidP="00C63CA2">
      <w:pPr>
        <w:autoSpaceDE w:val="0"/>
        <w:autoSpaceDN w:val="0"/>
        <w:adjustRightInd w:val="0"/>
        <w:spacing w:after="0" w:line="240" w:lineRule="auto"/>
        <w:rPr>
          <w:rFonts w:eastAsia="Times New Roman" w:cs="Times New Roman"/>
          <w:color w:val="000000" w:themeColor="text1"/>
          <w:sz w:val="24"/>
          <w:szCs w:val="20"/>
        </w:rPr>
      </w:pPr>
    </w:p>
    <w:p w14:paraId="38B203A2" w14:textId="77777777" w:rsidR="00C63CA2" w:rsidRPr="001224FC" w:rsidRDefault="00C63CA2" w:rsidP="00C63CA2">
      <w:pPr>
        <w:pStyle w:val="Default"/>
        <w:rPr>
          <w:rFonts w:ascii="Calibri" w:hAnsi="Calibri" w:cs="Times New Roman"/>
          <w:color w:val="000000" w:themeColor="text1"/>
          <w:sz w:val="22"/>
          <w:szCs w:val="20"/>
          <w:lang w:eastAsia="en-US"/>
        </w:rPr>
      </w:pPr>
      <w:r w:rsidRPr="001224FC">
        <w:rPr>
          <w:rFonts w:ascii="Calibri" w:hAnsi="Calibri" w:cs="Times New Roman"/>
          <w:color w:val="000000" w:themeColor="text1"/>
          <w:sz w:val="22"/>
          <w:szCs w:val="20"/>
          <w:lang w:eastAsia="en-US"/>
        </w:rPr>
        <w:t xml:space="preserve">The transition process is managed by your Business Manager together with our General Manager Corporate, Chris Cheyne.   Variations and separate tasks might be required for each organisation, although most differences, such as possible different cost-centre structures, procedures and policies, would be accommodated by the single-account implementation plan </w:t>
      </w:r>
      <w:proofErr w:type="gramStart"/>
      <w:r w:rsidRPr="001224FC">
        <w:rPr>
          <w:rFonts w:ascii="Calibri" w:hAnsi="Calibri" w:cs="Times New Roman"/>
          <w:color w:val="000000" w:themeColor="text1"/>
          <w:sz w:val="22"/>
          <w:szCs w:val="20"/>
          <w:lang w:eastAsia="en-US"/>
        </w:rPr>
        <w:t>provided</w:t>
      </w:r>
      <w:proofErr w:type="gramEnd"/>
    </w:p>
    <w:p w14:paraId="38B203A3" w14:textId="77777777" w:rsidR="00C63CA2" w:rsidRPr="001224FC" w:rsidRDefault="00C63CA2" w:rsidP="00C63CA2">
      <w:pPr>
        <w:pStyle w:val="Default"/>
        <w:rPr>
          <w:rFonts w:ascii="Calibri" w:hAnsi="Calibri" w:cs="Times New Roman"/>
          <w:color w:val="000000" w:themeColor="text1"/>
          <w:sz w:val="22"/>
          <w:szCs w:val="20"/>
          <w:lang w:eastAsia="en-US"/>
        </w:rPr>
      </w:pPr>
    </w:p>
    <w:p w14:paraId="38B203A4" w14:textId="77777777" w:rsidR="00C63CA2" w:rsidRPr="001224FC" w:rsidRDefault="00C63CA2" w:rsidP="00C63CA2">
      <w:pPr>
        <w:autoSpaceDE w:val="0"/>
        <w:autoSpaceDN w:val="0"/>
        <w:adjustRightInd w:val="0"/>
        <w:spacing w:after="0" w:line="240" w:lineRule="auto"/>
        <w:rPr>
          <w:rFonts w:ascii="Calibri" w:hAnsi="Calibri" w:cs="Calibri"/>
          <w:color w:val="000000"/>
          <w:szCs w:val="20"/>
        </w:rPr>
      </w:pPr>
      <w:r w:rsidRPr="001224FC">
        <w:rPr>
          <w:rFonts w:ascii="Calibri" w:hAnsi="Calibri" w:cs="Calibri"/>
          <w:color w:val="000000"/>
          <w:szCs w:val="20"/>
        </w:rPr>
        <w:t xml:space="preserve">We suggest an implementation period of six weeks. We recommend a single key contact at your end. Initial consultations include the stakeholders in your team. Profile data can be gathered by online uploads, transfer from the incumbent and input upon first booking. </w:t>
      </w:r>
    </w:p>
    <w:p w14:paraId="38B203A5" w14:textId="77777777" w:rsidR="00C63CA2" w:rsidRPr="001224FC" w:rsidRDefault="00C63CA2" w:rsidP="00C63CA2">
      <w:pPr>
        <w:rPr>
          <w:rFonts w:ascii="Calibri" w:hAnsi="Calibri" w:cs="Calibri"/>
          <w:color w:val="000000"/>
          <w:szCs w:val="20"/>
        </w:rPr>
      </w:pPr>
      <w:r w:rsidRPr="001224FC">
        <w:rPr>
          <w:rFonts w:ascii="Calibri" w:hAnsi="Calibri" w:cs="Calibri"/>
          <w:color w:val="000000"/>
          <w:szCs w:val="20"/>
        </w:rPr>
        <w:t xml:space="preserve">Further detail is added upon appointment, and the process is designed and confirmed in consultation, to ensure that we fit with your needs, culture, </w:t>
      </w:r>
      <w:proofErr w:type="gramStart"/>
      <w:r w:rsidRPr="001224FC">
        <w:rPr>
          <w:rFonts w:ascii="Calibri" w:hAnsi="Calibri" w:cs="Calibri"/>
          <w:color w:val="000000"/>
          <w:szCs w:val="20"/>
        </w:rPr>
        <w:t>expectations</w:t>
      </w:r>
      <w:proofErr w:type="gramEnd"/>
      <w:r w:rsidRPr="001224FC">
        <w:rPr>
          <w:rFonts w:ascii="Calibri" w:hAnsi="Calibri" w:cs="Calibri"/>
          <w:color w:val="000000"/>
          <w:szCs w:val="20"/>
        </w:rPr>
        <w:t xml:space="preserve"> and timeline.</w:t>
      </w:r>
    </w:p>
    <w:p w14:paraId="38B203A6" w14:textId="77777777" w:rsidR="00C63CA2" w:rsidRPr="001224FC" w:rsidRDefault="00C63CA2" w:rsidP="00C63CA2">
      <w:pPr>
        <w:rPr>
          <w:szCs w:val="20"/>
        </w:rPr>
      </w:pPr>
      <w:r w:rsidRPr="001224FC">
        <w:rPr>
          <w:szCs w:val="20"/>
        </w:rPr>
        <w:t xml:space="preserve">We would require a point of contact in your IT department for any possible questions </w:t>
      </w:r>
      <w:proofErr w:type="gramStart"/>
      <w:r w:rsidRPr="001224FC">
        <w:rPr>
          <w:szCs w:val="20"/>
        </w:rPr>
        <w:t>in regard to</w:t>
      </w:r>
      <w:proofErr w:type="gramEnd"/>
      <w:r w:rsidRPr="001224FC">
        <w:rPr>
          <w:szCs w:val="20"/>
        </w:rPr>
        <w:t xml:space="preserve"> the implementation process.</w:t>
      </w:r>
    </w:p>
    <w:p w14:paraId="38B203A7" w14:textId="77777777" w:rsidR="00C63CA2" w:rsidRPr="001224FC" w:rsidRDefault="00C63CA2" w:rsidP="00C63CA2">
      <w:pPr>
        <w:rPr>
          <w:color w:val="FF0000"/>
          <w:sz w:val="24"/>
        </w:rPr>
      </w:pPr>
      <w:r w:rsidRPr="001224FC">
        <w:rPr>
          <w:szCs w:val="20"/>
        </w:rPr>
        <w:t xml:space="preserve">A sample of our </w:t>
      </w:r>
      <w:proofErr w:type="gramStart"/>
      <w:r w:rsidRPr="001224FC">
        <w:rPr>
          <w:szCs w:val="20"/>
        </w:rPr>
        <w:t>six week</w:t>
      </w:r>
      <w:proofErr w:type="gramEnd"/>
      <w:r w:rsidRPr="001224FC">
        <w:rPr>
          <w:szCs w:val="20"/>
        </w:rPr>
        <w:t xml:space="preserve"> implementation plan is</w:t>
      </w:r>
      <w:r w:rsidR="00EA7542">
        <w:rPr>
          <w:szCs w:val="20"/>
        </w:rPr>
        <w:t xml:space="preserve"> provided. </w:t>
      </w:r>
      <w:r w:rsidRPr="001224FC">
        <w:rPr>
          <w:b/>
          <w:bCs/>
          <w:color w:val="FF0000"/>
          <w:szCs w:val="20"/>
        </w:rPr>
        <w:t>Attachment – Sample Implementation Plan</w:t>
      </w:r>
    </w:p>
    <w:p w14:paraId="38B203A8" w14:textId="77777777" w:rsidR="007176AF" w:rsidRDefault="007176AF"/>
    <w:p w14:paraId="38B203A9" w14:textId="77777777" w:rsidR="004D7A13" w:rsidRDefault="004D7A13"/>
    <w:p w14:paraId="38B203AA" w14:textId="77777777" w:rsidR="00C63CA2" w:rsidRDefault="00C63CA2"/>
    <w:p w14:paraId="38B203AB" w14:textId="77777777" w:rsidR="00C63CA2" w:rsidRDefault="00C63CA2"/>
    <w:p w14:paraId="38B203AC" w14:textId="77777777" w:rsidR="00C63CA2" w:rsidRDefault="00C63CA2"/>
    <w:p w14:paraId="38B203AD" w14:textId="77777777" w:rsidR="00C63CA2" w:rsidRDefault="00C63CA2">
      <w:r>
        <w:br w:type="page"/>
      </w:r>
    </w:p>
    <w:p w14:paraId="38B203AE" w14:textId="77777777" w:rsidR="00632881" w:rsidRDefault="00632881" w:rsidP="00632881">
      <w:pPr>
        <w:autoSpaceDE w:val="0"/>
        <w:autoSpaceDN w:val="0"/>
        <w:adjustRightInd w:val="0"/>
        <w:spacing w:after="0" w:line="240" w:lineRule="auto"/>
        <w:rPr>
          <w:rFonts w:cstheme="minorHAnsi"/>
          <w:b/>
          <w:bCs/>
          <w:color w:val="404040" w:themeColor="text1" w:themeTint="BF"/>
          <w:sz w:val="32"/>
          <w:szCs w:val="32"/>
        </w:rPr>
      </w:pPr>
      <w:r>
        <w:rPr>
          <w:rFonts w:cstheme="minorHAnsi"/>
          <w:b/>
          <w:bCs/>
          <w:color w:val="404040" w:themeColor="text1" w:themeTint="BF"/>
          <w:sz w:val="32"/>
          <w:szCs w:val="32"/>
        </w:rPr>
        <w:lastRenderedPageBreak/>
        <w:t xml:space="preserve">CLIENT </w:t>
      </w:r>
      <w:r w:rsidR="002360D0">
        <w:rPr>
          <w:rFonts w:cstheme="minorHAnsi"/>
          <w:b/>
          <w:bCs/>
          <w:color w:val="404040" w:themeColor="text1" w:themeTint="BF"/>
          <w:sz w:val="32"/>
          <w:szCs w:val="32"/>
        </w:rPr>
        <w:t>TESTIMONIALS</w:t>
      </w:r>
    </w:p>
    <w:p w14:paraId="38B203AF" w14:textId="77777777" w:rsidR="004B5F92" w:rsidRDefault="004B5F92" w:rsidP="004B5F92">
      <w:pPr>
        <w:spacing w:line="240" w:lineRule="auto"/>
      </w:pPr>
    </w:p>
    <w:p w14:paraId="38B203B0" w14:textId="77777777" w:rsidR="004B5F92" w:rsidRDefault="004B5F92" w:rsidP="004B5F92">
      <w:pPr>
        <w:pStyle w:val="Default"/>
        <w:rPr>
          <w:rFonts w:ascii="Calibri" w:hAnsi="Calibri" w:cs="Times New Roman"/>
          <w:b/>
          <w:color w:val="000000" w:themeColor="text1"/>
          <w:sz w:val="20"/>
          <w:szCs w:val="20"/>
          <w:u w:val="single"/>
          <w:lang w:eastAsia="en-US"/>
        </w:rPr>
      </w:pPr>
      <w:r>
        <w:rPr>
          <w:rFonts w:ascii="Calibri" w:hAnsi="Calibri" w:cs="Times New Roman"/>
          <w:b/>
          <w:color w:val="000000" w:themeColor="text1"/>
          <w:sz w:val="20"/>
          <w:szCs w:val="20"/>
          <w:u w:val="single"/>
          <w:lang w:eastAsia="en-US"/>
        </w:rPr>
        <w:t xml:space="preserve">Reference </w:t>
      </w:r>
    </w:p>
    <w:p w14:paraId="38B203B1" w14:textId="77777777" w:rsidR="004B5F92" w:rsidRDefault="004B5F92" w:rsidP="004B5F92">
      <w:pPr>
        <w:pStyle w:val="Default"/>
        <w:rPr>
          <w:rFonts w:ascii="Calibri" w:hAnsi="Calibri" w:cs="Times New Roman"/>
          <w:b/>
          <w:color w:val="000000" w:themeColor="text1"/>
          <w:sz w:val="20"/>
          <w:szCs w:val="20"/>
          <w:u w:val="single"/>
          <w:lang w:eastAsia="en-US"/>
        </w:rPr>
      </w:pPr>
    </w:p>
    <w:p w14:paraId="38B203B2" w14:textId="77777777" w:rsidR="004B5F92" w:rsidRDefault="004B5F92" w:rsidP="004B5F92">
      <w:pPr>
        <w:pStyle w:val="Default"/>
        <w:rPr>
          <w:rFonts w:ascii="Calibri" w:hAnsi="Calibri" w:cs="Times New Roman"/>
          <w:color w:val="000000" w:themeColor="text1"/>
          <w:sz w:val="20"/>
          <w:szCs w:val="20"/>
          <w:lang w:eastAsia="en-US"/>
        </w:rPr>
      </w:pPr>
      <w:r>
        <w:rPr>
          <w:rFonts w:ascii="Calibri" w:hAnsi="Calibri" w:cs="Times New Roman"/>
          <w:color w:val="000000" w:themeColor="text1"/>
          <w:sz w:val="20"/>
          <w:szCs w:val="20"/>
          <w:lang w:eastAsia="en-US"/>
        </w:rPr>
        <w:t xml:space="preserve">“To the most AWESOME travel agency in the whole world – Goldman Travel Corporation, </w:t>
      </w:r>
    </w:p>
    <w:p w14:paraId="38B203B3" w14:textId="77777777" w:rsidR="004B5F92" w:rsidRDefault="004B5F92" w:rsidP="004B5F92">
      <w:pPr>
        <w:pStyle w:val="Default"/>
        <w:rPr>
          <w:rFonts w:ascii="Calibri" w:hAnsi="Calibri" w:cs="Times New Roman"/>
          <w:color w:val="000000" w:themeColor="text1"/>
          <w:sz w:val="20"/>
          <w:szCs w:val="20"/>
          <w:lang w:eastAsia="en-US"/>
        </w:rPr>
      </w:pPr>
      <w:r>
        <w:rPr>
          <w:rFonts w:ascii="Calibri" w:hAnsi="Calibri" w:cs="Times New Roman"/>
          <w:color w:val="000000" w:themeColor="text1"/>
          <w:sz w:val="20"/>
          <w:szCs w:val="20"/>
          <w:lang w:eastAsia="en-US"/>
        </w:rPr>
        <w:t xml:space="preserve">Thank you from the bottom of my heart for all your efforts – you make me look good which I love </w:t>
      </w:r>
      <w:r>
        <w:rPr>
          <w:rFonts w:ascii="Calibri" w:hAnsi="Calibri" w:cs="Times New Roman"/>
          <w:color w:val="000000" w:themeColor="text1"/>
          <w:sz w:val="20"/>
          <w:szCs w:val="20"/>
          <w:lang w:eastAsia="en-US"/>
        </w:rPr>
        <w:sym w:font="Wingdings" w:char="F04A"/>
      </w:r>
      <w:r>
        <w:rPr>
          <w:rFonts w:ascii="Calibri" w:hAnsi="Calibri" w:cs="Times New Roman"/>
          <w:color w:val="000000" w:themeColor="text1"/>
          <w:sz w:val="20"/>
          <w:szCs w:val="20"/>
          <w:lang w:eastAsia="en-US"/>
        </w:rPr>
        <w:t xml:space="preserve">. It is wonderful to deal with such a funny, caring and most importantly professional team. You are all diamonds - </w:t>
      </w:r>
      <w:proofErr w:type="gramStart"/>
      <w:r>
        <w:rPr>
          <w:rFonts w:ascii="Calibri" w:hAnsi="Calibri" w:cs="Times New Roman"/>
          <w:color w:val="000000" w:themeColor="text1"/>
          <w:sz w:val="20"/>
          <w:szCs w:val="20"/>
          <w:lang w:eastAsia="en-US"/>
        </w:rPr>
        <w:t>each and every</w:t>
      </w:r>
      <w:proofErr w:type="gramEnd"/>
      <w:r>
        <w:rPr>
          <w:rFonts w:ascii="Calibri" w:hAnsi="Calibri" w:cs="Times New Roman"/>
          <w:color w:val="000000" w:themeColor="text1"/>
          <w:sz w:val="20"/>
          <w:szCs w:val="20"/>
          <w:lang w:eastAsia="en-US"/>
        </w:rPr>
        <w:t xml:space="preserve"> one of you. I am sure there is a fantastic team in the background that I haven’t copied and to them THANK YOU too.” </w:t>
      </w:r>
    </w:p>
    <w:p w14:paraId="38B203B4" w14:textId="77777777" w:rsidR="004B5F92" w:rsidRDefault="004B5F92" w:rsidP="004B5F92">
      <w:pPr>
        <w:pStyle w:val="Default"/>
        <w:rPr>
          <w:rFonts w:ascii="Calibri" w:hAnsi="Calibri" w:cs="Times New Roman"/>
          <w:color w:val="000000" w:themeColor="text1"/>
          <w:sz w:val="20"/>
          <w:szCs w:val="20"/>
          <w:lang w:eastAsia="en-US"/>
        </w:rPr>
      </w:pPr>
    </w:p>
    <w:p w14:paraId="38B203B5" w14:textId="77777777" w:rsidR="004B5F92" w:rsidRDefault="004B5F92" w:rsidP="004B5F92">
      <w:pPr>
        <w:pStyle w:val="Default"/>
        <w:rPr>
          <w:rFonts w:ascii="Calibri" w:hAnsi="Calibri" w:cs="Times New Roman"/>
          <w:color w:val="000000" w:themeColor="text1"/>
          <w:sz w:val="20"/>
          <w:szCs w:val="20"/>
          <w:lang w:eastAsia="en-US"/>
        </w:rPr>
      </w:pPr>
      <w:r>
        <w:rPr>
          <w:noProof/>
        </w:rPr>
        <w:drawing>
          <wp:anchor distT="0" distB="0" distL="114300" distR="114300" simplePos="0" relativeHeight="251699200" behindDoc="1" locked="0" layoutInCell="1" allowOverlap="1" wp14:anchorId="38B20494" wp14:editId="38B20495">
            <wp:simplePos x="0" y="0"/>
            <wp:positionH relativeFrom="column">
              <wp:posOffset>-1270</wp:posOffset>
            </wp:positionH>
            <wp:positionV relativeFrom="paragraph">
              <wp:posOffset>34290</wp:posOffset>
            </wp:positionV>
            <wp:extent cx="2725420" cy="408305"/>
            <wp:effectExtent l="0" t="0" r="0" b="0"/>
            <wp:wrapTight wrapText="bothSides">
              <wp:wrapPolygon edited="0">
                <wp:start x="0" y="0"/>
                <wp:lineTo x="0" y="20156"/>
                <wp:lineTo x="21439" y="20156"/>
                <wp:lineTo x="21439" y="0"/>
                <wp:lineTo x="0" y="0"/>
              </wp:wrapPolygon>
            </wp:wrapTight>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725420" cy="408305"/>
                    </a:xfrm>
                    <a:prstGeom prst="rect">
                      <a:avLst/>
                    </a:prstGeom>
                    <a:noFill/>
                  </pic:spPr>
                </pic:pic>
              </a:graphicData>
            </a:graphic>
            <wp14:sizeRelH relativeFrom="page">
              <wp14:pctWidth>0</wp14:pctWidth>
            </wp14:sizeRelH>
            <wp14:sizeRelV relativeFrom="page">
              <wp14:pctHeight>0</wp14:pctHeight>
            </wp14:sizeRelV>
          </wp:anchor>
        </w:drawing>
      </w:r>
      <w:r>
        <w:rPr>
          <w:rFonts w:ascii="Calibri" w:hAnsi="Calibri" w:cs="Times New Roman"/>
          <w:color w:val="000000" w:themeColor="text1"/>
          <w:sz w:val="20"/>
          <w:szCs w:val="20"/>
          <w:lang w:eastAsia="en-US"/>
        </w:rPr>
        <w:tab/>
      </w:r>
    </w:p>
    <w:p w14:paraId="38B203B6" w14:textId="77777777" w:rsidR="004B5F92" w:rsidRDefault="004B5F92" w:rsidP="004B5F92">
      <w:pPr>
        <w:pStyle w:val="Default"/>
        <w:rPr>
          <w:rFonts w:ascii="Calibri" w:hAnsi="Calibri" w:cs="Times New Roman"/>
          <w:color w:val="000000" w:themeColor="text1"/>
          <w:sz w:val="20"/>
          <w:szCs w:val="20"/>
          <w:lang w:eastAsia="en-US"/>
        </w:rPr>
      </w:pPr>
      <w:r>
        <w:rPr>
          <w:rFonts w:ascii="Calibri" w:hAnsi="Calibri" w:cs="Times New Roman"/>
          <w:color w:val="000000" w:themeColor="text1"/>
          <w:sz w:val="20"/>
          <w:szCs w:val="20"/>
          <w:lang w:eastAsia="en-US"/>
        </w:rPr>
        <w:t xml:space="preserve">Debra Dunne </w:t>
      </w:r>
    </w:p>
    <w:p w14:paraId="38B203B7" w14:textId="77777777" w:rsidR="004B5F92" w:rsidRDefault="004B5F92" w:rsidP="004B5F92">
      <w:pPr>
        <w:pStyle w:val="Default"/>
        <w:tabs>
          <w:tab w:val="left" w:pos="4678"/>
        </w:tabs>
        <w:rPr>
          <w:rFonts w:ascii="Calibri" w:hAnsi="Calibri" w:cs="Times New Roman"/>
          <w:color w:val="000000" w:themeColor="text1"/>
          <w:sz w:val="20"/>
          <w:szCs w:val="20"/>
          <w:lang w:eastAsia="en-US"/>
        </w:rPr>
      </w:pPr>
      <w:r>
        <w:rPr>
          <w:rFonts w:ascii="Calibri" w:hAnsi="Calibri" w:cs="Times New Roman"/>
          <w:color w:val="000000" w:themeColor="text1"/>
          <w:sz w:val="20"/>
          <w:szCs w:val="20"/>
          <w:lang w:eastAsia="en-US"/>
        </w:rPr>
        <w:t xml:space="preserve">Executive Assistant &amp; Business Support Analyst </w:t>
      </w:r>
    </w:p>
    <w:p w14:paraId="38B203B8" w14:textId="77777777" w:rsidR="004B5F92" w:rsidRDefault="004B5F92" w:rsidP="004B5F92">
      <w:pPr>
        <w:pStyle w:val="Default"/>
        <w:rPr>
          <w:rFonts w:ascii="Calibri" w:hAnsi="Calibri" w:cs="Times New Roman"/>
          <w:color w:val="000000" w:themeColor="text1"/>
          <w:sz w:val="20"/>
          <w:szCs w:val="20"/>
          <w:lang w:eastAsia="en-US"/>
        </w:rPr>
      </w:pPr>
      <w:r>
        <w:rPr>
          <w:rFonts w:ascii="Calibri" w:hAnsi="Calibri" w:cs="Times New Roman"/>
          <w:color w:val="000000" w:themeColor="text1"/>
          <w:sz w:val="20"/>
          <w:szCs w:val="20"/>
          <w:lang w:eastAsia="en-US"/>
        </w:rPr>
        <w:t xml:space="preserve">Customer of Goldman Travel Corp for over 14 years </w:t>
      </w:r>
      <w:r>
        <w:rPr>
          <w:rFonts w:ascii="Calibri" w:hAnsi="Calibri" w:cs="Times New Roman"/>
          <w:color w:val="000000" w:themeColor="text1"/>
          <w:sz w:val="20"/>
          <w:szCs w:val="20"/>
          <w:lang w:eastAsia="en-US"/>
        </w:rPr>
        <w:tab/>
      </w:r>
      <w:r>
        <w:rPr>
          <w:rFonts w:ascii="Calibri" w:hAnsi="Calibri" w:cs="Times New Roman"/>
          <w:color w:val="000000" w:themeColor="text1"/>
          <w:sz w:val="20"/>
          <w:szCs w:val="20"/>
          <w:lang w:eastAsia="en-US"/>
        </w:rPr>
        <w:tab/>
      </w:r>
    </w:p>
    <w:p w14:paraId="38B203B9" w14:textId="77777777" w:rsidR="004B5F92" w:rsidRDefault="004B5F92" w:rsidP="004B5F92">
      <w:pPr>
        <w:pStyle w:val="Default"/>
        <w:ind w:left="4395"/>
        <w:rPr>
          <w:rFonts w:ascii="Calibri" w:hAnsi="Calibri" w:cs="Times New Roman"/>
          <w:color w:val="000000" w:themeColor="text1"/>
          <w:sz w:val="20"/>
          <w:szCs w:val="20"/>
          <w:lang w:eastAsia="en-US"/>
        </w:rPr>
      </w:pPr>
      <w:r>
        <w:rPr>
          <w:rFonts w:ascii="Calibri" w:hAnsi="Calibri" w:cs="Times New Roman"/>
          <w:color w:val="000000" w:themeColor="text1"/>
          <w:sz w:val="20"/>
          <w:szCs w:val="20"/>
          <w:lang w:eastAsia="en-US"/>
        </w:rPr>
        <w:t>Canon Medical Systems ANZ Pty Ltd</w:t>
      </w:r>
    </w:p>
    <w:p w14:paraId="38B203BA" w14:textId="77777777" w:rsidR="004B5F92" w:rsidRDefault="004B5F92" w:rsidP="004B5F92">
      <w:pPr>
        <w:pStyle w:val="Default"/>
        <w:ind w:left="4395"/>
        <w:rPr>
          <w:rFonts w:ascii="Calibri" w:hAnsi="Calibri" w:cs="Times New Roman"/>
          <w:color w:val="000000" w:themeColor="text1"/>
          <w:sz w:val="20"/>
          <w:szCs w:val="20"/>
          <w:lang w:eastAsia="en-US"/>
        </w:rPr>
      </w:pPr>
      <w:r>
        <w:rPr>
          <w:rFonts w:ascii="Calibri" w:hAnsi="Calibri" w:cs="Times New Roman"/>
          <w:color w:val="000000" w:themeColor="text1"/>
          <w:sz w:val="20"/>
          <w:szCs w:val="20"/>
          <w:lang w:eastAsia="en-US"/>
        </w:rPr>
        <w:t xml:space="preserve">Level 2 Building </w:t>
      </w:r>
      <w:proofErr w:type="gramStart"/>
      <w:r>
        <w:rPr>
          <w:rFonts w:ascii="Calibri" w:hAnsi="Calibri" w:cs="Times New Roman"/>
          <w:color w:val="000000" w:themeColor="text1"/>
          <w:sz w:val="20"/>
          <w:szCs w:val="20"/>
          <w:lang w:eastAsia="en-US"/>
        </w:rPr>
        <w:t>C  12</w:t>
      </w:r>
      <w:proofErr w:type="gramEnd"/>
      <w:r>
        <w:rPr>
          <w:rFonts w:ascii="Calibri" w:hAnsi="Calibri" w:cs="Times New Roman"/>
          <w:color w:val="000000" w:themeColor="text1"/>
          <w:sz w:val="20"/>
          <w:szCs w:val="20"/>
          <w:lang w:eastAsia="en-US"/>
        </w:rPr>
        <w:t>-24 Talavera Road, North Ryde   NSW   2113</w:t>
      </w:r>
    </w:p>
    <w:p w14:paraId="38B203BB" w14:textId="77777777" w:rsidR="004B5F92" w:rsidRDefault="004B5F92" w:rsidP="004B5F92">
      <w:pPr>
        <w:pStyle w:val="Default"/>
        <w:ind w:left="3675" w:firstLine="720"/>
        <w:rPr>
          <w:rFonts w:ascii="Calibri" w:hAnsi="Calibri" w:cs="Times New Roman"/>
          <w:color w:val="000000" w:themeColor="text1"/>
          <w:sz w:val="20"/>
          <w:szCs w:val="20"/>
          <w:lang w:eastAsia="en-US"/>
        </w:rPr>
      </w:pPr>
      <w:r>
        <w:rPr>
          <w:rFonts w:ascii="Calibri" w:hAnsi="Calibri" w:cs="Times New Roman"/>
          <w:color w:val="000000" w:themeColor="text1"/>
          <w:sz w:val="20"/>
          <w:szCs w:val="20"/>
          <w:lang w:eastAsia="en-US"/>
        </w:rPr>
        <w:t>Tel: +61 (2) 9815 6359</w:t>
      </w:r>
    </w:p>
    <w:p w14:paraId="38B203BC" w14:textId="77777777" w:rsidR="004B5F92" w:rsidRDefault="004B5F92" w:rsidP="004B5F92">
      <w:pPr>
        <w:pStyle w:val="Default"/>
        <w:ind w:left="3675" w:firstLine="720"/>
        <w:rPr>
          <w:rFonts w:ascii="Calibri" w:hAnsi="Calibri" w:cs="Times New Roman"/>
          <w:color w:val="000000" w:themeColor="text1"/>
          <w:sz w:val="20"/>
          <w:szCs w:val="20"/>
          <w:lang w:eastAsia="en-US"/>
        </w:rPr>
      </w:pPr>
      <w:r>
        <w:rPr>
          <w:rFonts w:ascii="Calibri" w:hAnsi="Calibri" w:cs="Times New Roman"/>
          <w:color w:val="000000" w:themeColor="text1"/>
          <w:sz w:val="20"/>
          <w:szCs w:val="20"/>
          <w:lang w:eastAsia="en-US"/>
        </w:rPr>
        <w:t>Mob: +61 (418) 618 047</w:t>
      </w:r>
    </w:p>
    <w:p w14:paraId="38B203BD" w14:textId="77777777" w:rsidR="004B5F92" w:rsidRDefault="004B5F92" w:rsidP="004B5F92">
      <w:pPr>
        <w:pStyle w:val="Default"/>
        <w:ind w:left="3675" w:firstLine="720"/>
        <w:rPr>
          <w:rFonts w:ascii="Calibri" w:hAnsi="Calibri" w:cs="Times New Roman"/>
          <w:color w:val="000000" w:themeColor="text1"/>
          <w:sz w:val="20"/>
          <w:szCs w:val="20"/>
          <w:lang w:eastAsia="en-US"/>
        </w:rPr>
      </w:pPr>
      <w:r>
        <w:rPr>
          <w:rFonts w:ascii="Calibri" w:hAnsi="Calibri" w:cs="Times New Roman"/>
          <w:color w:val="000000" w:themeColor="text1"/>
          <w:sz w:val="20"/>
          <w:szCs w:val="20"/>
          <w:lang w:eastAsia="en-US"/>
        </w:rPr>
        <w:t xml:space="preserve">www.anz.medical.canon </w:t>
      </w:r>
    </w:p>
    <w:p w14:paraId="38B203BE" w14:textId="77777777" w:rsidR="004B5F92" w:rsidRDefault="004B5F92" w:rsidP="004B5F92"/>
    <w:p w14:paraId="38B203BF" w14:textId="77777777" w:rsidR="004B5F92" w:rsidRDefault="004B5F92" w:rsidP="004B5F92">
      <w:pPr>
        <w:pStyle w:val="Default"/>
        <w:rPr>
          <w:rFonts w:ascii="Calibri" w:hAnsi="Calibri" w:cs="Times New Roman"/>
          <w:b/>
          <w:color w:val="000000" w:themeColor="text1"/>
          <w:sz w:val="20"/>
          <w:szCs w:val="20"/>
          <w:u w:val="single"/>
          <w:lang w:eastAsia="en-US"/>
        </w:rPr>
      </w:pPr>
      <w:r>
        <w:rPr>
          <w:rFonts w:ascii="Calibri" w:hAnsi="Calibri" w:cs="Times New Roman"/>
          <w:b/>
          <w:color w:val="000000" w:themeColor="text1"/>
          <w:sz w:val="20"/>
          <w:szCs w:val="20"/>
          <w:u w:val="single"/>
          <w:lang w:eastAsia="en-US"/>
        </w:rPr>
        <w:t xml:space="preserve">Reference  </w:t>
      </w:r>
    </w:p>
    <w:p w14:paraId="38B203C0" w14:textId="77777777" w:rsidR="004B5F92" w:rsidRDefault="004B5F92" w:rsidP="004B5F92">
      <w:pPr>
        <w:pStyle w:val="Default"/>
        <w:rPr>
          <w:rFonts w:ascii="Calibri" w:hAnsi="Calibri" w:cs="Times New Roman"/>
          <w:color w:val="000000" w:themeColor="text1"/>
          <w:sz w:val="20"/>
          <w:szCs w:val="20"/>
          <w:lang w:eastAsia="en-US"/>
        </w:rPr>
      </w:pPr>
      <w:r>
        <w:rPr>
          <w:noProof/>
        </w:rPr>
        <mc:AlternateContent>
          <mc:Choice Requires="wpg">
            <w:drawing>
              <wp:anchor distT="0" distB="0" distL="114300" distR="114300" simplePos="0" relativeHeight="251700224" behindDoc="0" locked="0" layoutInCell="1" allowOverlap="1" wp14:anchorId="38B20496" wp14:editId="38B20497">
                <wp:simplePos x="0" y="0"/>
                <wp:positionH relativeFrom="column">
                  <wp:posOffset>-2540</wp:posOffset>
                </wp:positionH>
                <wp:positionV relativeFrom="paragraph">
                  <wp:posOffset>74930</wp:posOffset>
                </wp:positionV>
                <wp:extent cx="6908800" cy="3347720"/>
                <wp:effectExtent l="0" t="0" r="0" b="5080"/>
                <wp:wrapNone/>
                <wp:docPr id="16" name="Group 16"/>
                <wp:cNvGraphicFramePr/>
                <a:graphic xmlns:a="http://schemas.openxmlformats.org/drawingml/2006/main">
                  <a:graphicData uri="http://schemas.microsoft.com/office/word/2010/wordprocessingGroup">
                    <wpg:wgp>
                      <wpg:cNvGrpSpPr/>
                      <wpg:grpSpPr>
                        <a:xfrm>
                          <a:off x="0" y="0"/>
                          <a:ext cx="6908800" cy="3347085"/>
                          <a:chOff x="0" y="0"/>
                          <a:chExt cx="5764447" cy="3347499"/>
                        </a:xfrm>
                      </wpg:grpSpPr>
                      <wps:wsp>
                        <wps:cNvPr id="37" name="TextBox 2"/>
                        <wps:cNvSpPr txBox="1"/>
                        <wps:spPr>
                          <a:xfrm>
                            <a:off x="0" y="0"/>
                            <a:ext cx="5764447" cy="3188473"/>
                          </a:xfrm>
                          <a:prstGeom prst="rect">
                            <a:avLst/>
                          </a:prstGeom>
                          <a:noFill/>
                        </wps:spPr>
                        <wps:txbx>
                          <w:txbxContent>
                            <w:p w14:paraId="38B204B1" w14:textId="77777777" w:rsidR="009B0314" w:rsidRDefault="009B0314" w:rsidP="004B5F92">
                              <w:pPr>
                                <w:pStyle w:val="xmsonormal"/>
                                <w:shd w:val="clear" w:color="auto" w:fill="FFFFFF"/>
                                <w:spacing w:before="0" w:beforeAutospacing="0" w:after="0" w:afterAutospacing="0"/>
                                <w:rPr>
                                  <w:rFonts w:ascii="Calibri" w:hAnsi="Calibri"/>
                                  <w:color w:val="000000" w:themeColor="text1"/>
                                  <w:sz w:val="20"/>
                                  <w:szCs w:val="20"/>
                                  <w:lang w:eastAsia="en-US"/>
                                </w:rPr>
                              </w:pPr>
                              <w:r>
                                <w:rPr>
                                  <w:rFonts w:ascii="Calibri" w:hAnsi="Calibri"/>
                                  <w:color w:val="000000" w:themeColor="text1"/>
                                  <w:sz w:val="20"/>
                                  <w:szCs w:val="20"/>
                                  <w:lang w:eastAsia="en-US"/>
                                </w:rPr>
                                <w:t xml:space="preserve">“I am writing to confirm that Goldman Travel has been my company's preferred travel agency who have </w:t>
                              </w:r>
                              <w:proofErr w:type="gramStart"/>
                              <w:r>
                                <w:rPr>
                                  <w:rFonts w:ascii="Calibri" w:hAnsi="Calibri"/>
                                  <w:color w:val="000000" w:themeColor="text1"/>
                                  <w:sz w:val="20"/>
                                  <w:szCs w:val="20"/>
                                  <w:lang w:eastAsia="en-US"/>
                                </w:rPr>
                                <w:t>been in charge of</w:t>
                              </w:r>
                              <w:proofErr w:type="gramEnd"/>
                              <w:r>
                                <w:rPr>
                                  <w:rFonts w:ascii="Calibri" w:hAnsi="Calibri"/>
                                  <w:color w:val="000000" w:themeColor="text1"/>
                                  <w:sz w:val="20"/>
                                  <w:szCs w:val="20"/>
                                  <w:lang w:eastAsia="en-US"/>
                                </w:rPr>
                                <w:t xml:space="preserve"> our extensive travel arrangements for well over 30 years now.</w:t>
                              </w:r>
                            </w:p>
                            <w:p w14:paraId="38B204B2" w14:textId="77777777" w:rsidR="009B0314" w:rsidRDefault="009B0314" w:rsidP="004B5F92">
                              <w:pPr>
                                <w:pStyle w:val="xmsonormal"/>
                                <w:shd w:val="clear" w:color="auto" w:fill="FFFFFF"/>
                                <w:spacing w:before="0" w:beforeAutospacing="0" w:after="0" w:afterAutospacing="0"/>
                                <w:rPr>
                                  <w:rFonts w:ascii="Calibri" w:hAnsi="Calibri"/>
                                  <w:color w:val="000000" w:themeColor="text1"/>
                                  <w:sz w:val="20"/>
                                  <w:szCs w:val="20"/>
                                  <w:lang w:eastAsia="en-US"/>
                                </w:rPr>
                              </w:pPr>
                              <w:r>
                                <w:rPr>
                                  <w:rFonts w:ascii="Calibri" w:hAnsi="Calibri"/>
                                  <w:color w:val="000000" w:themeColor="text1"/>
                                  <w:sz w:val="20"/>
                                  <w:szCs w:val="20"/>
                                  <w:lang w:eastAsia="en-US"/>
                                </w:rPr>
                                <w:t> </w:t>
                              </w:r>
                            </w:p>
                            <w:p w14:paraId="38B204B3" w14:textId="77777777" w:rsidR="009B0314" w:rsidRDefault="009B0314" w:rsidP="004B5F92">
                              <w:pPr>
                                <w:pStyle w:val="xmsonormal"/>
                                <w:shd w:val="clear" w:color="auto" w:fill="FFFFFF"/>
                                <w:spacing w:before="0" w:beforeAutospacing="0" w:after="0" w:afterAutospacing="0"/>
                                <w:rPr>
                                  <w:rFonts w:ascii="Calibri" w:hAnsi="Calibri"/>
                                  <w:color w:val="000000" w:themeColor="text1"/>
                                  <w:sz w:val="20"/>
                                  <w:szCs w:val="20"/>
                                  <w:lang w:eastAsia="en-US"/>
                                </w:rPr>
                              </w:pPr>
                              <w:r>
                                <w:rPr>
                                  <w:rFonts w:ascii="Calibri" w:hAnsi="Calibri"/>
                                  <w:color w:val="000000" w:themeColor="text1"/>
                                  <w:sz w:val="20"/>
                                  <w:szCs w:val="20"/>
                                  <w:lang w:eastAsia="en-US"/>
                                </w:rPr>
                                <w:t>With over 160 staff in head office the business has wide range of flight and accommodation needs. We have entrusted Goldman Travel to determine the best possible options in all instances. In fact, as the founder and owner, I am presently staying in a property that Goldman Travel secured for me with a substantial upgrade opportunity.</w:t>
                              </w:r>
                            </w:p>
                            <w:p w14:paraId="38B204B4" w14:textId="77777777" w:rsidR="009B0314" w:rsidRDefault="009B0314" w:rsidP="004B5F92">
                              <w:pPr>
                                <w:pStyle w:val="xmsonormal"/>
                                <w:shd w:val="clear" w:color="auto" w:fill="FFFFFF"/>
                                <w:spacing w:before="0" w:beforeAutospacing="0" w:after="0" w:afterAutospacing="0"/>
                                <w:rPr>
                                  <w:rFonts w:ascii="Calibri" w:hAnsi="Calibri"/>
                                  <w:color w:val="000000" w:themeColor="text1"/>
                                  <w:sz w:val="20"/>
                                  <w:szCs w:val="20"/>
                                  <w:lang w:eastAsia="en-US"/>
                                </w:rPr>
                              </w:pPr>
                              <w:r>
                                <w:rPr>
                                  <w:rFonts w:ascii="Calibri" w:hAnsi="Calibri"/>
                                  <w:color w:val="000000" w:themeColor="text1"/>
                                  <w:sz w:val="20"/>
                                  <w:szCs w:val="20"/>
                                  <w:lang w:eastAsia="en-US"/>
                                </w:rPr>
                                <w:t> </w:t>
                              </w:r>
                            </w:p>
                            <w:p w14:paraId="38B204B5" w14:textId="77777777" w:rsidR="009B0314" w:rsidRDefault="009B0314" w:rsidP="004B5F92">
                              <w:pPr>
                                <w:pStyle w:val="xmsonormal"/>
                                <w:shd w:val="clear" w:color="auto" w:fill="FFFFFF"/>
                                <w:spacing w:before="0" w:beforeAutospacing="0" w:after="0" w:afterAutospacing="0"/>
                                <w:rPr>
                                  <w:rFonts w:ascii="Calibri" w:hAnsi="Calibri"/>
                                  <w:color w:val="000000" w:themeColor="text1"/>
                                  <w:sz w:val="20"/>
                                  <w:szCs w:val="20"/>
                                  <w:lang w:eastAsia="en-US"/>
                                </w:rPr>
                              </w:pPr>
                              <w:r>
                                <w:rPr>
                                  <w:rFonts w:ascii="Calibri" w:hAnsi="Calibri"/>
                                  <w:color w:val="000000" w:themeColor="text1"/>
                                  <w:sz w:val="20"/>
                                  <w:szCs w:val="20"/>
                                  <w:lang w:eastAsia="en-US"/>
                                </w:rPr>
                                <w:t>I can wholeheartedly recommend Goldman Travel as an extremely reliable and well affiliated travel choice for all categories of business and personal travel arrangements.”</w:t>
                              </w:r>
                            </w:p>
                            <w:p w14:paraId="38B204B6" w14:textId="77777777" w:rsidR="009B0314" w:rsidRDefault="009B0314" w:rsidP="004B5F92">
                              <w:pPr>
                                <w:pStyle w:val="xmsonormal"/>
                                <w:shd w:val="clear" w:color="auto" w:fill="FFFFFF"/>
                                <w:spacing w:before="0" w:beforeAutospacing="0" w:after="0" w:afterAutospacing="0"/>
                                <w:rPr>
                                  <w:rFonts w:ascii="Calibri" w:hAnsi="Calibri"/>
                                  <w:color w:val="201F1E"/>
                                  <w:sz w:val="22"/>
                                  <w:szCs w:val="22"/>
                                </w:rPr>
                              </w:pPr>
                            </w:p>
                            <w:p w14:paraId="38B204B7" w14:textId="77777777" w:rsidR="009B0314" w:rsidRDefault="009B0314" w:rsidP="004B5F92">
                              <w:pPr>
                                <w:pStyle w:val="xmsonormal"/>
                                <w:shd w:val="clear" w:color="auto" w:fill="FFFFFF"/>
                                <w:spacing w:before="0" w:beforeAutospacing="0" w:after="0" w:afterAutospacing="0"/>
                                <w:rPr>
                                  <w:rFonts w:asciiTheme="minorHAnsi" w:hAnsiTheme="minorHAnsi" w:cs="Tahoma"/>
                                  <w:i/>
                                  <w:iCs/>
                                  <w:color w:val="201F1E"/>
                                  <w:sz w:val="20"/>
                                  <w:szCs w:val="20"/>
                                  <w:bdr w:val="none" w:sz="0" w:space="0" w:color="auto" w:frame="1"/>
                                </w:rPr>
                              </w:pPr>
                              <w:r>
                                <w:rPr>
                                  <w:rFonts w:asciiTheme="minorHAnsi" w:hAnsiTheme="minorHAnsi" w:cs="Tahoma"/>
                                  <w:i/>
                                  <w:iCs/>
                                  <w:color w:val="201F1E"/>
                                  <w:sz w:val="20"/>
                                  <w:szCs w:val="20"/>
                                  <w:bdr w:val="none" w:sz="0" w:space="0" w:color="auto" w:frame="1"/>
                                </w:rPr>
                                <w:t>Best regards</w:t>
                              </w:r>
                            </w:p>
                            <w:p w14:paraId="38B204B8" w14:textId="77777777" w:rsidR="009B0314" w:rsidRDefault="009B0314" w:rsidP="004B5F92">
                              <w:pPr>
                                <w:pStyle w:val="xmsonormal"/>
                                <w:shd w:val="clear" w:color="auto" w:fill="FFFFFF"/>
                                <w:spacing w:before="0" w:beforeAutospacing="0" w:after="0" w:afterAutospacing="0"/>
                                <w:rPr>
                                  <w:rFonts w:asciiTheme="minorHAnsi" w:hAnsiTheme="minorHAnsi"/>
                                  <w:color w:val="201F1E"/>
                                  <w:sz w:val="22"/>
                                  <w:szCs w:val="22"/>
                                </w:rPr>
                              </w:pPr>
                              <w:r>
                                <w:rPr>
                                  <w:rFonts w:asciiTheme="minorHAnsi" w:hAnsiTheme="minorHAnsi" w:cs="Tahoma"/>
                                  <w:b/>
                                  <w:bCs/>
                                  <w:color w:val="201F1E"/>
                                  <w:sz w:val="20"/>
                                  <w:szCs w:val="20"/>
                                  <w:bdr w:val="none" w:sz="0" w:space="0" w:color="auto" w:frame="1"/>
                                </w:rPr>
                                <w:t xml:space="preserve">Rodney </w:t>
                              </w:r>
                              <w:proofErr w:type="spellStart"/>
                              <w:r>
                                <w:rPr>
                                  <w:rFonts w:asciiTheme="minorHAnsi" w:hAnsiTheme="minorHAnsi" w:cs="Tahoma"/>
                                  <w:b/>
                                  <w:bCs/>
                                  <w:color w:val="201F1E"/>
                                  <w:sz w:val="20"/>
                                  <w:szCs w:val="20"/>
                                  <w:bdr w:val="none" w:sz="0" w:space="0" w:color="auto" w:frame="1"/>
                                </w:rPr>
                                <w:t>Levis</w:t>
                              </w:r>
                              <w:proofErr w:type="spellEnd"/>
                            </w:p>
                            <w:p w14:paraId="38B204B9" w14:textId="77777777" w:rsidR="009B0314" w:rsidRDefault="009B0314" w:rsidP="004B5F92">
                              <w:pPr>
                                <w:pStyle w:val="xmsonormal"/>
                                <w:shd w:val="clear" w:color="auto" w:fill="FFFFFF"/>
                                <w:spacing w:before="0" w:beforeAutospacing="0" w:after="0" w:afterAutospacing="0"/>
                                <w:rPr>
                                  <w:rFonts w:asciiTheme="minorHAnsi" w:hAnsiTheme="minorHAnsi" w:cs="Tahoma"/>
                                  <w:b/>
                                  <w:bCs/>
                                  <w:color w:val="201F1E"/>
                                  <w:sz w:val="20"/>
                                  <w:szCs w:val="20"/>
                                  <w:bdr w:val="none" w:sz="0" w:space="0" w:color="auto" w:frame="1"/>
                                </w:rPr>
                              </w:pPr>
                              <w:r>
                                <w:rPr>
                                  <w:rFonts w:asciiTheme="minorHAnsi" w:hAnsiTheme="minorHAnsi" w:cs="Tahoma"/>
                                  <w:i/>
                                  <w:iCs/>
                                  <w:color w:val="201F1E"/>
                                  <w:sz w:val="20"/>
                                  <w:szCs w:val="20"/>
                                  <w:bdr w:val="none" w:sz="0" w:space="0" w:color="auto" w:frame="1"/>
                                </w:rPr>
                                <w:t>Chairman</w:t>
                              </w:r>
                            </w:p>
                            <w:p w14:paraId="38B204BA" w14:textId="77777777" w:rsidR="009B0314" w:rsidRDefault="009B0314" w:rsidP="004B5F92">
                              <w:pPr>
                                <w:pStyle w:val="xmsonormal"/>
                                <w:shd w:val="clear" w:color="auto" w:fill="FFFFFF"/>
                                <w:spacing w:before="0" w:beforeAutospacing="0" w:after="0" w:afterAutospacing="0"/>
                                <w:rPr>
                                  <w:rFonts w:asciiTheme="minorHAnsi" w:hAnsiTheme="minorHAnsi" w:cs="Tahoma"/>
                                  <w:b/>
                                  <w:bCs/>
                                  <w:color w:val="201F1E"/>
                                  <w:sz w:val="20"/>
                                  <w:szCs w:val="20"/>
                                  <w:bdr w:val="none" w:sz="0" w:space="0" w:color="auto" w:frame="1"/>
                                </w:rPr>
                              </w:pPr>
                              <w:r>
                                <w:rPr>
                                  <w:rFonts w:asciiTheme="minorHAnsi" w:hAnsiTheme="minorHAnsi" w:cs="Tahoma"/>
                                  <w:b/>
                                  <w:bCs/>
                                  <w:color w:val="201F1E"/>
                                  <w:sz w:val="20"/>
                                  <w:szCs w:val="20"/>
                                  <w:bdr w:val="none" w:sz="0" w:space="0" w:color="auto" w:frame="1"/>
                                </w:rPr>
                                <w:t>Cue Clothing Co</w:t>
                              </w:r>
                            </w:p>
                          </w:txbxContent>
                        </wps:txbx>
                        <wps:bodyPr wrap="square" rtlCol="0">
                          <a:noAutofit/>
                        </wps:bodyPr>
                      </wps:wsp>
                      <pic:pic xmlns:pic="http://schemas.openxmlformats.org/drawingml/2006/picture">
                        <pic:nvPicPr>
                          <pic:cNvPr id="38" name="Picture 38"/>
                          <pic:cNvPicPr>
                            <a:picLocks noChangeAspect="1"/>
                          </pic:cNvPicPr>
                        </pic:nvPicPr>
                        <pic:blipFill>
                          <a:blip r:embed="rId27">
                            <a:extLst>
                              <a:ext uri="{28A0092B-C50C-407E-A947-70E740481C1C}">
                                <a14:useLocalDpi xmlns:a14="http://schemas.microsoft.com/office/drawing/2010/main" val="0"/>
                              </a:ext>
                            </a:extLst>
                          </a:blip>
                          <a:srcRect/>
                          <a:stretch>
                            <a:fillRect/>
                          </a:stretch>
                        </pic:blipFill>
                        <pic:spPr bwMode="auto">
                          <a:xfrm>
                            <a:off x="906448" y="1574358"/>
                            <a:ext cx="4333461" cy="1773141"/>
                          </a:xfrm>
                          <a:prstGeom prst="rect">
                            <a:avLst/>
                          </a:prstGeom>
                          <a:noFill/>
                        </pic:spPr>
                      </pic:pic>
                    </wpg:wgp>
                  </a:graphicData>
                </a:graphic>
                <wp14:sizeRelH relativeFrom="margin">
                  <wp14:pctWidth>0</wp14:pctWidth>
                </wp14:sizeRelH>
                <wp14:sizeRelV relativeFrom="page">
                  <wp14:pctHeight>0</wp14:pctHeight>
                </wp14:sizeRelV>
              </wp:anchor>
            </w:drawing>
          </mc:Choice>
          <mc:Fallback>
            <w:pict>
              <v:group w14:anchorId="38B20496" id="Group 16" o:spid="_x0000_s1029" style="position:absolute;margin-left:-.2pt;margin-top:5.9pt;width:544pt;height:263.6pt;z-index:251700224;mso-width-relative:margin" coordsize="57644,33474"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">
                <v:shape id="TextBox 2" o:spid="_x0000_s1030" type="#_x0000_t202" style="position:absolute;width:57644;height:3188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" filled="f" stroked="f">
                  <v:textbox>
                    <w:txbxContent>
                      <w:p w14:paraId="38B204B1" w14:textId="77777777" w:rsidR="009B0314" w:rsidRDefault="009B0314" w:rsidP="004B5F92">
                        <w:pPr>
                          <w:pStyle w:val="xmsonormal"/>
                          <w:shd w:val="clear" w:color="auto" w:fill="FFFFFF"/>
                          <w:spacing w:before="0" w:beforeAutospacing="0" w:after="0" w:afterAutospacing="0"/>
                          <w:rPr>
                            <w:rFonts w:ascii="Calibri" w:hAnsi="Calibri"/>
                            <w:color w:val="000000" w:themeColor="text1"/>
                            <w:sz w:val="20"/>
                            <w:szCs w:val="20"/>
                            <w:lang w:eastAsia="en-US"/>
                          </w:rPr>
                        </w:pPr>
                        <w:r>
                          <w:rPr>
                            <w:rFonts w:ascii="Calibri" w:hAnsi="Calibri"/>
                            <w:color w:val="000000" w:themeColor="text1"/>
                            <w:sz w:val="20"/>
                            <w:szCs w:val="20"/>
                            <w:lang w:eastAsia="en-US"/>
                          </w:rPr>
                          <w:t xml:space="preserve">“I am writing to confirm that Goldman Travel has been my company's preferred travel agency who have </w:t>
                        </w:r>
                        <w:proofErr w:type="gramStart"/>
                        <w:r>
                          <w:rPr>
                            <w:rFonts w:ascii="Calibri" w:hAnsi="Calibri"/>
                            <w:color w:val="000000" w:themeColor="text1"/>
                            <w:sz w:val="20"/>
                            <w:szCs w:val="20"/>
                            <w:lang w:eastAsia="en-US"/>
                          </w:rPr>
                          <w:t>been in charge of</w:t>
                        </w:r>
                        <w:proofErr w:type="gramEnd"/>
                        <w:r>
                          <w:rPr>
                            <w:rFonts w:ascii="Calibri" w:hAnsi="Calibri"/>
                            <w:color w:val="000000" w:themeColor="text1"/>
                            <w:sz w:val="20"/>
                            <w:szCs w:val="20"/>
                            <w:lang w:eastAsia="en-US"/>
                          </w:rPr>
                          <w:t xml:space="preserve"> our extensive travel arrangements for well over 30 years now.</w:t>
                        </w:r>
                      </w:p>
                      <w:p w14:paraId="38B204B2" w14:textId="77777777" w:rsidR="009B0314" w:rsidRDefault="009B0314" w:rsidP="004B5F92">
                        <w:pPr>
                          <w:pStyle w:val="xmsonormal"/>
                          <w:shd w:val="clear" w:color="auto" w:fill="FFFFFF"/>
                          <w:spacing w:before="0" w:beforeAutospacing="0" w:after="0" w:afterAutospacing="0"/>
                          <w:rPr>
                            <w:rFonts w:ascii="Calibri" w:hAnsi="Calibri"/>
                            <w:color w:val="000000" w:themeColor="text1"/>
                            <w:sz w:val="20"/>
                            <w:szCs w:val="20"/>
                            <w:lang w:eastAsia="en-US"/>
                          </w:rPr>
                        </w:pPr>
                        <w:r>
                          <w:rPr>
                            <w:rFonts w:ascii="Calibri" w:hAnsi="Calibri"/>
                            <w:color w:val="000000" w:themeColor="text1"/>
                            <w:sz w:val="20"/>
                            <w:szCs w:val="20"/>
                            <w:lang w:eastAsia="en-US"/>
                          </w:rPr>
                          <w:t> </w:t>
                        </w:r>
                      </w:p>
                      <w:p w14:paraId="38B204B3" w14:textId="77777777" w:rsidR="009B0314" w:rsidRDefault="009B0314" w:rsidP="004B5F92">
                        <w:pPr>
                          <w:pStyle w:val="xmsonormal"/>
                          <w:shd w:val="clear" w:color="auto" w:fill="FFFFFF"/>
                          <w:spacing w:before="0" w:beforeAutospacing="0" w:after="0" w:afterAutospacing="0"/>
                          <w:rPr>
                            <w:rFonts w:ascii="Calibri" w:hAnsi="Calibri"/>
                            <w:color w:val="000000" w:themeColor="text1"/>
                            <w:sz w:val="20"/>
                            <w:szCs w:val="20"/>
                            <w:lang w:eastAsia="en-US"/>
                          </w:rPr>
                        </w:pPr>
                        <w:r>
                          <w:rPr>
                            <w:rFonts w:ascii="Calibri" w:hAnsi="Calibri"/>
                            <w:color w:val="000000" w:themeColor="text1"/>
                            <w:sz w:val="20"/>
                            <w:szCs w:val="20"/>
                            <w:lang w:eastAsia="en-US"/>
                          </w:rPr>
                          <w:t>With over 160 staff in head office the business has wide range of flight and accommodation needs. We have entrusted Goldman Travel to determine the best possible options in all instances. In fact, as the founder and owner, I am presently staying in a property that Goldman Travel secured for me with a substantial upgrade opportunity.</w:t>
                        </w:r>
                      </w:p>
                      <w:p w14:paraId="38B204B4" w14:textId="77777777" w:rsidR="009B0314" w:rsidRDefault="009B0314" w:rsidP="004B5F92">
                        <w:pPr>
                          <w:pStyle w:val="xmsonormal"/>
                          <w:shd w:val="clear" w:color="auto" w:fill="FFFFFF"/>
                          <w:spacing w:before="0" w:beforeAutospacing="0" w:after="0" w:afterAutospacing="0"/>
                          <w:rPr>
                            <w:rFonts w:ascii="Calibri" w:hAnsi="Calibri"/>
                            <w:color w:val="000000" w:themeColor="text1"/>
                            <w:sz w:val="20"/>
                            <w:szCs w:val="20"/>
                            <w:lang w:eastAsia="en-US"/>
                          </w:rPr>
                        </w:pPr>
                        <w:r>
                          <w:rPr>
                            <w:rFonts w:ascii="Calibri" w:hAnsi="Calibri"/>
                            <w:color w:val="000000" w:themeColor="text1"/>
                            <w:sz w:val="20"/>
                            <w:szCs w:val="20"/>
                            <w:lang w:eastAsia="en-US"/>
                          </w:rPr>
                          <w:t> </w:t>
                        </w:r>
                      </w:p>
                      <w:p w14:paraId="38B204B5" w14:textId="77777777" w:rsidR="009B0314" w:rsidRDefault="009B0314" w:rsidP="004B5F92">
                        <w:pPr>
                          <w:pStyle w:val="xmsonormal"/>
                          <w:shd w:val="clear" w:color="auto" w:fill="FFFFFF"/>
                          <w:spacing w:before="0" w:beforeAutospacing="0" w:after="0" w:afterAutospacing="0"/>
                          <w:rPr>
                            <w:rFonts w:ascii="Calibri" w:hAnsi="Calibri"/>
                            <w:color w:val="000000" w:themeColor="text1"/>
                            <w:sz w:val="20"/>
                            <w:szCs w:val="20"/>
                            <w:lang w:eastAsia="en-US"/>
                          </w:rPr>
                        </w:pPr>
                        <w:r>
                          <w:rPr>
                            <w:rFonts w:ascii="Calibri" w:hAnsi="Calibri"/>
                            <w:color w:val="000000" w:themeColor="text1"/>
                            <w:sz w:val="20"/>
                            <w:szCs w:val="20"/>
                            <w:lang w:eastAsia="en-US"/>
                          </w:rPr>
                          <w:t>I can wholeheartedly recommend Goldman Travel as an extremely reliable and well affiliated travel choice for all categories of business and personal travel arrangements.”</w:t>
                        </w:r>
                      </w:p>
                      <w:p w14:paraId="38B204B6" w14:textId="77777777" w:rsidR="009B0314" w:rsidRDefault="009B0314" w:rsidP="004B5F92">
                        <w:pPr>
                          <w:pStyle w:val="xmsonormal"/>
                          <w:shd w:val="clear" w:color="auto" w:fill="FFFFFF"/>
                          <w:spacing w:before="0" w:beforeAutospacing="0" w:after="0" w:afterAutospacing="0"/>
                          <w:rPr>
                            <w:rFonts w:ascii="Calibri" w:hAnsi="Calibri"/>
                            <w:color w:val="201F1E"/>
                            <w:sz w:val="22"/>
                            <w:szCs w:val="22"/>
                          </w:rPr>
                        </w:pPr>
                      </w:p>
                      <w:p w14:paraId="38B204B7" w14:textId="77777777" w:rsidR="009B0314" w:rsidRDefault="009B0314" w:rsidP="004B5F92">
                        <w:pPr>
                          <w:pStyle w:val="xmsonormal"/>
                          <w:shd w:val="clear" w:color="auto" w:fill="FFFFFF"/>
                          <w:spacing w:before="0" w:beforeAutospacing="0" w:after="0" w:afterAutospacing="0"/>
                          <w:rPr>
                            <w:rFonts w:asciiTheme="minorHAnsi" w:hAnsiTheme="minorHAnsi" w:cs="Tahoma"/>
                            <w:i/>
                            <w:iCs/>
                            <w:color w:val="201F1E"/>
                            <w:sz w:val="20"/>
                            <w:szCs w:val="20"/>
                            <w:bdr w:val="none" w:sz="0" w:space="0" w:color="auto" w:frame="1"/>
                          </w:rPr>
                        </w:pPr>
                        <w:r>
                          <w:rPr>
                            <w:rFonts w:asciiTheme="minorHAnsi" w:hAnsiTheme="minorHAnsi" w:cs="Tahoma"/>
                            <w:i/>
                            <w:iCs/>
                            <w:color w:val="201F1E"/>
                            <w:sz w:val="20"/>
                            <w:szCs w:val="20"/>
                            <w:bdr w:val="none" w:sz="0" w:space="0" w:color="auto" w:frame="1"/>
                          </w:rPr>
                          <w:t>Best regards</w:t>
                        </w:r>
                      </w:p>
                      <w:p w14:paraId="38B204B8" w14:textId="77777777" w:rsidR="009B0314" w:rsidRDefault="009B0314" w:rsidP="004B5F92">
                        <w:pPr>
                          <w:pStyle w:val="xmsonormal"/>
                          <w:shd w:val="clear" w:color="auto" w:fill="FFFFFF"/>
                          <w:spacing w:before="0" w:beforeAutospacing="0" w:after="0" w:afterAutospacing="0"/>
                          <w:rPr>
                            <w:rFonts w:asciiTheme="minorHAnsi" w:hAnsiTheme="minorHAnsi"/>
                            <w:color w:val="201F1E"/>
                            <w:sz w:val="22"/>
                            <w:szCs w:val="22"/>
                          </w:rPr>
                        </w:pPr>
                        <w:r>
                          <w:rPr>
                            <w:rFonts w:asciiTheme="minorHAnsi" w:hAnsiTheme="minorHAnsi" w:cs="Tahoma"/>
                            <w:b/>
                            <w:bCs/>
                            <w:color w:val="201F1E"/>
                            <w:sz w:val="20"/>
                            <w:szCs w:val="20"/>
                            <w:bdr w:val="none" w:sz="0" w:space="0" w:color="auto" w:frame="1"/>
                          </w:rPr>
                          <w:t xml:space="preserve">Rodney </w:t>
                        </w:r>
                        <w:proofErr w:type="spellStart"/>
                        <w:r>
                          <w:rPr>
                            <w:rFonts w:asciiTheme="minorHAnsi" w:hAnsiTheme="minorHAnsi" w:cs="Tahoma"/>
                            <w:b/>
                            <w:bCs/>
                            <w:color w:val="201F1E"/>
                            <w:sz w:val="20"/>
                            <w:szCs w:val="20"/>
                            <w:bdr w:val="none" w:sz="0" w:space="0" w:color="auto" w:frame="1"/>
                          </w:rPr>
                          <w:t>Levis</w:t>
                        </w:r>
                        <w:proofErr w:type="spellEnd"/>
                      </w:p>
                      <w:p w14:paraId="38B204B9" w14:textId="77777777" w:rsidR="009B0314" w:rsidRDefault="009B0314" w:rsidP="004B5F92">
                        <w:pPr>
                          <w:pStyle w:val="xmsonormal"/>
                          <w:shd w:val="clear" w:color="auto" w:fill="FFFFFF"/>
                          <w:spacing w:before="0" w:beforeAutospacing="0" w:after="0" w:afterAutospacing="0"/>
                          <w:rPr>
                            <w:rFonts w:asciiTheme="minorHAnsi" w:hAnsiTheme="minorHAnsi" w:cs="Tahoma"/>
                            <w:b/>
                            <w:bCs/>
                            <w:color w:val="201F1E"/>
                            <w:sz w:val="20"/>
                            <w:szCs w:val="20"/>
                            <w:bdr w:val="none" w:sz="0" w:space="0" w:color="auto" w:frame="1"/>
                          </w:rPr>
                        </w:pPr>
                        <w:r>
                          <w:rPr>
                            <w:rFonts w:asciiTheme="minorHAnsi" w:hAnsiTheme="minorHAnsi" w:cs="Tahoma"/>
                            <w:i/>
                            <w:iCs/>
                            <w:color w:val="201F1E"/>
                            <w:sz w:val="20"/>
                            <w:szCs w:val="20"/>
                            <w:bdr w:val="none" w:sz="0" w:space="0" w:color="auto" w:frame="1"/>
                          </w:rPr>
                          <w:t>Chairman</w:t>
                        </w:r>
                      </w:p>
                      <w:p w14:paraId="38B204BA" w14:textId="77777777" w:rsidR="009B0314" w:rsidRDefault="009B0314" w:rsidP="004B5F92">
                        <w:pPr>
                          <w:pStyle w:val="xmsonormal"/>
                          <w:shd w:val="clear" w:color="auto" w:fill="FFFFFF"/>
                          <w:spacing w:before="0" w:beforeAutospacing="0" w:after="0" w:afterAutospacing="0"/>
                          <w:rPr>
                            <w:rFonts w:asciiTheme="minorHAnsi" w:hAnsiTheme="minorHAnsi" w:cs="Tahoma"/>
                            <w:b/>
                            <w:bCs/>
                            <w:color w:val="201F1E"/>
                            <w:sz w:val="20"/>
                            <w:szCs w:val="20"/>
                            <w:bdr w:val="none" w:sz="0" w:space="0" w:color="auto" w:frame="1"/>
                          </w:rPr>
                        </w:pPr>
                        <w:r>
                          <w:rPr>
                            <w:rFonts w:asciiTheme="minorHAnsi" w:hAnsiTheme="minorHAnsi" w:cs="Tahoma"/>
                            <w:b/>
                            <w:bCs/>
                            <w:color w:val="201F1E"/>
                            <w:sz w:val="20"/>
                            <w:szCs w:val="20"/>
                            <w:bdr w:val="none" w:sz="0" w:space="0" w:color="auto" w:frame="1"/>
                          </w:rPr>
                          <w:t>Cue Clothing Co</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8" o:spid="_x0000_s1031" type="#_x0000_t75" style="position:absolute;left:9064;top:15743;width:43335;height:17731;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">
                  <v:imagedata r:id="rId28" o:title=""/>
                </v:shape>
              </v:group>
            </w:pict>
          </mc:Fallback>
        </mc:AlternateContent>
      </w:r>
    </w:p>
    <w:p w14:paraId="38B203C1" w14:textId="77777777" w:rsidR="004B5F92" w:rsidRDefault="004B5F92" w:rsidP="004B5F92">
      <w:pPr>
        <w:pStyle w:val="Default"/>
        <w:rPr>
          <w:rFonts w:ascii="Calibri" w:hAnsi="Calibri" w:cs="Times New Roman"/>
          <w:color w:val="000000" w:themeColor="text1"/>
          <w:sz w:val="20"/>
          <w:szCs w:val="20"/>
          <w:lang w:eastAsia="en-US"/>
        </w:rPr>
      </w:pPr>
    </w:p>
    <w:p w14:paraId="38B203C2" w14:textId="77777777" w:rsidR="004B5F92" w:rsidRDefault="004B5F92" w:rsidP="004B5F92">
      <w:pPr>
        <w:pStyle w:val="Default"/>
        <w:rPr>
          <w:rFonts w:ascii="Calibri" w:hAnsi="Calibri" w:cs="Times New Roman"/>
          <w:color w:val="000000" w:themeColor="text1"/>
          <w:sz w:val="20"/>
          <w:szCs w:val="20"/>
          <w:lang w:eastAsia="en-US"/>
        </w:rPr>
      </w:pPr>
    </w:p>
    <w:p w14:paraId="38B203C3" w14:textId="77777777" w:rsidR="004B5F92" w:rsidRDefault="004B5F92" w:rsidP="004B5F92">
      <w:pPr>
        <w:pStyle w:val="Default"/>
        <w:rPr>
          <w:rFonts w:ascii="Calibri" w:hAnsi="Calibri" w:cs="Times New Roman"/>
          <w:color w:val="000000" w:themeColor="text1"/>
          <w:sz w:val="20"/>
          <w:szCs w:val="20"/>
          <w:lang w:eastAsia="en-US"/>
        </w:rPr>
      </w:pPr>
    </w:p>
    <w:p w14:paraId="38B203C4" w14:textId="77777777" w:rsidR="004B5F92" w:rsidRDefault="004B5F92" w:rsidP="004B5F92">
      <w:pPr>
        <w:pStyle w:val="Default"/>
        <w:rPr>
          <w:rFonts w:ascii="Calibri" w:hAnsi="Calibri" w:cs="Times New Roman"/>
          <w:color w:val="000000" w:themeColor="text1"/>
          <w:sz w:val="20"/>
          <w:szCs w:val="20"/>
          <w:lang w:eastAsia="en-US"/>
        </w:rPr>
      </w:pPr>
    </w:p>
    <w:p w14:paraId="38B203C5" w14:textId="77777777" w:rsidR="004B5F92" w:rsidRDefault="004B5F92" w:rsidP="004B5F92">
      <w:pPr>
        <w:pStyle w:val="Default"/>
        <w:rPr>
          <w:rFonts w:ascii="Calibri" w:hAnsi="Calibri" w:cs="Times New Roman"/>
          <w:color w:val="000000" w:themeColor="text1"/>
          <w:sz w:val="20"/>
          <w:szCs w:val="20"/>
          <w:lang w:eastAsia="en-US"/>
        </w:rPr>
      </w:pPr>
    </w:p>
    <w:p w14:paraId="38B203C6" w14:textId="77777777" w:rsidR="004B5F92" w:rsidRDefault="004B5F92" w:rsidP="004B5F92">
      <w:pPr>
        <w:pStyle w:val="Default"/>
        <w:rPr>
          <w:rFonts w:ascii="Calibri" w:hAnsi="Calibri" w:cs="Times New Roman"/>
          <w:color w:val="000000" w:themeColor="text1"/>
          <w:sz w:val="20"/>
          <w:szCs w:val="20"/>
          <w:lang w:eastAsia="en-US"/>
        </w:rPr>
      </w:pPr>
    </w:p>
    <w:p w14:paraId="38B203C7" w14:textId="77777777" w:rsidR="004B5F92" w:rsidRDefault="004B5F92" w:rsidP="004B5F92">
      <w:pPr>
        <w:pStyle w:val="Default"/>
        <w:rPr>
          <w:rFonts w:ascii="Calibri" w:hAnsi="Calibri" w:cs="Times New Roman"/>
          <w:color w:val="000000" w:themeColor="text1"/>
          <w:sz w:val="20"/>
          <w:szCs w:val="20"/>
          <w:lang w:eastAsia="en-US"/>
        </w:rPr>
      </w:pPr>
    </w:p>
    <w:p w14:paraId="38B203C8" w14:textId="77777777" w:rsidR="004B5F92" w:rsidRDefault="004B5F92" w:rsidP="004B5F92">
      <w:pPr>
        <w:pStyle w:val="Default"/>
        <w:rPr>
          <w:rFonts w:ascii="Calibri" w:hAnsi="Calibri" w:cs="Times New Roman"/>
          <w:color w:val="000000" w:themeColor="text1"/>
          <w:sz w:val="20"/>
          <w:szCs w:val="20"/>
          <w:lang w:eastAsia="en-US"/>
        </w:rPr>
      </w:pPr>
    </w:p>
    <w:p w14:paraId="38B203C9" w14:textId="77777777" w:rsidR="004B5F92" w:rsidRDefault="004B5F92" w:rsidP="004B5F92"/>
    <w:p w14:paraId="38B203CA" w14:textId="77777777" w:rsidR="004B5F92" w:rsidRDefault="004B5F92" w:rsidP="00632881">
      <w:pPr>
        <w:autoSpaceDE w:val="0"/>
        <w:autoSpaceDN w:val="0"/>
        <w:adjustRightInd w:val="0"/>
        <w:spacing w:after="0" w:line="240" w:lineRule="auto"/>
        <w:rPr>
          <w:rFonts w:cstheme="minorHAnsi"/>
          <w:b/>
          <w:bCs/>
          <w:color w:val="404040" w:themeColor="text1" w:themeTint="BF"/>
          <w:sz w:val="32"/>
          <w:szCs w:val="32"/>
        </w:rPr>
      </w:pPr>
    </w:p>
    <w:p w14:paraId="38B203CB" w14:textId="77777777" w:rsidR="004B5F92" w:rsidRDefault="004B5F92" w:rsidP="00632881">
      <w:pPr>
        <w:autoSpaceDE w:val="0"/>
        <w:autoSpaceDN w:val="0"/>
        <w:adjustRightInd w:val="0"/>
        <w:spacing w:after="0" w:line="240" w:lineRule="auto"/>
        <w:rPr>
          <w:rFonts w:cstheme="minorHAnsi"/>
          <w:b/>
          <w:bCs/>
          <w:color w:val="404040" w:themeColor="text1" w:themeTint="BF"/>
          <w:sz w:val="32"/>
          <w:szCs w:val="32"/>
        </w:rPr>
      </w:pPr>
    </w:p>
    <w:p w14:paraId="38B203CC" w14:textId="77777777" w:rsidR="004B5F92" w:rsidRDefault="004B5F92" w:rsidP="00632881">
      <w:pPr>
        <w:autoSpaceDE w:val="0"/>
        <w:autoSpaceDN w:val="0"/>
        <w:adjustRightInd w:val="0"/>
        <w:spacing w:after="0" w:line="240" w:lineRule="auto"/>
        <w:rPr>
          <w:rFonts w:cstheme="minorHAnsi"/>
          <w:b/>
          <w:bCs/>
          <w:color w:val="404040" w:themeColor="text1" w:themeTint="BF"/>
          <w:sz w:val="32"/>
          <w:szCs w:val="32"/>
        </w:rPr>
      </w:pPr>
    </w:p>
    <w:p w14:paraId="38B203CD" w14:textId="77777777" w:rsidR="004B5F92" w:rsidRDefault="004B5F92" w:rsidP="00632881">
      <w:pPr>
        <w:autoSpaceDE w:val="0"/>
        <w:autoSpaceDN w:val="0"/>
        <w:adjustRightInd w:val="0"/>
        <w:spacing w:after="0" w:line="240" w:lineRule="auto"/>
        <w:rPr>
          <w:rFonts w:cstheme="minorHAnsi"/>
          <w:b/>
          <w:bCs/>
          <w:color w:val="404040" w:themeColor="text1" w:themeTint="BF"/>
          <w:sz w:val="32"/>
          <w:szCs w:val="32"/>
        </w:rPr>
      </w:pPr>
    </w:p>
    <w:p w14:paraId="38B203CE" w14:textId="77777777" w:rsidR="004B5F92" w:rsidRDefault="004B5F92" w:rsidP="00632881">
      <w:pPr>
        <w:autoSpaceDE w:val="0"/>
        <w:autoSpaceDN w:val="0"/>
        <w:adjustRightInd w:val="0"/>
        <w:spacing w:after="0" w:line="240" w:lineRule="auto"/>
        <w:rPr>
          <w:rFonts w:cstheme="minorHAnsi"/>
          <w:b/>
          <w:bCs/>
          <w:color w:val="404040" w:themeColor="text1" w:themeTint="BF"/>
          <w:sz w:val="32"/>
          <w:szCs w:val="32"/>
        </w:rPr>
      </w:pPr>
    </w:p>
    <w:p w14:paraId="38B203CF" w14:textId="77777777" w:rsidR="004B5F92" w:rsidRDefault="004B5F92" w:rsidP="00632881">
      <w:pPr>
        <w:autoSpaceDE w:val="0"/>
        <w:autoSpaceDN w:val="0"/>
        <w:adjustRightInd w:val="0"/>
        <w:spacing w:after="0" w:line="240" w:lineRule="auto"/>
        <w:rPr>
          <w:rFonts w:cstheme="minorHAnsi"/>
          <w:b/>
          <w:bCs/>
          <w:color w:val="404040" w:themeColor="text1" w:themeTint="BF"/>
          <w:sz w:val="32"/>
          <w:szCs w:val="32"/>
        </w:rPr>
      </w:pPr>
    </w:p>
    <w:p w14:paraId="38B203D0" w14:textId="77777777" w:rsidR="004B5F92" w:rsidRDefault="004B5F92" w:rsidP="00632881">
      <w:pPr>
        <w:autoSpaceDE w:val="0"/>
        <w:autoSpaceDN w:val="0"/>
        <w:adjustRightInd w:val="0"/>
        <w:spacing w:after="0" w:line="240" w:lineRule="auto"/>
        <w:rPr>
          <w:rFonts w:cstheme="minorHAnsi"/>
          <w:b/>
          <w:bCs/>
          <w:color w:val="404040" w:themeColor="text1" w:themeTint="BF"/>
          <w:sz w:val="32"/>
          <w:szCs w:val="32"/>
        </w:rPr>
      </w:pPr>
    </w:p>
    <w:p w14:paraId="38B203D1" w14:textId="77777777" w:rsidR="004B5F92" w:rsidRDefault="004B5F92" w:rsidP="00632881">
      <w:pPr>
        <w:autoSpaceDE w:val="0"/>
        <w:autoSpaceDN w:val="0"/>
        <w:adjustRightInd w:val="0"/>
        <w:spacing w:after="0" w:line="240" w:lineRule="auto"/>
        <w:rPr>
          <w:rFonts w:cstheme="minorHAnsi"/>
          <w:b/>
          <w:bCs/>
          <w:color w:val="404040" w:themeColor="text1" w:themeTint="BF"/>
          <w:sz w:val="32"/>
          <w:szCs w:val="32"/>
        </w:rPr>
      </w:pPr>
    </w:p>
    <w:p w14:paraId="38B203D2" w14:textId="77777777" w:rsidR="004B5F92" w:rsidRDefault="004B5F92" w:rsidP="00632881">
      <w:pPr>
        <w:autoSpaceDE w:val="0"/>
        <w:autoSpaceDN w:val="0"/>
        <w:adjustRightInd w:val="0"/>
        <w:spacing w:after="0" w:line="240" w:lineRule="auto"/>
        <w:rPr>
          <w:rFonts w:cstheme="minorHAnsi"/>
          <w:b/>
          <w:bCs/>
          <w:color w:val="404040" w:themeColor="text1" w:themeTint="BF"/>
          <w:sz w:val="32"/>
          <w:szCs w:val="32"/>
        </w:rPr>
      </w:pPr>
    </w:p>
    <w:p w14:paraId="38B203D3" w14:textId="77777777" w:rsidR="004B5F92" w:rsidRDefault="004B5F92" w:rsidP="00632881">
      <w:pPr>
        <w:autoSpaceDE w:val="0"/>
        <w:autoSpaceDN w:val="0"/>
        <w:adjustRightInd w:val="0"/>
        <w:spacing w:after="0" w:line="240" w:lineRule="auto"/>
        <w:rPr>
          <w:rFonts w:cstheme="minorHAnsi"/>
          <w:b/>
          <w:bCs/>
          <w:color w:val="404040" w:themeColor="text1" w:themeTint="BF"/>
          <w:sz w:val="32"/>
          <w:szCs w:val="32"/>
        </w:rPr>
      </w:pPr>
    </w:p>
    <w:p w14:paraId="38B203D4" w14:textId="77777777" w:rsidR="004B5F92" w:rsidRDefault="004B5F92" w:rsidP="00632881">
      <w:pPr>
        <w:autoSpaceDE w:val="0"/>
        <w:autoSpaceDN w:val="0"/>
        <w:adjustRightInd w:val="0"/>
        <w:spacing w:after="0" w:line="240" w:lineRule="auto"/>
        <w:rPr>
          <w:rFonts w:cstheme="minorHAnsi"/>
          <w:b/>
          <w:bCs/>
          <w:color w:val="404040" w:themeColor="text1" w:themeTint="BF"/>
          <w:sz w:val="32"/>
          <w:szCs w:val="32"/>
        </w:rPr>
      </w:pPr>
    </w:p>
    <w:p w14:paraId="38B203D5" w14:textId="77777777" w:rsidR="004B5F92" w:rsidRDefault="004B5F92" w:rsidP="00632881">
      <w:pPr>
        <w:autoSpaceDE w:val="0"/>
        <w:autoSpaceDN w:val="0"/>
        <w:adjustRightInd w:val="0"/>
        <w:spacing w:after="0" w:line="240" w:lineRule="auto"/>
        <w:rPr>
          <w:rFonts w:cstheme="minorHAnsi"/>
          <w:b/>
          <w:bCs/>
          <w:color w:val="404040" w:themeColor="text1" w:themeTint="BF"/>
          <w:sz w:val="32"/>
          <w:szCs w:val="32"/>
        </w:rPr>
      </w:pPr>
    </w:p>
    <w:p w14:paraId="38B203D6" w14:textId="77777777" w:rsidR="004B5F92" w:rsidRDefault="004B5F92" w:rsidP="00632881">
      <w:pPr>
        <w:autoSpaceDE w:val="0"/>
        <w:autoSpaceDN w:val="0"/>
        <w:adjustRightInd w:val="0"/>
        <w:spacing w:after="0" w:line="240" w:lineRule="auto"/>
        <w:rPr>
          <w:rFonts w:cstheme="minorHAnsi"/>
          <w:b/>
          <w:bCs/>
          <w:color w:val="404040" w:themeColor="text1" w:themeTint="BF"/>
          <w:sz w:val="32"/>
          <w:szCs w:val="32"/>
        </w:rPr>
      </w:pPr>
    </w:p>
    <w:p w14:paraId="38B203D7" w14:textId="77777777" w:rsidR="004B5F92" w:rsidRDefault="004B5F92" w:rsidP="00632881">
      <w:pPr>
        <w:autoSpaceDE w:val="0"/>
        <w:autoSpaceDN w:val="0"/>
        <w:adjustRightInd w:val="0"/>
        <w:spacing w:after="0" w:line="240" w:lineRule="auto"/>
        <w:rPr>
          <w:rFonts w:cstheme="minorHAnsi"/>
          <w:b/>
          <w:bCs/>
          <w:color w:val="404040" w:themeColor="text1" w:themeTint="BF"/>
          <w:sz w:val="32"/>
          <w:szCs w:val="32"/>
        </w:rPr>
      </w:pPr>
    </w:p>
    <w:p w14:paraId="38B203D8" w14:textId="77777777" w:rsidR="0015501E" w:rsidRDefault="0015501E">
      <w:pPr>
        <w:rPr>
          <w:rFonts w:cstheme="minorHAnsi"/>
          <w:b/>
          <w:bCs/>
          <w:color w:val="404040" w:themeColor="text1" w:themeTint="BF"/>
          <w:sz w:val="32"/>
          <w:szCs w:val="32"/>
        </w:rPr>
      </w:pPr>
      <w:r>
        <w:rPr>
          <w:rFonts w:cstheme="minorHAnsi"/>
          <w:b/>
          <w:bCs/>
          <w:color w:val="404040" w:themeColor="text1" w:themeTint="BF"/>
          <w:sz w:val="32"/>
          <w:szCs w:val="32"/>
        </w:rPr>
        <w:br w:type="page"/>
      </w:r>
    </w:p>
    <w:p w14:paraId="38B203D9" w14:textId="77777777" w:rsidR="007176AF" w:rsidRDefault="007176AF" w:rsidP="00632881">
      <w:pPr>
        <w:spacing w:line="240" w:lineRule="auto"/>
      </w:pPr>
    </w:p>
    <w:p w14:paraId="38B203DA" w14:textId="0FACAD7D" w:rsidR="0098742B" w:rsidRPr="00EA35C7" w:rsidRDefault="00AC16B6" w:rsidP="00EA35C7">
      <w:pPr>
        <w:autoSpaceDE w:val="0"/>
        <w:autoSpaceDN w:val="0"/>
        <w:adjustRightInd w:val="0"/>
        <w:spacing w:after="0" w:line="240" w:lineRule="auto"/>
        <w:jc w:val="center"/>
        <w:rPr>
          <w:rFonts w:cstheme="minorHAnsi"/>
          <w:b/>
          <w:bCs/>
          <w:color w:val="404040" w:themeColor="text1" w:themeTint="BF"/>
          <w:sz w:val="32"/>
          <w:szCs w:val="32"/>
        </w:rPr>
      </w:pPr>
      <w:r>
        <w:rPr>
          <w:rFonts w:cstheme="minorHAnsi"/>
          <w:b/>
          <w:bCs/>
          <w:color w:val="404040" w:themeColor="text1" w:themeTint="BF"/>
          <w:sz w:val="32"/>
          <w:szCs w:val="32"/>
        </w:rPr>
        <w:t>Rex Software</w:t>
      </w:r>
      <w:r w:rsidR="00FC4FFB">
        <w:rPr>
          <w:rFonts w:cstheme="minorHAnsi"/>
          <w:b/>
          <w:bCs/>
          <w:color w:val="404040" w:themeColor="text1" w:themeTint="BF"/>
          <w:sz w:val="32"/>
          <w:szCs w:val="32"/>
        </w:rPr>
        <w:t xml:space="preserve"> </w:t>
      </w:r>
      <w:r w:rsidR="007C4181">
        <w:rPr>
          <w:rFonts w:cstheme="minorHAnsi"/>
          <w:b/>
          <w:bCs/>
          <w:color w:val="404040" w:themeColor="text1" w:themeTint="BF"/>
          <w:sz w:val="32"/>
          <w:szCs w:val="32"/>
        </w:rPr>
        <w:t xml:space="preserve">- </w:t>
      </w:r>
      <w:r w:rsidR="0098742B" w:rsidRPr="00EA35C7">
        <w:rPr>
          <w:rFonts w:cstheme="minorHAnsi"/>
          <w:b/>
          <w:bCs/>
          <w:color w:val="404040" w:themeColor="text1" w:themeTint="BF"/>
          <w:sz w:val="32"/>
          <w:szCs w:val="32"/>
        </w:rPr>
        <w:t>Travel Management</w:t>
      </w:r>
      <w:r w:rsidR="001D05C8">
        <w:rPr>
          <w:rFonts w:cstheme="minorHAnsi"/>
          <w:b/>
          <w:bCs/>
          <w:color w:val="404040" w:themeColor="text1" w:themeTint="BF"/>
          <w:sz w:val="32"/>
          <w:szCs w:val="32"/>
        </w:rPr>
        <w:t xml:space="preserve"> Corporate</w:t>
      </w:r>
      <w:r w:rsidR="0098742B" w:rsidRPr="00EA35C7">
        <w:rPr>
          <w:rFonts w:cstheme="minorHAnsi"/>
          <w:b/>
          <w:bCs/>
          <w:color w:val="404040" w:themeColor="text1" w:themeTint="BF"/>
          <w:sz w:val="32"/>
          <w:szCs w:val="32"/>
        </w:rPr>
        <w:t xml:space="preserve"> Service</w:t>
      </w:r>
      <w:r w:rsidR="003A315C">
        <w:rPr>
          <w:rFonts w:cstheme="minorHAnsi"/>
          <w:b/>
          <w:bCs/>
          <w:color w:val="404040" w:themeColor="text1" w:themeTint="BF"/>
          <w:sz w:val="32"/>
          <w:szCs w:val="32"/>
        </w:rPr>
        <w:t xml:space="preserve"> Fee</w:t>
      </w:r>
      <w:r w:rsidR="0098742B" w:rsidRPr="00EA35C7">
        <w:rPr>
          <w:rFonts w:cstheme="minorHAnsi"/>
          <w:b/>
          <w:bCs/>
          <w:color w:val="404040" w:themeColor="text1" w:themeTint="BF"/>
          <w:sz w:val="32"/>
          <w:szCs w:val="32"/>
        </w:rPr>
        <w:t>s</w:t>
      </w:r>
    </w:p>
    <w:p w14:paraId="38B203DB" w14:textId="77777777" w:rsidR="0098742B" w:rsidRDefault="0098742B" w:rsidP="0098742B">
      <w:pPr>
        <w:pStyle w:val="Default"/>
        <w:rPr>
          <w:color w:val="1F497D"/>
        </w:rPr>
      </w:pPr>
    </w:p>
    <w:p w14:paraId="38B203DC" w14:textId="77777777" w:rsidR="0098742B" w:rsidRPr="00EA35C7" w:rsidRDefault="0098742B" w:rsidP="0098742B">
      <w:pPr>
        <w:pStyle w:val="Default"/>
        <w:rPr>
          <w:rFonts w:asciiTheme="minorHAnsi" w:eastAsiaTheme="minorHAnsi" w:hAnsiTheme="minorHAnsi" w:cs="Arial"/>
          <w:b/>
          <w:color w:val="002060"/>
          <w:szCs w:val="28"/>
          <w:lang w:eastAsia="en-US"/>
        </w:rPr>
      </w:pPr>
      <w:r w:rsidRPr="00EA35C7">
        <w:rPr>
          <w:rFonts w:asciiTheme="minorHAnsi" w:eastAsiaTheme="minorHAnsi" w:hAnsiTheme="minorHAnsi" w:cs="Arial"/>
          <w:b/>
          <w:color w:val="002060"/>
          <w:szCs w:val="28"/>
          <w:lang w:eastAsia="en-US"/>
        </w:rPr>
        <w:t>BOOKING FEES</w:t>
      </w:r>
    </w:p>
    <w:p w14:paraId="38B203DD" w14:textId="77777777" w:rsidR="0098742B" w:rsidRDefault="0098742B" w:rsidP="0098742B">
      <w:pPr>
        <w:pStyle w:val="Default"/>
        <w:rPr>
          <w:rFonts w:ascii="Arial" w:hAnsi="Arial" w:cs="Arial"/>
          <w:sz w:val="20"/>
          <w:szCs w:val="20"/>
        </w:rPr>
      </w:pPr>
      <w:r w:rsidRPr="00247A7E">
        <w:rPr>
          <w:rFonts w:ascii="Arial" w:hAnsi="Arial" w:cs="Arial"/>
          <w:sz w:val="20"/>
          <w:szCs w:val="20"/>
        </w:rPr>
        <w:t xml:space="preserve">Fees in Australian Dollars, excluding </w:t>
      </w:r>
      <w:proofErr w:type="gramStart"/>
      <w:r w:rsidRPr="00247A7E">
        <w:rPr>
          <w:rFonts w:ascii="Arial" w:hAnsi="Arial" w:cs="Arial"/>
          <w:sz w:val="20"/>
          <w:szCs w:val="20"/>
        </w:rPr>
        <w:t>GST</w:t>
      </w:r>
      <w:proofErr w:type="gramEnd"/>
    </w:p>
    <w:p w14:paraId="38B203DE" w14:textId="77777777" w:rsidR="0098742B" w:rsidRDefault="0098742B" w:rsidP="0098742B">
      <w:pPr>
        <w:pStyle w:val="Default"/>
        <w:rPr>
          <w:rFonts w:ascii="Arial" w:hAnsi="Arial" w:cs="Arial"/>
          <w:sz w:val="20"/>
          <w:szCs w:val="20"/>
        </w:rPr>
      </w:pPr>
    </w:p>
    <w:tbl>
      <w:tblPr>
        <w:tblW w:w="103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84"/>
        <w:gridCol w:w="7958"/>
        <w:gridCol w:w="1672"/>
      </w:tblGrid>
      <w:tr w:rsidR="0098742B" w:rsidRPr="00716A6F" w14:paraId="38B203E2" w14:textId="77777777" w:rsidTr="007F04CF">
        <w:trPr>
          <w:trHeight w:val="270"/>
        </w:trPr>
        <w:tc>
          <w:tcPr>
            <w:tcW w:w="684" w:type="dxa"/>
            <w:shd w:val="clear" w:color="auto" w:fill="EEECE1" w:themeFill="background2"/>
          </w:tcPr>
          <w:p w14:paraId="38B203DF" w14:textId="77777777" w:rsidR="0098742B" w:rsidRPr="00C23502" w:rsidRDefault="0098742B" w:rsidP="007F04CF">
            <w:pPr>
              <w:suppressAutoHyphens/>
              <w:autoSpaceDE w:val="0"/>
              <w:autoSpaceDN w:val="0"/>
              <w:adjustRightInd w:val="0"/>
              <w:textAlignment w:val="center"/>
              <w:rPr>
                <w:rFonts w:cs="Open Sans"/>
                <w:b/>
                <w:bCs/>
                <w:caps/>
                <w:color w:val="204577"/>
                <w:lang w:val="en-US"/>
              </w:rPr>
            </w:pPr>
          </w:p>
        </w:tc>
        <w:tc>
          <w:tcPr>
            <w:tcW w:w="7958" w:type="dxa"/>
            <w:shd w:val="clear" w:color="auto" w:fill="EEECE1" w:themeFill="background2"/>
          </w:tcPr>
          <w:p w14:paraId="38B203E0" w14:textId="77777777" w:rsidR="0098742B" w:rsidRPr="00C23502" w:rsidRDefault="0098742B" w:rsidP="007F04CF">
            <w:pPr>
              <w:suppressAutoHyphens/>
              <w:autoSpaceDE w:val="0"/>
              <w:autoSpaceDN w:val="0"/>
              <w:adjustRightInd w:val="0"/>
              <w:textAlignment w:val="center"/>
              <w:rPr>
                <w:rFonts w:cs="Open Sans"/>
                <w:b/>
                <w:bCs/>
                <w:caps/>
                <w:color w:val="204577"/>
                <w:lang w:val="en-US"/>
              </w:rPr>
            </w:pPr>
            <w:r w:rsidRPr="00C23502">
              <w:rPr>
                <w:rFonts w:cs="Open Sans"/>
                <w:b/>
                <w:bCs/>
                <w:color w:val="204577"/>
                <w:lang w:val="en-US"/>
              </w:rPr>
              <w:t xml:space="preserve">Bookings </w:t>
            </w:r>
          </w:p>
        </w:tc>
        <w:tc>
          <w:tcPr>
            <w:tcW w:w="1672" w:type="dxa"/>
            <w:shd w:val="clear" w:color="auto" w:fill="EEECE1" w:themeFill="background2"/>
          </w:tcPr>
          <w:p w14:paraId="38B203E1" w14:textId="77777777" w:rsidR="0098742B" w:rsidRPr="00C23502" w:rsidRDefault="0098742B" w:rsidP="00EA35C7">
            <w:pPr>
              <w:suppressAutoHyphens/>
              <w:autoSpaceDE w:val="0"/>
              <w:autoSpaceDN w:val="0"/>
              <w:adjustRightInd w:val="0"/>
              <w:jc w:val="center"/>
              <w:textAlignment w:val="center"/>
              <w:rPr>
                <w:rFonts w:cs="Open Sans"/>
                <w:b/>
                <w:bCs/>
                <w:color w:val="204577"/>
                <w:lang w:val="en-US"/>
              </w:rPr>
            </w:pPr>
            <w:r w:rsidRPr="00C23502">
              <w:rPr>
                <w:rFonts w:cs="Open Sans"/>
                <w:b/>
                <w:bCs/>
                <w:color w:val="204577"/>
                <w:lang w:val="en-US"/>
              </w:rPr>
              <w:t>Transaction Fee</w:t>
            </w:r>
          </w:p>
        </w:tc>
      </w:tr>
      <w:tr w:rsidR="0098742B" w:rsidRPr="00716A6F" w14:paraId="38B203E6" w14:textId="77777777" w:rsidTr="007F04CF">
        <w:trPr>
          <w:trHeight w:val="270"/>
        </w:trPr>
        <w:tc>
          <w:tcPr>
            <w:tcW w:w="684" w:type="dxa"/>
            <w:shd w:val="clear" w:color="auto" w:fill="auto"/>
          </w:tcPr>
          <w:p w14:paraId="38B203E3" w14:textId="77777777" w:rsidR="0098742B" w:rsidRPr="00C23502" w:rsidRDefault="001B1765" w:rsidP="007F04CF">
            <w:pPr>
              <w:suppressAutoHyphens/>
              <w:autoSpaceDE w:val="0"/>
              <w:autoSpaceDN w:val="0"/>
              <w:adjustRightInd w:val="0"/>
              <w:textAlignment w:val="center"/>
              <w:rPr>
                <w:rFonts w:ascii="Calibri"/>
                <w:spacing w:val="2"/>
                <w:w w:val="105"/>
                <w:sz w:val="20"/>
                <w:lang w:val="en-US"/>
              </w:rPr>
            </w:pPr>
            <w:r>
              <w:rPr>
                <w:rFonts w:ascii="Calibri"/>
                <w:spacing w:val="2"/>
                <w:w w:val="105"/>
                <w:sz w:val="20"/>
                <w:lang w:val="en-US"/>
              </w:rPr>
              <w:t>1</w:t>
            </w:r>
          </w:p>
        </w:tc>
        <w:tc>
          <w:tcPr>
            <w:tcW w:w="7958" w:type="dxa"/>
            <w:shd w:val="clear" w:color="auto" w:fill="auto"/>
          </w:tcPr>
          <w:p w14:paraId="38B203E4" w14:textId="77777777" w:rsidR="0098742B" w:rsidRPr="00C23502" w:rsidRDefault="0098742B" w:rsidP="007F04CF">
            <w:pPr>
              <w:pStyle w:val="Default"/>
              <w:rPr>
                <w:rFonts w:ascii="Calibri" w:eastAsiaTheme="minorHAnsi" w:hAnsiTheme="minorHAnsi" w:cstheme="minorBidi"/>
                <w:color w:val="auto"/>
                <w:spacing w:val="2"/>
                <w:w w:val="105"/>
                <w:sz w:val="20"/>
                <w:szCs w:val="22"/>
                <w:lang w:val="en-US" w:eastAsia="en-US"/>
              </w:rPr>
            </w:pPr>
            <w:r w:rsidRPr="00C23502">
              <w:rPr>
                <w:rFonts w:ascii="Calibri" w:eastAsiaTheme="minorHAnsi" w:hAnsiTheme="minorHAnsi" w:cstheme="minorBidi"/>
                <w:color w:val="auto"/>
                <w:spacing w:val="2"/>
                <w:w w:val="105"/>
                <w:sz w:val="20"/>
                <w:szCs w:val="22"/>
                <w:lang w:val="en-US" w:eastAsia="en-US"/>
              </w:rPr>
              <w:t xml:space="preserve">Domestic (self-booking tool – </w:t>
            </w:r>
            <w:proofErr w:type="gramStart"/>
            <w:r w:rsidRPr="00C23502">
              <w:rPr>
                <w:rFonts w:ascii="Calibri" w:eastAsiaTheme="minorHAnsi" w:hAnsiTheme="minorHAnsi" w:cstheme="minorBidi"/>
                <w:color w:val="auto"/>
                <w:spacing w:val="2"/>
                <w:w w:val="105"/>
                <w:sz w:val="20"/>
                <w:szCs w:val="22"/>
                <w:lang w:val="en-US" w:eastAsia="en-US"/>
              </w:rPr>
              <w:t>including:</w:t>
            </w:r>
            <w:proofErr w:type="gramEnd"/>
            <w:r w:rsidRPr="00C23502">
              <w:rPr>
                <w:rFonts w:ascii="Calibri" w:eastAsiaTheme="minorHAnsi" w:hAnsiTheme="minorHAnsi" w:cstheme="minorBidi"/>
                <w:color w:val="auto"/>
                <w:spacing w:val="2"/>
                <w:w w:val="105"/>
                <w:sz w:val="20"/>
                <w:szCs w:val="22"/>
                <w:lang w:val="en-US" w:eastAsia="en-US"/>
              </w:rPr>
              <w:t xml:space="preserve">  air, hotel and car)</w:t>
            </w:r>
          </w:p>
        </w:tc>
        <w:tc>
          <w:tcPr>
            <w:tcW w:w="1672" w:type="dxa"/>
            <w:shd w:val="clear" w:color="auto" w:fill="auto"/>
          </w:tcPr>
          <w:p w14:paraId="38B203E5" w14:textId="104258C3" w:rsidR="0098742B" w:rsidRPr="00C23502" w:rsidRDefault="009602CA" w:rsidP="007F04CF">
            <w:pPr>
              <w:suppressAutoHyphens/>
              <w:autoSpaceDE w:val="0"/>
              <w:autoSpaceDN w:val="0"/>
              <w:adjustRightInd w:val="0"/>
              <w:jc w:val="right"/>
              <w:textAlignment w:val="center"/>
              <w:rPr>
                <w:rFonts w:ascii="Calibri"/>
                <w:spacing w:val="2"/>
                <w:w w:val="105"/>
                <w:sz w:val="20"/>
                <w:lang w:val="en-US"/>
              </w:rPr>
            </w:pPr>
            <w:r>
              <w:rPr>
                <w:rFonts w:ascii="Calibri"/>
                <w:spacing w:val="2"/>
                <w:w w:val="105"/>
                <w:sz w:val="20"/>
                <w:lang w:val="en-US"/>
              </w:rPr>
              <w:t>$1</w:t>
            </w:r>
            <w:r w:rsidR="00177A85">
              <w:rPr>
                <w:rFonts w:ascii="Calibri"/>
                <w:spacing w:val="2"/>
                <w:w w:val="105"/>
                <w:sz w:val="20"/>
                <w:lang w:val="en-US"/>
              </w:rPr>
              <w:t>5</w:t>
            </w:r>
          </w:p>
        </w:tc>
      </w:tr>
      <w:tr w:rsidR="0098742B" w:rsidRPr="00716A6F" w14:paraId="38B203EA" w14:textId="77777777" w:rsidTr="007F04CF">
        <w:trPr>
          <w:trHeight w:val="270"/>
        </w:trPr>
        <w:tc>
          <w:tcPr>
            <w:tcW w:w="684" w:type="dxa"/>
            <w:shd w:val="clear" w:color="auto" w:fill="auto"/>
          </w:tcPr>
          <w:p w14:paraId="38B203E7" w14:textId="77777777" w:rsidR="0098742B" w:rsidRPr="00C23502" w:rsidRDefault="001B1765" w:rsidP="007F04CF">
            <w:pPr>
              <w:suppressAutoHyphens/>
              <w:autoSpaceDE w:val="0"/>
              <w:autoSpaceDN w:val="0"/>
              <w:adjustRightInd w:val="0"/>
              <w:textAlignment w:val="center"/>
              <w:rPr>
                <w:rFonts w:ascii="Calibri"/>
                <w:spacing w:val="2"/>
                <w:w w:val="105"/>
                <w:sz w:val="20"/>
                <w:lang w:val="en-US"/>
              </w:rPr>
            </w:pPr>
            <w:r>
              <w:rPr>
                <w:rFonts w:ascii="Calibri"/>
                <w:spacing w:val="2"/>
                <w:w w:val="105"/>
                <w:sz w:val="20"/>
                <w:lang w:val="en-US"/>
              </w:rPr>
              <w:t>2</w:t>
            </w:r>
          </w:p>
        </w:tc>
        <w:tc>
          <w:tcPr>
            <w:tcW w:w="7958" w:type="dxa"/>
            <w:shd w:val="clear" w:color="auto" w:fill="auto"/>
          </w:tcPr>
          <w:p w14:paraId="38B203E8" w14:textId="77777777" w:rsidR="0098742B" w:rsidRPr="00C23502" w:rsidRDefault="0098742B" w:rsidP="007F04CF">
            <w:pPr>
              <w:pStyle w:val="Default"/>
              <w:rPr>
                <w:rFonts w:ascii="Calibri" w:eastAsiaTheme="minorHAnsi" w:hAnsiTheme="minorHAnsi" w:cstheme="minorBidi"/>
                <w:color w:val="auto"/>
                <w:spacing w:val="2"/>
                <w:w w:val="105"/>
                <w:sz w:val="20"/>
                <w:szCs w:val="22"/>
                <w:lang w:val="en-US" w:eastAsia="en-US"/>
              </w:rPr>
            </w:pPr>
            <w:r w:rsidRPr="00C23502">
              <w:rPr>
                <w:rFonts w:ascii="Calibri" w:eastAsiaTheme="minorHAnsi" w:hAnsiTheme="minorHAnsi" w:cstheme="minorBidi"/>
                <w:color w:val="auto"/>
                <w:spacing w:val="2"/>
                <w:w w:val="105"/>
                <w:sz w:val="20"/>
                <w:szCs w:val="22"/>
                <w:lang w:val="en-US" w:eastAsia="en-US"/>
              </w:rPr>
              <w:t xml:space="preserve">Domestic (via a Consultant:  phone, email or </w:t>
            </w:r>
            <w:proofErr w:type="gramStart"/>
            <w:r w:rsidRPr="00C23502">
              <w:rPr>
                <w:rFonts w:ascii="Calibri" w:eastAsiaTheme="minorHAnsi" w:hAnsiTheme="minorHAnsi" w:cstheme="minorBidi"/>
                <w:color w:val="auto"/>
                <w:spacing w:val="2"/>
                <w:w w:val="105"/>
                <w:sz w:val="20"/>
                <w:szCs w:val="22"/>
                <w:lang w:val="en-US" w:eastAsia="en-US"/>
              </w:rPr>
              <w:t>fax )</w:t>
            </w:r>
            <w:proofErr w:type="gramEnd"/>
          </w:p>
        </w:tc>
        <w:tc>
          <w:tcPr>
            <w:tcW w:w="1672" w:type="dxa"/>
            <w:shd w:val="clear" w:color="auto" w:fill="auto"/>
          </w:tcPr>
          <w:p w14:paraId="38B203E9" w14:textId="60AECDA3" w:rsidR="0098742B" w:rsidRPr="00C23502" w:rsidRDefault="001B1765" w:rsidP="007F04CF">
            <w:pPr>
              <w:suppressAutoHyphens/>
              <w:autoSpaceDE w:val="0"/>
              <w:autoSpaceDN w:val="0"/>
              <w:adjustRightInd w:val="0"/>
              <w:jc w:val="right"/>
              <w:textAlignment w:val="center"/>
              <w:rPr>
                <w:rFonts w:ascii="Calibri"/>
                <w:spacing w:val="2"/>
                <w:w w:val="105"/>
                <w:sz w:val="20"/>
                <w:lang w:val="en-US"/>
              </w:rPr>
            </w:pPr>
            <w:r>
              <w:rPr>
                <w:rFonts w:ascii="Calibri"/>
                <w:spacing w:val="2"/>
                <w:w w:val="105"/>
                <w:sz w:val="20"/>
                <w:lang w:val="en-US"/>
              </w:rPr>
              <w:t>$2</w:t>
            </w:r>
            <w:r w:rsidR="00CD768D">
              <w:rPr>
                <w:rFonts w:ascii="Calibri"/>
                <w:spacing w:val="2"/>
                <w:w w:val="105"/>
                <w:sz w:val="20"/>
                <w:lang w:val="en-US"/>
              </w:rPr>
              <w:t>5</w:t>
            </w:r>
          </w:p>
        </w:tc>
      </w:tr>
      <w:tr w:rsidR="0098742B" w:rsidRPr="00716A6F" w14:paraId="38B203F0" w14:textId="77777777" w:rsidTr="007F04CF">
        <w:trPr>
          <w:trHeight w:val="270"/>
        </w:trPr>
        <w:tc>
          <w:tcPr>
            <w:tcW w:w="684" w:type="dxa"/>
            <w:shd w:val="clear" w:color="auto" w:fill="auto"/>
          </w:tcPr>
          <w:p w14:paraId="38B203EB" w14:textId="77777777" w:rsidR="0098742B" w:rsidRPr="00C23502" w:rsidRDefault="001B1765" w:rsidP="007F04CF">
            <w:pPr>
              <w:suppressAutoHyphens/>
              <w:autoSpaceDE w:val="0"/>
              <w:autoSpaceDN w:val="0"/>
              <w:adjustRightInd w:val="0"/>
              <w:textAlignment w:val="center"/>
              <w:rPr>
                <w:rFonts w:ascii="Calibri"/>
                <w:spacing w:val="2"/>
                <w:w w:val="105"/>
                <w:sz w:val="20"/>
                <w:lang w:val="en-US"/>
              </w:rPr>
            </w:pPr>
            <w:r>
              <w:rPr>
                <w:rFonts w:ascii="Calibri"/>
                <w:spacing w:val="2"/>
                <w:w w:val="105"/>
                <w:sz w:val="20"/>
                <w:lang w:val="en-US"/>
              </w:rPr>
              <w:t>3</w:t>
            </w:r>
          </w:p>
        </w:tc>
        <w:tc>
          <w:tcPr>
            <w:tcW w:w="7958" w:type="dxa"/>
            <w:shd w:val="clear" w:color="auto" w:fill="auto"/>
          </w:tcPr>
          <w:p w14:paraId="38B203EC" w14:textId="77777777" w:rsidR="0098742B" w:rsidRDefault="0098742B" w:rsidP="007F04CF">
            <w:pPr>
              <w:pStyle w:val="Default"/>
              <w:rPr>
                <w:rFonts w:ascii="Calibri" w:eastAsiaTheme="minorHAnsi" w:hAnsiTheme="minorHAnsi" w:cstheme="minorBidi"/>
                <w:color w:val="auto"/>
                <w:spacing w:val="2"/>
                <w:w w:val="105"/>
                <w:sz w:val="20"/>
                <w:szCs w:val="22"/>
                <w:lang w:val="en-US" w:eastAsia="en-US"/>
              </w:rPr>
            </w:pPr>
            <w:r w:rsidRPr="00C23502">
              <w:rPr>
                <w:rFonts w:ascii="Calibri" w:eastAsiaTheme="minorHAnsi" w:hAnsiTheme="minorHAnsi" w:cstheme="minorBidi"/>
                <w:color w:val="auto"/>
                <w:spacing w:val="2"/>
                <w:w w:val="105"/>
                <w:sz w:val="20"/>
                <w:szCs w:val="22"/>
                <w:lang w:val="en-US" w:eastAsia="en-US"/>
              </w:rPr>
              <w:t xml:space="preserve">International Transactions (via </w:t>
            </w:r>
            <w:r w:rsidR="005A132D">
              <w:rPr>
                <w:rFonts w:ascii="Calibri" w:eastAsiaTheme="minorHAnsi" w:hAnsiTheme="minorHAnsi" w:cstheme="minorBidi"/>
                <w:color w:val="auto"/>
                <w:spacing w:val="2"/>
                <w:w w:val="105"/>
                <w:sz w:val="20"/>
                <w:szCs w:val="22"/>
                <w:lang w:val="en-US" w:eastAsia="en-US"/>
              </w:rPr>
              <w:t xml:space="preserve">a </w:t>
            </w:r>
            <w:proofErr w:type="gramStart"/>
            <w:r w:rsidR="005A132D">
              <w:rPr>
                <w:rFonts w:ascii="Calibri" w:eastAsiaTheme="minorHAnsi" w:hAnsiTheme="minorHAnsi" w:cstheme="minorBidi"/>
                <w:color w:val="auto"/>
                <w:spacing w:val="2"/>
                <w:w w:val="105"/>
                <w:sz w:val="20"/>
                <w:szCs w:val="22"/>
                <w:lang w:val="en-US" w:eastAsia="en-US"/>
              </w:rPr>
              <w:t>Consultant</w:t>
            </w:r>
            <w:proofErr w:type="gramEnd"/>
            <w:r w:rsidR="005A132D">
              <w:rPr>
                <w:rFonts w:ascii="Calibri" w:eastAsiaTheme="minorHAnsi" w:hAnsiTheme="minorHAnsi" w:cstheme="minorBidi"/>
                <w:color w:val="auto"/>
                <w:spacing w:val="2"/>
                <w:w w:val="105"/>
                <w:sz w:val="20"/>
                <w:szCs w:val="22"/>
                <w:lang w:val="en-US" w:eastAsia="en-US"/>
              </w:rPr>
              <w:t>; phone or email</w:t>
            </w:r>
            <w:r w:rsidRPr="00C23502">
              <w:rPr>
                <w:rFonts w:ascii="Calibri" w:eastAsiaTheme="minorHAnsi" w:hAnsiTheme="minorHAnsi" w:cstheme="minorBidi"/>
                <w:color w:val="auto"/>
                <w:spacing w:val="2"/>
                <w:w w:val="105"/>
                <w:sz w:val="20"/>
                <w:szCs w:val="22"/>
                <w:lang w:val="en-US" w:eastAsia="en-US"/>
              </w:rPr>
              <w:t>)</w:t>
            </w:r>
          </w:p>
          <w:p w14:paraId="38B203ED" w14:textId="77777777" w:rsidR="0098742B" w:rsidRDefault="0098742B" w:rsidP="007F04CF">
            <w:pPr>
              <w:pStyle w:val="Default"/>
              <w:rPr>
                <w:rFonts w:ascii="Calibri" w:eastAsiaTheme="minorHAnsi" w:hAnsiTheme="minorHAnsi" w:cstheme="minorBidi"/>
                <w:color w:val="auto"/>
                <w:spacing w:val="2"/>
                <w:w w:val="105"/>
                <w:sz w:val="20"/>
                <w:szCs w:val="22"/>
                <w:lang w:val="en-US" w:eastAsia="en-US"/>
              </w:rPr>
            </w:pPr>
          </w:p>
          <w:p w14:paraId="38B203EE" w14:textId="77777777" w:rsidR="0098742B" w:rsidRPr="00C23502" w:rsidRDefault="0098742B" w:rsidP="007F04CF">
            <w:pPr>
              <w:pStyle w:val="Default"/>
              <w:rPr>
                <w:rFonts w:ascii="Calibri" w:eastAsiaTheme="minorHAnsi" w:hAnsiTheme="minorHAnsi" w:cstheme="minorBidi"/>
                <w:color w:val="auto"/>
                <w:spacing w:val="2"/>
                <w:w w:val="105"/>
                <w:sz w:val="20"/>
                <w:szCs w:val="22"/>
                <w:lang w:val="en-US" w:eastAsia="en-US"/>
              </w:rPr>
            </w:pPr>
          </w:p>
        </w:tc>
        <w:tc>
          <w:tcPr>
            <w:tcW w:w="1672" w:type="dxa"/>
            <w:shd w:val="clear" w:color="auto" w:fill="auto"/>
          </w:tcPr>
          <w:p w14:paraId="38B203EF" w14:textId="77777777" w:rsidR="0098742B" w:rsidRPr="00C23502" w:rsidRDefault="00FC4FFB" w:rsidP="00EA35C7">
            <w:pPr>
              <w:suppressAutoHyphens/>
              <w:autoSpaceDE w:val="0"/>
              <w:autoSpaceDN w:val="0"/>
              <w:adjustRightInd w:val="0"/>
              <w:jc w:val="right"/>
              <w:textAlignment w:val="center"/>
              <w:rPr>
                <w:rFonts w:ascii="Calibri"/>
                <w:spacing w:val="2"/>
                <w:w w:val="105"/>
                <w:sz w:val="20"/>
                <w:lang w:val="en-US"/>
              </w:rPr>
            </w:pPr>
            <w:r>
              <w:rPr>
                <w:rFonts w:ascii="Calibri"/>
                <w:spacing w:val="2"/>
                <w:w w:val="105"/>
                <w:sz w:val="20"/>
                <w:lang w:val="en-US"/>
              </w:rPr>
              <w:br/>
              <w:t>$175</w:t>
            </w:r>
            <w:r w:rsidR="00EA35C7">
              <w:rPr>
                <w:rFonts w:ascii="Calibri"/>
                <w:spacing w:val="2"/>
                <w:w w:val="105"/>
                <w:sz w:val="20"/>
                <w:lang w:val="en-US"/>
              </w:rPr>
              <w:br/>
            </w:r>
          </w:p>
        </w:tc>
      </w:tr>
      <w:tr w:rsidR="0098742B" w:rsidRPr="00716A6F" w14:paraId="38B203F8" w14:textId="77777777" w:rsidTr="007F04CF">
        <w:trPr>
          <w:trHeight w:val="270"/>
        </w:trPr>
        <w:tc>
          <w:tcPr>
            <w:tcW w:w="684" w:type="dxa"/>
            <w:shd w:val="clear" w:color="auto" w:fill="auto"/>
          </w:tcPr>
          <w:p w14:paraId="38B203F1" w14:textId="77777777" w:rsidR="0098742B" w:rsidRPr="00C23502" w:rsidRDefault="001B1765" w:rsidP="007F04CF">
            <w:pPr>
              <w:suppressAutoHyphens/>
              <w:autoSpaceDE w:val="0"/>
              <w:autoSpaceDN w:val="0"/>
              <w:adjustRightInd w:val="0"/>
              <w:textAlignment w:val="center"/>
              <w:rPr>
                <w:rFonts w:ascii="Calibri"/>
                <w:spacing w:val="2"/>
                <w:w w:val="105"/>
                <w:sz w:val="20"/>
                <w:lang w:val="en-US"/>
              </w:rPr>
            </w:pPr>
            <w:r>
              <w:rPr>
                <w:rFonts w:ascii="Calibri"/>
                <w:spacing w:val="2"/>
                <w:w w:val="105"/>
                <w:sz w:val="20"/>
                <w:lang w:val="en-US"/>
              </w:rPr>
              <w:t>4</w:t>
            </w:r>
          </w:p>
        </w:tc>
        <w:tc>
          <w:tcPr>
            <w:tcW w:w="7958" w:type="dxa"/>
            <w:shd w:val="clear" w:color="auto" w:fill="auto"/>
          </w:tcPr>
          <w:p w14:paraId="38B203F2" w14:textId="77777777" w:rsidR="0098742B" w:rsidRPr="00C23502" w:rsidRDefault="0098742B" w:rsidP="007F04CF">
            <w:pPr>
              <w:pStyle w:val="Default"/>
              <w:rPr>
                <w:rFonts w:ascii="Calibri" w:eastAsiaTheme="minorHAnsi" w:hAnsiTheme="minorHAnsi" w:cstheme="minorBidi"/>
                <w:color w:val="auto"/>
                <w:spacing w:val="2"/>
                <w:w w:val="105"/>
                <w:sz w:val="20"/>
                <w:szCs w:val="22"/>
                <w:lang w:val="en-US" w:eastAsia="en-US"/>
              </w:rPr>
            </w:pPr>
            <w:r w:rsidRPr="00C23502">
              <w:rPr>
                <w:rFonts w:ascii="Calibri" w:eastAsiaTheme="minorHAnsi" w:hAnsiTheme="minorHAnsi" w:cstheme="minorBidi"/>
                <w:color w:val="auto"/>
                <w:spacing w:val="2"/>
                <w:w w:val="105"/>
                <w:sz w:val="20"/>
                <w:szCs w:val="22"/>
                <w:lang w:val="en-US" w:eastAsia="en-US"/>
              </w:rPr>
              <w:t xml:space="preserve">Amendments - </w:t>
            </w:r>
          </w:p>
          <w:p w14:paraId="38B203F3" w14:textId="77777777" w:rsidR="0098742B" w:rsidRPr="00C23502" w:rsidRDefault="0098742B" w:rsidP="007F04CF">
            <w:pPr>
              <w:pStyle w:val="Default"/>
              <w:ind w:left="720"/>
              <w:rPr>
                <w:rFonts w:ascii="Calibri" w:eastAsiaTheme="minorHAnsi" w:hAnsiTheme="minorHAnsi" w:cstheme="minorBidi"/>
                <w:color w:val="auto"/>
                <w:spacing w:val="2"/>
                <w:w w:val="105"/>
                <w:sz w:val="20"/>
                <w:szCs w:val="22"/>
                <w:lang w:val="en-US" w:eastAsia="en-US"/>
              </w:rPr>
            </w:pPr>
            <w:r w:rsidRPr="00C23502">
              <w:rPr>
                <w:rFonts w:ascii="Calibri" w:eastAsiaTheme="minorHAnsi" w:hAnsiTheme="minorHAnsi" w:cstheme="minorBidi"/>
                <w:color w:val="auto"/>
                <w:spacing w:val="2"/>
                <w:w w:val="105"/>
                <w:sz w:val="20"/>
                <w:szCs w:val="22"/>
                <w:lang w:val="en-US" w:eastAsia="en-US"/>
              </w:rPr>
              <w:t>Domestic &amp; Trans-Tasman (self-booking tool)</w:t>
            </w:r>
          </w:p>
          <w:p w14:paraId="38B203F4" w14:textId="77777777" w:rsidR="0098742B" w:rsidRPr="00C23502" w:rsidRDefault="0098742B" w:rsidP="007F04CF">
            <w:pPr>
              <w:pStyle w:val="Default"/>
              <w:ind w:left="720"/>
              <w:rPr>
                <w:rFonts w:ascii="Calibri" w:eastAsiaTheme="minorHAnsi" w:hAnsiTheme="minorHAnsi" w:cstheme="minorBidi"/>
                <w:color w:val="auto"/>
                <w:spacing w:val="2"/>
                <w:w w:val="105"/>
                <w:sz w:val="20"/>
                <w:szCs w:val="22"/>
                <w:lang w:val="en-US" w:eastAsia="en-US"/>
              </w:rPr>
            </w:pPr>
            <w:r w:rsidRPr="00C23502">
              <w:rPr>
                <w:rFonts w:ascii="Calibri" w:eastAsiaTheme="minorHAnsi" w:hAnsiTheme="minorHAnsi" w:cstheme="minorBidi"/>
                <w:color w:val="auto"/>
                <w:spacing w:val="2"/>
                <w:w w:val="105"/>
                <w:sz w:val="20"/>
                <w:szCs w:val="22"/>
                <w:lang w:val="en-US" w:eastAsia="en-US"/>
              </w:rPr>
              <w:t xml:space="preserve">Domestic &amp; Trans-Tasman (via a </w:t>
            </w:r>
            <w:proofErr w:type="gramStart"/>
            <w:r w:rsidRPr="00C23502">
              <w:rPr>
                <w:rFonts w:ascii="Calibri" w:eastAsiaTheme="minorHAnsi" w:hAnsiTheme="minorHAnsi" w:cstheme="minorBidi"/>
                <w:color w:val="auto"/>
                <w:spacing w:val="2"/>
                <w:w w:val="105"/>
                <w:sz w:val="20"/>
                <w:szCs w:val="22"/>
                <w:lang w:val="en-US" w:eastAsia="en-US"/>
              </w:rPr>
              <w:t>Consultant</w:t>
            </w:r>
            <w:proofErr w:type="gramEnd"/>
            <w:r w:rsidRPr="00C23502">
              <w:rPr>
                <w:rFonts w:ascii="Calibri" w:eastAsiaTheme="minorHAnsi" w:hAnsiTheme="minorHAnsi" w:cstheme="minorBidi"/>
                <w:color w:val="auto"/>
                <w:spacing w:val="2"/>
                <w:w w:val="105"/>
                <w:sz w:val="20"/>
                <w:szCs w:val="22"/>
                <w:lang w:val="en-US" w:eastAsia="en-US"/>
              </w:rPr>
              <w:t>)</w:t>
            </w:r>
          </w:p>
          <w:p w14:paraId="38B203F5" w14:textId="77777777" w:rsidR="0098742B" w:rsidRPr="00C23502" w:rsidRDefault="0098742B" w:rsidP="007F04CF">
            <w:pPr>
              <w:pStyle w:val="Default"/>
              <w:ind w:left="720"/>
              <w:rPr>
                <w:rFonts w:ascii="Calibri" w:eastAsiaTheme="minorHAnsi" w:hAnsiTheme="minorHAnsi" w:cstheme="minorBidi"/>
                <w:color w:val="auto"/>
                <w:spacing w:val="2"/>
                <w:w w:val="105"/>
                <w:sz w:val="20"/>
                <w:szCs w:val="22"/>
                <w:lang w:val="en-US" w:eastAsia="en-US"/>
              </w:rPr>
            </w:pPr>
            <w:r w:rsidRPr="00C23502">
              <w:rPr>
                <w:rFonts w:ascii="Calibri" w:eastAsiaTheme="minorHAnsi" w:hAnsiTheme="minorHAnsi" w:cstheme="minorBidi"/>
                <w:color w:val="auto"/>
                <w:spacing w:val="2"/>
                <w:w w:val="105"/>
                <w:sz w:val="20"/>
                <w:szCs w:val="22"/>
                <w:lang w:val="en-US" w:eastAsia="en-US"/>
              </w:rPr>
              <w:t xml:space="preserve">International (via a </w:t>
            </w:r>
            <w:proofErr w:type="gramStart"/>
            <w:r w:rsidRPr="00C23502">
              <w:rPr>
                <w:rFonts w:ascii="Calibri" w:eastAsiaTheme="minorHAnsi" w:hAnsiTheme="minorHAnsi" w:cstheme="minorBidi"/>
                <w:color w:val="auto"/>
                <w:spacing w:val="2"/>
                <w:w w:val="105"/>
                <w:sz w:val="20"/>
                <w:szCs w:val="22"/>
                <w:lang w:val="en-US" w:eastAsia="en-US"/>
              </w:rPr>
              <w:t>Consultant</w:t>
            </w:r>
            <w:proofErr w:type="gramEnd"/>
            <w:r w:rsidRPr="00C23502">
              <w:rPr>
                <w:rFonts w:ascii="Calibri" w:eastAsiaTheme="minorHAnsi" w:hAnsiTheme="minorHAnsi" w:cstheme="minorBidi"/>
                <w:color w:val="auto"/>
                <w:spacing w:val="2"/>
                <w:w w:val="105"/>
                <w:sz w:val="20"/>
                <w:szCs w:val="22"/>
                <w:lang w:val="en-US" w:eastAsia="en-US"/>
              </w:rPr>
              <w:t>)</w:t>
            </w:r>
          </w:p>
          <w:p w14:paraId="38B203F6" w14:textId="77777777" w:rsidR="0098742B" w:rsidRPr="00C23502" w:rsidRDefault="0098742B" w:rsidP="007F04CF">
            <w:pPr>
              <w:pStyle w:val="Default"/>
              <w:rPr>
                <w:rFonts w:ascii="Calibri" w:eastAsiaTheme="minorHAnsi" w:hAnsiTheme="minorHAnsi" w:cstheme="minorBidi"/>
                <w:color w:val="auto"/>
                <w:spacing w:val="2"/>
                <w:w w:val="105"/>
                <w:sz w:val="20"/>
                <w:szCs w:val="22"/>
                <w:lang w:val="en-US" w:eastAsia="en-US"/>
              </w:rPr>
            </w:pPr>
          </w:p>
        </w:tc>
        <w:tc>
          <w:tcPr>
            <w:tcW w:w="1672" w:type="dxa"/>
            <w:shd w:val="clear" w:color="auto" w:fill="auto"/>
          </w:tcPr>
          <w:p w14:paraId="38B203F7" w14:textId="4931F670" w:rsidR="0098742B" w:rsidRPr="00C23502" w:rsidRDefault="00EA35C7" w:rsidP="00EA35C7">
            <w:pPr>
              <w:suppressAutoHyphens/>
              <w:autoSpaceDE w:val="0"/>
              <w:autoSpaceDN w:val="0"/>
              <w:adjustRightInd w:val="0"/>
              <w:jc w:val="right"/>
              <w:textAlignment w:val="center"/>
              <w:rPr>
                <w:rFonts w:ascii="Calibri"/>
                <w:spacing w:val="2"/>
                <w:w w:val="105"/>
                <w:sz w:val="20"/>
                <w:lang w:val="en-US"/>
              </w:rPr>
            </w:pPr>
            <w:r>
              <w:rPr>
                <w:rFonts w:ascii="Calibri"/>
                <w:spacing w:val="2"/>
                <w:w w:val="105"/>
                <w:sz w:val="20"/>
                <w:lang w:val="en-US"/>
              </w:rPr>
              <w:br/>
            </w:r>
            <w:r w:rsidR="00372B2D">
              <w:rPr>
                <w:rFonts w:ascii="Calibri"/>
                <w:spacing w:val="2"/>
                <w:w w:val="105"/>
                <w:sz w:val="20"/>
                <w:lang w:val="en-US"/>
              </w:rPr>
              <w:t>$1</w:t>
            </w:r>
            <w:r w:rsidR="00CD768D">
              <w:rPr>
                <w:rFonts w:ascii="Calibri"/>
                <w:spacing w:val="2"/>
                <w:w w:val="105"/>
                <w:sz w:val="20"/>
                <w:lang w:val="en-US"/>
              </w:rPr>
              <w:t>2</w:t>
            </w:r>
            <w:r>
              <w:rPr>
                <w:rFonts w:ascii="Calibri"/>
                <w:spacing w:val="2"/>
                <w:w w:val="105"/>
                <w:sz w:val="20"/>
                <w:lang w:val="en-US"/>
              </w:rPr>
              <w:br/>
            </w:r>
            <w:r w:rsidR="0098742B">
              <w:rPr>
                <w:rFonts w:ascii="Calibri"/>
                <w:spacing w:val="2"/>
                <w:w w:val="105"/>
                <w:sz w:val="20"/>
                <w:lang w:val="en-US"/>
              </w:rPr>
              <w:t>$12</w:t>
            </w:r>
            <w:r>
              <w:rPr>
                <w:rFonts w:ascii="Calibri"/>
                <w:spacing w:val="2"/>
                <w:w w:val="105"/>
                <w:sz w:val="20"/>
                <w:lang w:val="en-US"/>
              </w:rPr>
              <w:br/>
            </w:r>
            <w:r w:rsidR="00D21F46">
              <w:rPr>
                <w:rFonts w:ascii="Calibri"/>
                <w:spacing w:val="2"/>
                <w:w w:val="105"/>
                <w:sz w:val="20"/>
                <w:lang w:val="en-US"/>
              </w:rPr>
              <w:t>$35</w:t>
            </w:r>
          </w:p>
        </w:tc>
      </w:tr>
      <w:tr w:rsidR="0098742B" w:rsidRPr="00716A6F" w14:paraId="38B203FD" w14:textId="77777777" w:rsidTr="00EA35C7">
        <w:trPr>
          <w:trHeight w:val="1053"/>
        </w:trPr>
        <w:tc>
          <w:tcPr>
            <w:tcW w:w="684" w:type="dxa"/>
            <w:shd w:val="clear" w:color="auto" w:fill="auto"/>
          </w:tcPr>
          <w:p w14:paraId="38B203F9" w14:textId="77777777" w:rsidR="0098742B" w:rsidRPr="00C23502" w:rsidRDefault="001B1765" w:rsidP="007F04CF">
            <w:pPr>
              <w:suppressAutoHyphens/>
              <w:autoSpaceDE w:val="0"/>
              <w:autoSpaceDN w:val="0"/>
              <w:adjustRightInd w:val="0"/>
              <w:textAlignment w:val="center"/>
              <w:rPr>
                <w:rFonts w:ascii="Calibri"/>
                <w:spacing w:val="2"/>
                <w:w w:val="105"/>
                <w:sz w:val="20"/>
                <w:lang w:val="en-US"/>
              </w:rPr>
            </w:pPr>
            <w:r>
              <w:rPr>
                <w:rFonts w:ascii="Calibri"/>
                <w:spacing w:val="2"/>
                <w:w w:val="105"/>
                <w:sz w:val="20"/>
                <w:lang w:val="en-US"/>
              </w:rPr>
              <w:t>5</w:t>
            </w:r>
          </w:p>
        </w:tc>
        <w:tc>
          <w:tcPr>
            <w:tcW w:w="7958" w:type="dxa"/>
            <w:shd w:val="clear" w:color="auto" w:fill="auto"/>
          </w:tcPr>
          <w:p w14:paraId="38B203FA" w14:textId="77777777" w:rsidR="0098742B" w:rsidRPr="00555262" w:rsidRDefault="0098742B" w:rsidP="007F04CF">
            <w:pPr>
              <w:pStyle w:val="Default"/>
              <w:rPr>
                <w:rFonts w:ascii="Calibri" w:eastAsiaTheme="minorHAnsi" w:hAnsiTheme="minorHAnsi" w:cstheme="minorBidi"/>
                <w:color w:val="auto"/>
                <w:spacing w:val="2"/>
                <w:w w:val="105"/>
                <w:sz w:val="20"/>
                <w:szCs w:val="22"/>
                <w:lang w:val="en-US" w:eastAsia="en-US"/>
              </w:rPr>
            </w:pPr>
            <w:r w:rsidRPr="00555262">
              <w:rPr>
                <w:rFonts w:ascii="Calibri" w:eastAsiaTheme="minorHAnsi" w:hAnsiTheme="minorHAnsi" w:cstheme="minorBidi"/>
                <w:color w:val="auto"/>
                <w:spacing w:val="2"/>
                <w:w w:val="105"/>
                <w:sz w:val="20"/>
                <w:szCs w:val="22"/>
                <w:lang w:val="en-US" w:eastAsia="en-US"/>
              </w:rPr>
              <w:t>Cancellation</w:t>
            </w:r>
          </w:p>
          <w:p w14:paraId="38B203FB" w14:textId="77777777" w:rsidR="0098742B" w:rsidRPr="00E023A5" w:rsidRDefault="0098742B" w:rsidP="00EA35C7">
            <w:pPr>
              <w:rPr>
                <w:rFonts w:ascii="Calibri"/>
                <w:spacing w:val="2"/>
                <w:w w:val="105"/>
                <w:sz w:val="20"/>
                <w:highlight w:val="yellow"/>
                <w:lang w:val="en-US"/>
              </w:rPr>
            </w:pPr>
            <w:r w:rsidRPr="00555262">
              <w:rPr>
                <w:rFonts w:ascii="Calibri"/>
                <w:spacing w:val="2"/>
                <w:w w:val="105"/>
                <w:sz w:val="20"/>
                <w:lang w:val="en-US"/>
              </w:rPr>
              <w:t>We do not charge a cancellation fee if ticket has not been issued. If ticket has been</w:t>
            </w:r>
            <w:r w:rsidR="00EA35C7">
              <w:rPr>
                <w:rFonts w:ascii="Calibri"/>
                <w:spacing w:val="2"/>
                <w:w w:val="105"/>
                <w:sz w:val="20"/>
                <w:lang w:val="en-US"/>
              </w:rPr>
              <w:t xml:space="preserve"> </w:t>
            </w:r>
            <w:r w:rsidRPr="00555262">
              <w:rPr>
                <w:rFonts w:ascii="Calibri"/>
                <w:spacing w:val="2"/>
                <w:w w:val="105"/>
                <w:sz w:val="20"/>
                <w:lang w:val="en-US"/>
              </w:rPr>
              <w:t>issued, we do not refund the service fee charged due to the work on the booking.</w:t>
            </w:r>
          </w:p>
        </w:tc>
        <w:tc>
          <w:tcPr>
            <w:tcW w:w="1672" w:type="dxa"/>
            <w:shd w:val="clear" w:color="auto" w:fill="auto"/>
          </w:tcPr>
          <w:p w14:paraId="38B203FC" w14:textId="77777777" w:rsidR="0098742B" w:rsidRPr="00C23502" w:rsidRDefault="0098742B" w:rsidP="007F04CF">
            <w:pPr>
              <w:suppressAutoHyphens/>
              <w:autoSpaceDE w:val="0"/>
              <w:autoSpaceDN w:val="0"/>
              <w:adjustRightInd w:val="0"/>
              <w:jc w:val="right"/>
              <w:textAlignment w:val="center"/>
              <w:rPr>
                <w:rFonts w:ascii="Calibri"/>
                <w:spacing w:val="2"/>
                <w:w w:val="105"/>
                <w:sz w:val="20"/>
                <w:lang w:val="en-US"/>
              </w:rPr>
            </w:pPr>
          </w:p>
        </w:tc>
      </w:tr>
      <w:tr w:rsidR="0098742B" w:rsidRPr="00716A6F" w14:paraId="38B20401" w14:textId="77777777" w:rsidTr="007F04CF">
        <w:trPr>
          <w:trHeight w:val="270"/>
        </w:trPr>
        <w:tc>
          <w:tcPr>
            <w:tcW w:w="684" w:type="dxa"/>
            <w:shd w:val="clear" w:color="auto" w:fill="auto"/>
          </w:tcPr>
          <w:p w14:paraId="38B203FE" w14:textId="77777777" w:rsidR="0098742B" w:rsidRPr="00C23502" w:rsidRDefault="001B1765" w:rsidP="007F04CF">
            <w:pPr>
              <w:suppressAutoHyphens/>
              <w:autoSpaceDE w:val="0"/>
              <w:autoSpaceDN w:val="0"/>
              <w:adjustRightInd w:val="0"/>
              <w:textAlignment w:val="center"/>
              <w:rPr>
                <w:rFonts w:ascii="Calibri"/>
                <w:spacing w:val="2"/>
                <w:w w:val="105"/>
                <w:sz w:val="20"/>
                <w:lang w:val="en-US"/>
              </w:rPr>
            </w:pPr>
            <w:r>
              <w:rPr>
                <w:rFonts w:ascii="Calibri"/>
                <w:spacing w:val="2"/>
                <w:w w:val="105"/>
                <w:sz w:val="20"/>
                <w:lang w:val="en-US"/>
              </w:rPr>
              <w:t>6</w:t>
            </w:r>
          </w:p>
        </w:tc>
        <w:tc>
          <w:tcPr>
            <w:tcW w:w="7958" w:type="dxa"/>
            <w:shd w:val="clear" w:color="auto" w:fill="auto"/>
          </w:tcPr>
          <w:p w14:paraId="38B203FF" w14:textId="77777777" w:rsidR="0098742B" w:rsidRPr="00C23502" w:rsidRDefault="0098742B" w:rsidP="007F04CF">
            <w:pPr>
              <w:pStyle w:val="Default"/>
              <w:rPr>
                <w:rFonts w:ascii="Calibri" w:eastAsiaTheme="minorHAnsi" w:hAnsiTheme="minorHAnsi" w:cstheme="minorBidi"/>
                <w:color w:val="auto"/>
                <w:spacing w:val="2"/>
                <w:w w:val="105"/>
                <w:sz w:val="20"/>
                <w:szCs w:val="22"/>
                <w:lang w:val="en-US" w:eastAsia="en-US"/>
              </w:rPr>
            </w:pPr>
            <w:r w:rsidRPr="00C23502">
              <w:rPr>
                <w:rFonts w:ascii="Calibri" w:eastAsiaTheme="minorHAnsi" w:hAnsiTheme="minorHAnsi" w:cstheme="minorBidi"/>
                <w:color w:val="auto"/>
                <w:spacing w:val="2"/>
                <w:w w:val="105"/>
                <w:sz w:val="20"/>
                <w:szCs w:val="22"/>
                <w:lang w:val="en-US" w:eastAsia="en-US"/>
              </w:rPr>
              <w:t>After Hours (waived on compassionate grounds)</w:t>
            </w:r>
          </w:p>
        </w:tc>
        <w:tc>
          <w:tcPr>
            <w:tcW w:w="1672" w:type="dxa"/>
            <w:shd w:val="clear" w:color="auto" w:fill="auto"/>
          </w:tcPr>
          <w:p w14:paraId="38B20400" w14:textId="52D8BD7B" w:rsidR="0098742B" w:rsidRPr="00C23502" w:rsidRDefault="0098742B" w:rsidP="007F04CF">
            <w:pPr>
              <w:suppressAutoHyphens/>
              <w:autoSpaceDE w:val="0"/>
              <w:autoSpaceDN w:val="0"/>
              <w:adjustRightInd w:val="0"/>
              <w:jc w:val="right"/>
              <w:textAlignment w:val="center"/>
              <w:rPr>
                <w:rFonts w:ascii="Calibri"/>
                <w:spacing w:val="2"/>
                <w:w w:val="105"/>
                <w:sz w:val="20"/>
                <w:lang w:val="en-US"/>
              </w:rPr>
            </w:pPr>
            <w:r w:rsidRPr="00C23502">
              <w:rPr>
                <w:rFonts w:ascii="Calibri"/>
                <w:spacing w:val="2"/>
                <w:w w:val="105"/>
                <w:sz w:val="20"/>
                <w:lang w:val="en-US"/>
              </w:rPr>
              <w:t>$</w:t>
            </w:r>
            <w:r w:rsidR="00CD768D">
              <w:rPr>
                <w:rFonts w:ascii="Calibri"/>
                <w:spacing w:val="2"/>
                <w:w w:val="105"/>
                <w:sz w:val="20"/>
                <w:lang w:val="en-US"/>
              </w:rPr>
              <w:t>60</w:t>
            </w:r>
          </w:p>
        </w:tc>
      </w:tr>
      <w:tr w:rsidR="0098742B" w:rsidRPr="00716A6F" w14:paraId="38B20405" w14:textId="77777777" w:rsidTr="007F04CF">
        <w:trPr>
          <w:trHeight w:val="270"/>
        </w:trPr>
        <w:tc>
          <w:tcPr>
            <w:tcW w:w="684" w:type="dxa"/>
            <w:shd w:val="clear" w:color="auto" w:fill="auto"/>
          </w:tcPr>
          <w:p w14:paraId="38B20402" w14:textId="77777777" w:rsidR="0098742B" w:rsidRPr="00C23502" w:rsidRDefault="001B1765" w:rsidP="007F04CF">
            <w:pPr>
              <w:suppressAutoHyphens/>
              <w:autoSpaceDE w:val="0"/>
              <w:autoSpaceDN w:val="0"/>
              <w:adjustRightInd w:val="0"/>
              <w:textAlignment w:val="center"/>
              <w:rPr>
                <w:rFonts w:ascii="Calibri"/>
                <w:spacing w:val="2"/>
                <w:w w:val="105"/>
                <w:sz w:val="20"/>
                <w:lang w:val="en-US"/>
              </w:rPr>
            </w:pPr>
            <w:r>
              <w:rPr>
                <w:rFonts w:ascii="Calibri"/>
                <w:spacing w:val="2"/>
                <w:w w:val="105"/>
                <w:sz w:val="20"/>
                <w:lang w:val="en-US"/>
              </w:rPr>
              <w:t>7</w:t>
            </w:r>
          </w:p>
        </w:tc>
        <w:tc>
          <w:tcPr>
            <w:tcW w:w="7958" w:type="dxa"/>
            <w:shd w:val="clear" w:color="auto" w:fill="auto"/>
          </w:tcPr>
          <w:p w14:paraId="38B20403" w14:textId="77777777" w:rsidR="0098742B" w:rsidRPr="001B1183" w:rsidRDefault="0098742B" w:rsidP="007F04CF">
            <w:pPr>
              <w:pStyle w:val="Default"/>
              <w:rPr>
                <w:rFonts w:ascii="Calibri" w:eastAsiaTheme="minorHAnsi" w:hAnsiTheme="minorHAnsi" w:cstheme="minorBidi"/>
                <w:color w:val="auto"/>
                <w:spacing w:val="2"/>
                <w:w w:val="105"/>
                <w:sz w:val="20"/>
                <w:szCs w:val="22"/>
                <w:lang w:val="en-US" w:eastAsia="en-US"/>
              </w:rPr>
            </w:pPr>
            <w:r w:rsidRPr="001B1183">
              <w:rPr>
                <w:rFonts w:ascii="Calibri" w:eastAsiaTheme="minorHAnsi" w:hAnsiTheme="minorHAnsi" w:cstheme="minorBidi"/>
                <w:color w:val="auto"/>
                <w:spacing w:val="2"/>
                <w:w w:val="105"/>
                <w:sz w:val="20"/>
                <w:szCs w:val="22"/>
                <w:lang w:val="en-US" w:eastAsia="en-US"/>
              </w:rPr>
              <w:t>Special Air Charters</w:t>
            </w:r>
          </w:p>
        </w:tc>
        <w:tc>
          <w:tcPr>
            <w:tcW w:w="1672" w:type="dxa"/>
            <w:shd w:val="clear" w:color="auto" w:fill="auto"/>
          </w:tcPr>
          <w:p w14:paraId="38B20404" w14:textId="77777777" w:rsidR="0098742B" w:rsidRPr="00C23502" w:rsidRDefault="0098742B" w:rsidP="007F04CF">
            <w:pPr>
              <w:suppressAutoHyphens/>
              <w:autoSpaceDE w:val="0"/>
              <w:autoSpaceDN w:val="0"/>
              <w:adjustRightInd w:val="0"/>
              <w:jc w:val="right"/>
              <w:textAlignment w:val="center"/>
              <w:rPr>
                <w:rFonts w:ascii="Calibri"/>
                <w:spacing w:val="2"/>
                <w:w w:val="105"/>
                <w:sz w:val="20"/>
                <w:lang w:val="en-US"/>
              </w:rPr>
            </w:pPr>
            <w:r>
              <w:rPr>
                <w:rFonts w:ascii="Calibri"/>
                <w:spacing w:val="2"/>
                <w:w w:val="105"/>
                <w:sz w:val="20"/>
                <w:lang w:val="en-US"/>
              </w:rPr>
              <w:t>2% of hire cost</w:t>
            </w:r>
          </w:p>
        </w:tc>
      </w:tr>
    </w:tbl>
    <w:p w14:paraId="38B20406" w14:textId="77777777" w:rsidR="0098742B" w:rsidRDefault="0098742B"/>
    <w:p w14:paraId="38B20407" w14:textId="77777777" w:rsidR="0098742B" w:rsidRDefault="0098742B">
      <w:r>
        <w:br w:type="page"/>
      </w:r>
    </w:p>
    <w:p w14:paraId="38B20408" w14:textId="77777777" w:rsidR="0015501E" w:rsidRDefault="0015501E" w:rsidP="0098742B">
      <w:pPr>
        <w:pStyle w:val="Default"/>
        <w:rPr>
          <w:rFonts w:asciiTheme="minorHAnsi" w:eastAsiaTheme="minorHAnsi" w:hAnsiTheme="minorHAnsi" w:cs="Arial"/>
          <w:b/>
          <w:color w:val="002060"/>
          <w:szCs w:val="28"/>
          <w:lang w:eastAsia="en-US"/>
        </w:rPr>
      </w:pPr>
    </w:p>
    <w:p w14:paraId="38B20409" w14:textId="77777777" w:rsidR="0098742B" w:rsidRPr="00EA35C7" w:rsidRDefault="0098742B" w:rsidP="0098742B">
      <w:pPr>
        <w:pStyle w:val="Default"/>
        <w:rPr>
          <w:rFonts w:asciiTheme="minorHAnsi" w:eastAsiaTheme="minorHAnsi" w:hAnsiTheme="minorHAnsi" w:cs="Arial"/>
          <w:b/>
          <w:color w:val="002060"/>
          <w:szCs w:val="28"/>
          <w:lang w:eastAsia="en-US"/>
        </w:rPr>
      </w:pPr>
      <w:r w:rsidRPr="00EA35C7">
        <w:rPr>
          <w:rFonts w:asciiTheme="minorHAnsi" w:eastAsiaTheme="minorHAnsi" w:hAnsiTheme="minorHAnsi" w:cs="Arial"/>
          <w:b/>
          <w:color w:val="002060"/>
          <w:szCs w:val="28"/>
          <w:lang w:eastAsia="en-US"/>
        </w:rPr>
        <w:t>SERVICING FEES</w:t>
      </w:r>
    </w:p>
    <w:tbl>
      <w:tblPr>
        <w:tblW w:w="103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97"/>
        <w:gridCol w:w="6061"/>
        <w:gridCol w:w="1842"/>
        <w:gridCol w:w="1827"/>
      </w:tblGrid>
      <w:tr w:rsidR="0098742B" w:rsidRPr="00C23502" w14:paraId="38B2040E" w14:textId="77777777" w:rsidTr="007F04CF">
        <w:trPr>
          <w:trHeight w:val="441"/>
        </w:trPr>
        <w:tc>
          <w:tcPr>
            <w:tcW w:w="597" w:type="dxa"/>
            <w:shd w:val="clear" w:color="auto" w:fill="EEECE1" w:themeFill="background2"/>
          </w:tcPr>
          <w:p w14:paraId="38B2040A" w14:textId="77777777" w:rsidR="0098742B" w:rsidRPr="00C23502" w:rsidRDefault="0098742B" w:rsidP="007F04CF">
            <w:pPr>
              <w:suppressAutoHyphens/>
              <w:autoSpaceDE w:val="0"/>
              <w:autoSpaceDN w:val="0"/>
              <w:adjustRightInd w:val="0"/>
              <w:textAlignment w:val="center"/>
              <w:rPr>
                <w:rFonts w:cs="Open Sans"/>
                <w:b/>
                <w:bCs/>
                <w:caps/>
                <w:color w:val="204577"/>
                <w:lang w:val="en-US"/>
              </w:rPr>
            </w:pPr>
          </w:p>
        </w:tc>
        <w:tc>
          <w:tcPr>
            <w:tcW w:w="6061" w:type="dxa"/>
            <w:shd w:val="clear" w:color="auto" w:fill="EEECE1" w:themeFill="background2"/>
          </w:tcPr>
          <w:p w14:paraId="38B2040B" w14:textId="77777777" w:rsidR="0098742B" w:rsidRPr="00C23502" w:rsidRDefault="0098742B" w:rsidP="007F04CF">
            <w:pPr>
              <w:suppressAutoHyphens/>
              <w:autoSpaceDE w:val="0"/>
              <w:autoSpaceDN w:val="0"/>
              <w:adjustRightInd w:val="0"/>
              <w:textAlignment w:val="center"/>
              <w:rPr>
                <w:rFonts w:cs="Open Sans"/>
                <w:b/>
                <w:bCs/>
                <w:color w:val="204577"/>
                <w:lang w:val="en-US"/>
              </w:rPr>
            </w:pPr>
            <w:r w:rsidRPr="00C23502">
              <w:rPr>
                <w:rFonts w:cs="Open Sans"/>
                <w:b/>
                <w:bCs/>
                <w:color w:val="204577"/>
                <w:lang w:val="en-US"/>
              </w:rPr>
              <w:t>Transaction</w:t>
            </w:r>
          </w:p>
        </w:tc>
        <w:tc>
          <w:tcPr>
            <w:tcW w:w="1842" w:type="dxa"/>
            <w:shd w:val="clear" w:color="auto" w:fill="EEECE1" w:themeFill="background2"/>
          </w:tcPr>
          <w:p w14:paraId="38B2040C" w14:textId="77777777" w:rsidR="0098742B" w:rsidRPr="00C23502" w:rsidRDefault="0098742B" w:rsidP="007F04CF">
            <w:pPr>
              <w:suppressAutoHyphens/>
              <w:autoSpaceDE w:val="0"/>
              <w:autoSpaceDN w:val="0"/>
              <w:adjustRightInd w:val="0"/>
              <w:textAlignment w:val="center"/>
              <w:rPr>
                <w:rFonts w:cs="Open Sans"/>
                <w:b/>
                <w:bCs/>
                <w:color w:val="204577"/>
                <w:lang w:val="en-US"/>
              </w:rPr>
            </w:pPr>
            <w:r w:rsidRPr="00C23502">
              <w:rPr>
                <w:rFonts w:cs="Open Sans"/>
                <w:b/>
                <w:bCs/>
                <w:color w:val="204577"/>
                <w:lang w:val="en-US"/>
              </w:rPr>
              <w:t>Domestic Fee</w:t>
            </w:r>
          </w:p>
        </w:tc>
        <w:tc>
          <w:tcPr>
            <w:tcW w:w="1827" w:type="dxa"/>
            <w:shd w:val="clear" w:color="auto" w:fill="EEECE1" w:themeFill="background2"/>
          </w:tcPr>
          <w:p w14:paraId="38B2040D" w14:textId="77777777" w:rsidR="0098742B" w:rsidRPr="00C23502" w:rsidRDefault="0098742B" w:rsidP="007F04CF">
            <w:pPr>
              <w:suppressAutoHyphens/>
              <w:autoSpaceDE w:val="0"/>
              <w:autoSpaceDN w:val="0"/>
              <w:adjustRightInd w:val="0"/>
              <w:textAlignment w:val="center"/>
              <w:rPr>
                <w:rFonts w:cs="Open Sans"/>
                <w:b/>
                <w:bCs/>
                <w:color w:val="204577"/>
                <w:lang w:val="en-US"/>
              </w:rPr>
            </w:pPr>
            <w:r w:rsidRPr="00C23502">
              <w:rPr>
                <w:rFonts w:cs="Open Sans"/>
                <w:b/>
                <w:bCs/>
                <w:color w:val="204577"/>
                <w:lang w:val="en-US"/>
              </w:rPr>
              <w:t xml:space="preserve">International </w:t>
            </w:r>
            <w:r>
              <w:rPr>
                <w:rFonts w:cs="Open Sans"/>
                <w:b/>
                <w:bCs/>
                <w:color w:val="204577"/>
                <w:lang w:val="en-US"/>
              </w:rPr>
              <w:t>F</w:t>
            </w:r>
            <w:r w:rsidRPr="00C23502">
              <w:rPr>
                <w:rFonts w:cs="Open Sans"/>
                <w:b/>
                <w:bCs/>
                <w:color w:val="204577"/>
                <w:lang w:val="en-US"/>
              </w:rPr>
              <w:t>ee</w:t>
            </w:r>
          </w:p>
        </w:tc>
      </w:tr>
      <w:tr w:rsidR="0098742B" w:rsidRPr="00432A41" w14:paraId="38B20413" w14:textId="77777777" w:rsidTr="007F04CF">
        <w:trPr>
          <w:trHeight w:val="227"/>
        </w:trPr>
        <w:tc>
          <w:tcPr>
            <w:tcW w:w="597" w:type="dxa"/>
          </w:tcPr>
          <w:p w14:paraId="38B2040F" w14:textId="77777777" w:rsidR="0098742B" w:rsidRPr="00C23502" w:rsidRDefault="005A132D" w:rsidP="007F04CF">
            <w:pPr>
              <w:suppressAutoHyphens/>
              <w:autoSpaceDE w:val="0"/>
              <w:autoSpaceDN w:val="0"/>
              <w:adjustRightInd w:val="0"/>
              <w:textAlignment w:val="center"/>
              <w:rPr>
                <w:rFonts w:ascii="Calibri"/>
                <w:spacing w:val="2"/>
                <w:w w:val="105"/>
                <w:sz w:val="20"/>
                <w:lang w:val="en-US"/>
              </w:rPr>
            </w:pPr>
            <w:r>
              <w:rPr>
                <w:rFonts w:ascii="Calibri"/>
                <w:spacing w:val="2"/>
                <w:w w:val="105"/>
                <w:sz w:val="20"/>
                <w:lang w:val="en-US"/>
              </w:rPr>
              <w:t>1</w:t>
            </w:r>
          </w:p>
        </w:tc>
        <w:tc>
          <w:tcPr>
            <w:tcW w:w="6061" w:type="dxa"/>
          </w:tcPr>
          <w:p w14:paraId="38B20410" w14:textId="77777777" w:rsidR="0098742B" w:rsidRPr="00C23502" w:rsidRDefault="0098742B" w:rsidP="007F04CF">
            <w:pPr>
              <w:suppressAutoHyphens/>
              <w:autoSpaceDE w:val="0"/>
              <w:autoSpaceDN w:val="0"/>
              <w:adjustRightInd w:val="0"/>
              <w:textAlignment w:val="center"/>
              <w:rPr>
                <w:rFonts w:ascii="Calibri"/>
                <w:spacing w:val="2"/>
                <w:w w:val="105"/>
                <w:sz w:val="20"/>
                <w:lang w:val="en-US"/>
              </w:rPr>
            </w:pPr>
            <w:r w:rsidRPr="00C23502">
              <w:rPr>
                <w:rFonts w:ascii="Calibri"/>
                <w:spacing w:val="2"/>
                <w:w w:val="105"/>
                <w:sz w:val="20"/>
                <w:lang w:val="en-US"/>
              </w:rPr>
              <w:t>Refund Processing</w:t>
            </w:r>
          </w:p>
        </w:tc>
        <w:tc>
          <w:tcPr>
            <w:tcW w:w="1842" w:type="dxa"/>
          </w:tcPr>
          <w:p w14:paraId="38B20411" w14:textId="77777777" w:rsidR="0098742B" w:rsidRPr="00C23502" w:rsidRDefault="0098742B" w:rsidP="007F04CF">
            <w:pPr>
              <w:suppressAutoHyphens/>
              <w:autoSpaceDE w:val="0"/>
              <w:autoSpaceDN w:val="0"/>
              <w:adjustRightInd w:val="0"/>
              <w:jc w:val="right"/>
              <w:textAlignment w:val="center"/>
              <w:rPr>
                <w:rFonts w:ascii="Calibri"/>
                <w:spacing w:val="2"/>
                <w:w w:val="105"/>
                <w:sz w:val="20"/>
                <w:lang w:val="en-US"/>
              </w:rPr>
            </w:pPr>
            <w:r w:rsidRPr="00C23502">
              <w:rPr>
                <w:rFonts w:ascii="Calibri"/>
                <w:spacing w:val="2"/>
                <w:w w:val="105"/>
                <w:sz w:val="20"/>
                <w:lang w:val="en-US"/>
              </w:rPr>
              <w:t>$15</w:t>
            </w:r>
          </w:p>
        </w:tc>
        <w:tc>
          <w:tcPr>
            <w:tcW w:w="1827" w:type="dxa"/>
          </w:tcPr>
          <w:p w14:paraId="38B20412" w14:textId="77777777" w:rsidR="0098742B" w:rsidRPr="00C23502" w:rsidRDefault="0098742B" w:rsidP="007F04CF">
            <w:pPr>
              <w:suppressAutoHyphens/>
              <w:autoSpaceDE w:val="0"/>
              <w:autoSpaceDN w:val="0"/>
              <w:adjustRightInd w:val="0"/>
              <w:jc w:val="right"/>
              <w:textAlignment w:val="center"/>
              <w:rPr>
                <w:rFonts w:ascii="Calibri"/>
                <w:spacing w:val="2"/>
                <w:w w:val="105"/>
                <w:sz w:val="20"/>
                <w:lang w:val="en-US"/>
              </w:rPr>
            </w:pPr>
            <w:r w:rsidRPr="00C23502">
              <w:rPr>
                <w:rFonts w:ascii="Calibri"/>
                <w:spacing w:val="2"/>
                <w:w w:val="105"/>
                <w:sz w:val="20"/>
                <w:lang w:val="en-US"/>
              </w:rPr>
              <w:t>$15</w:t>
            </w:r>
          </w:p>
        </w:tc>
      </w:tr>
      <w:tr w:rsidR="0098742B" w:rsidRPr="00432A41" w14:paraId="38B20418" w14:textId="77777777" w:rsidTr="007F04CF">
        <w:trPr>
          <w:trHeight w:val="214"/>
        </w:trPr>
        <w:tc>
          <w:tcPr>
            <w:tcW w:w="597" w:type="dxa"/>
          </w:tcPr>
          <w:p w14:paraId="38B20414" w14:textId="77777777" w:rsidR="0098742B" w:rsidRPr="00C23502" w:rsidRDefault="005A132D" w:rsidP="007F04CF">
            <w:pPr>
              <w:suppressAutoHyphens/>
              <w:autoSpaceDE w:val="0"/>
              <w:autoSpaceDN w:val="0"/>
              <w:adjustRightInd w:val="0"/>
              <w:textAlignment w:val="center"/>
              <w:rPr>
                <w:rFonts w:ascii="Calibri"/>
                <w:spacing w:val="2"/>
                <w:w w:val="105"/>
                <w:sz w:val="20"/>
                <w:lang w:val="en-US"/>
              </w:rPr>
            </w:pPr>
            <w:r>
              <w:rPr>
                <w:rFonts w:ascii="Calibri"/>
                <w:spacing w:val="2"/>
                <w:w w:val="105"/>
                <w:sz w:val="20"/>
                <w:lang w:val="en-US"/>
              </w:rPr>
              <w:t>2</w:t>
            </w:r>
          </w:p>
        </w:tc>
        <w:tc>
          <w:tcPr>
            <w:tcW w:w="6061" w:type="dxa"/>
          </w:tcPr>
          <w:p w14:paraId="38B20415" w14:textId="77777777" w:rsidR="0098742B" w:rsidRPr="00C23502" w:rsidRDefault="0098742B" w:rsidP="007F04CF">
            <w:pPr>
              <w:suppressAutoHyphens/>
              <w:autoSpaceDE w:val="0"/>
              <w:autoSpaceDN w:val="0"/>
              <w:adjustRightInd w:val="0"/>
              <w:textAlignment w:val="center"/>
              <w:rPr>
                <w:rFonts w:ascii="Calibri"/>
                <w:spacing w:val="2"/>
                <w:w w:val="105"/>
                <w:sz w:val="20"/>
                <w:lang w:val="en-US"/>
              </w:rPr>
            </w:pPr>
            <w:r w:rsidRPr="00C23502">
              <w:rPr>
                <w:rFonts w:ascii="Calibri"/>
                <w:spacing w:val="2"/>
                <w:w w:val="105"/>
                <w:sz w:val="20"/>
                <w:lang w:val="en-US"/>
              </w:rPr>
              <w:t>Ticket Credit Usage</w:t>
            </w:r>
          </w:p>
        </w:tc>
        <w:tc>
          <w:tcPr>
            <w:tcW w:w="1842" w:type="dxa"/>
          </w:tcPr>
          <w:p w14:paraId="38B20416" w14:textId="77777777" w:rsidR="0098742B" w:rsidRPr="00C23502" w:rsidRDefault="005A132D" w:rsidP="007F04CF">
            <w:pPr>
              <w:suppressAutoHyphens/>
              <w:autoSpaceDE w:val="0"/>
              <w:autoSpaceDN w:val="0"/>
              <w:adjustRightInd w:val="0"/>
              <w:jc w:val="right"/>
              <w:textAlignment w:val="center"/>
              <w:rPr>
                <w:rFonts w:ascii="Calibri"/>
                <w:spacing w:val="2"/>
                <w:w w:val="105"/>
                <w:sz w:val="20"/>
                <w:lang w:val="en-US"/>
              </w:rPr>
            </w:pPr>
            <w:r>
              <w:rPr>
                <w:rFonts w:ascii="Calibri"/>
                <w:spacing w:val="2"/>
                <w:w w:val="105"/>
                <w:sz w:val="20"/>
                <w:lang w:val="en-US"/>
              </w:rPr>
              <w:t>$12</w:t>
            </w:r>
          </w:p>
        </w:tc>
        <w:tc>
          <w:tcPr>
            <w:tcW w:w="1827" w:type="dxa"/>
          </w:tcPr>
          <w:p w14:paraId="38B20417" w14:textId="77777777" w:rsidR="0098742B" w:rsidRPr="00C23502" w:rsidRDefault="005A132D" w:rsidP="007F04CF">
            <w:pPr>
              <w:suppressAutoHyphens/>
              <w:autoSpaceDE w:val="0"/>
              <w:autoSpaceDN w:val="0"/>
              <w:adjustRightInd w:val="0"/>
              <w:jc w:val="right"/>
              <w:textAlignment w:val="center"/>
              <w:rPr>
                <w:rFonts w:ascii="Calibri"/>
                <w:spacing w:val="2"/>
                <w:w w:val="105"/>
                <w:sz w:val="20"/>
                <w:lang w:val="en-US"/>
              </w:rPr>
            </w:pPr>
            <w:r>
              <w:rPr>
                <w:rFonts w:ascii="Calibri"/>
                <w:spacing w:val="2"/>
                <w:w w:val="105"/>
                <w:sz w:val="20"/>
                <w:lang w:val="en-US"/>
              </w:rPr>
              <w:t>$35</w:t>
            </w:r>
          </w:p>
        </w:tc>
      </w:tr>
      <w:tr w:rsidR="0098742B" w:rsidRPr="00432A41" w14:paraId="38B2041D" w14:textId="77777777" w:rsidTr="007F04CF">
        <w:trPr>
          <w:trHeight w:val="227"/>
        </w:trPr>
        <w:tc>
          <w:tcPr>
            <w:tcW w:w="597" w:type="dxa"/>
          </w:tcPr>
          <w:p w14:paraId="38B20419" w14:textId="77777777" w:rsidR="0098742B" w:rsidRPr="00C23502" w:rsidRDefault="005A132D" w:rsidP="007F04CF">
            <w:pPr>
              <w:suppressAutoHyphens/>
              <w:autoSpaceDE w:val="0"/>
              <w:autoSpaceDN w:val="0"/>
              <w:adjustRightInd w:val="0"/>
              <w:textAlignment w:val="center"/>
              <w:rPr>
                <w:rFonts w:ascii="Calibri"/>
                <w:spacing w:val="2"/>
                <w:w w:val="105"/>
                <w:sz w:val="20"/>
                <w:lang w:val="en-US"/>
              </w:rPr>
            </w:pPr>
            <w:r>
              <w:rPr>
                <w:rFonts w:ascii="Calibri"/>
                <w:spacing w:val="2"/>
                <w:w w:val="105"/>
                <w:sz w:val="20"/>
                <w:lang w:val="en-US"/>
              </w:rPr>
              <w:t>3</w:t>
            </w:r>
          </w:p>
        </w:tc>
        <w:tc>
          <w:tcPr>
            <w:tcW w:w="6061" w:type="dxa"/>
          </w:tcPr>
          <w:p w14:paraId="38B2041A" w14:textId="77777777" w:rsidR="0098742B" w:rsidRPr="00C23502" w:rsidRDefault="0098742B" w:rsidP="007F04CF">
            <w:pPr>
              <w:suppressAutoHyphens/>
              <w:autoSpaceDE w:val="0"/>
              <w:autoSpaceDN w:val="0"/>
              <w:adjustRightInd w:val="0"/>
              <w:textAlignment w:val="center"/>
              <w:rPr>
                <w:rFonts w:ascii="Calibri"/>
                <w:spacing w:val="2"/>
                <w:w w:val="105"/>
                <w:sz w:val="20"/>
                <w:lang w:val="en-US"/>
              </w:rPr>
            </w:pPr>
            <w:r w:rsidRPr="00C23502">
              <w:rPr>
                <w:rFonts w:ascii="Calibri"/>
                <w:spacing w:val="2"/>
                <w:w w:val="105"/>
                <w:sz w:val="20"/>
                <w:lang w:val="en-US"/>
              </w:rPr>
              <w:t>Visa Assistance</w:t>
            </w:r>
          </w:p>
        </w:tc>
        <w:tc>
          <w:tcPr>
            <w:tcW w:w="1842" w:type="dxa"/>
          </w:tcPr>
          <w:p w14:paraId="38B2041B" w14:textId="77777777" w:rsidR="0098742B" w:rsidRPr="00C23502" w:rsidRDefault="0098742B" w:rsidP="007F04CF">
            <w:pPr>
              <w:suppressAutoHyphens/>
              <w:autoSpaceDE w:val="0"/>
              <w:autoSpaceDN w:val="0"/>
              <w:adjustRightInd w:val="0"/>
              <w:textAlignment w:val="center"/>
              <w:rPr>
                <w:rFonts w:ascii="Calibri"/>
                <w:spacing w:val="2"/>
                <w:w w:val="105"/>
                <w:sz w:val="20"/>
                <w:lang w:val="en-US"/>
              </w:rPr>
            </w:pPr>
          </w:p>
        </w:tc>
        <w:tc>
          <w:tcPr>
            <w:tcW w:w="1827" w:type="dxa"/>
          </w:tcPr>
          <w:p w14:paraId="38B2041C" w14:textId="77777777" w:rsidR="0098742B" w:rsidRPr="00C23502" w:rsidRDefault="0098742B" w:rsidP="00EA35C7">
            <w:pPr>
              <w:suppressAutoHyphens/>
              <w:autoSpaceDE w:val="0"/>
              <w:autoSpaceDN w:val="0"/>
              <w:adjustRightInd w:val="0"/>
              <w:textAlignment w:val="center"/>
              <w:rPr>
                <w:rFonts w:ascii="Calibri"/>
                <w:spacing w:val="2"/>
                <w:w w:val="105"/>
                <w:sz w:val="20"/>
                <w:lang w:val="en-US"/>
              </w:rPr>
            </w:pPr>
            <w:r w:rsidRPr="00C23502">
              <w:rPr>
                <w:rFonts w:ascii="Calibri"/>
                <w:spacing w:val="2"/>
                <w:w w:val="105"/>
                <w:sz w:val="20"/>
                <w:lang w:val="en-US"/>
              </w:rPr>
              <w:t>Sydney      $50.00</w:t>
            </w:r>
            <w:r w:rsidR="00EA35C7">
              <w:rPr>
                <w:rFonts w:ascii="Calibri"/>
                <w:spacing w:val="2"/>
                <w:w w:val="105"/>
                <w:sz w:val="20"/>
                <w:lang w:val="en-US"/>
              </w:rPr>
              <w:br/>
            </w:r>
            <w:proofErr w:type="gramStart"/>
            <w:r w:rsidRPr="00C23502">
              <w:rPr>
                <w:rFonts w:ascii="Calibri"/>
                <w:spacing w:val="2"/>
                <w:w w:val="105"/>
                <w:sz w:val="20"/>
                <w:lang w:val="en-US"/>
              </w:rPr>
              <w:t>Interstate  $</w:t>
            </w:r>
            <w:proofErr w:type="gramEnd"/>
            <w:r w:rsidRPr="00C23502">
              <w:rPr>
                <w:rFonts w:ascii="Calibri"/>
                <w:spacing w:val="2"/>
                <w:w w:val="105"/>
                <w:sz w:val="20"/>
                <w:lang w:val="en-US"/>
              </w:rPr>
              <w:t>75.00</w:t>
            </w:r>
          </w:p>
        </w:tc>
      </w:tr>
      <w:tr w:rsidR="0098742B" w:rsidRPr="00432A41" w14:paraId="38B20422" w14:textId="77777777" w:rsidTr="007F04CF">
        <w:trPr>
          <w:trHeight w:val="376"/>
        </w:trPr>
        <w:tc>
          <w:tcPr>
            <w:tcW w:w="597" w:type="dxa"/>
          </w:tcPr>
          <w:p w14:paraId="38B2041E" w14:textId="77777777" w:rsidR="0098742B" w:rsidRPr="00C23502" w:rsidRDefault="005A132D" w:rsidP="007F04CF">
            <w:pPr>
              <w:suppressAutoHyphens/>
              <w:autoSpaceDE w:val="0"/>
              <w:autoSpaceDN w:val="0"/>
              <w:adjustRightInd w:val="0"/>
              <w:textAlignment w:val="center"/>
              <w:rPr>
                <w:rFonts w:ascii="Calibri"/>
                <w:spacing w:val="2"/>
                <w:w w:val="105"/>
                <w:sz w:val="20"/>
                <w:lang w:val="en-US"/>
              </w:rPr>
            </w:pPr>
            <w:r>
              <w:rPr>
                <w:rFonts w:ascii="Calibri"/>
                <w:spacing w:val="2"/>
                <w:w w:val="105"/>
                <w:sz w:val="20"/>
                <w:lang w:val="en-US"/>
              </w:rPr>
              <w:t>4</w:t>
            </w:r>
          </w:p>
        </w:tc>
        <w:tc>
          <w:tcPr>
            <w:tcW w:w="6061" w:type="dxa"/>
          </w:tcPr>
          <w:p w14:paraId="38B2041F" w14:textId="77777777" w:rsidR="0098742B" w:rsidRPr="001B1183" w:rsidRDefault="0098742B" w:rsidP="007F04CF">
            <w:pPr>
              <w:suppressAutoHyphens/>
              <w:autoSpaceDE w:val="0"/>
              <w:autoSpaceDN w:val="0"/>
              <w:adjustRightInd w:val="0"/>
              <w:textAlignment w:val="center"/>
              <w:rPr>
                <w:rFonts w:ascii="Calibri"/>
                <w:spacing w:val="2"/>
                <w:w w:val="105"/>
                <w:sz w:val="20"/>
                <w:lang w:val="en-US"/>
              </w:rPr>
            </w:pPr>
            <w:r w:rsidRPr="001B1183">
              <w:rPr>
                <w:rFonts w:ascii="Calibri"/>
                <w:spacing w:val="2"/>
                <w:w w:val="105"/>
                <w:sz w:val="20"/>
                <w:lang w:val="en-US"/>
              </w:rPr>
              <w:t>Annual Hotel negotiations</w:t>
            </w:r>
          </w:p>
        </w:tc>
        <w:tc>
          <w:tcPr>
            <w:tcW w:w="1842" w:type="dxa"/>
          </w:tcPr>
          <w:p w14:paraId="38B20420" w14:textId="77777777" w:rsidR="0098742B" w:rsidRPr="00C23502" w:rsidRDefault="005A132D" w:rsidP="007F04CF">
            <w:pPr>
              <w:suppressAutoHyphens/>
              <w:autoSpaceDE w:val="0"/>
              <w:autoSpaceDN w:val="0"/>
              <w:adjustRightInd w:val="0"/>
              <w:jc w:val="right"/>
              <w:textAlignment w:val="center"/>
              <w:rPr>
                <w:rFonts w:ascii="Calibri"/>
                <w:spacing w:val="2"/>
                <w:w w:val="105"/>
                <w:sz w:val="20"/>
                <w:lang w:val="en-US"/>
              </w:rPr>
            </w:pPr>
            <w:r>
              <w:rPr>
                <w:rFonts w:ascii="Calibri"/>
                <w:spacing w:val="2"/>
                <w:w w:val="105"/>
                <w:sz w:val="20"/>
                <w:lang w:val="en-US"/>
              </w:rPr>
              <w:t>$50 per contract</w:t>
            </w:r>
          </w:p>
        </w:tc>
        <w:tc>
          <w:tcPr>
            <w:tcW w:w="1827" w:type="dxa"/>
          </w:tcPr>
          <w:p w14:paraId="38B20421" w14:textId="77777777" w:rsidR="0098742B" w:rsidRPr="00C23502" w:rsidRDefault="005A132D" w:rsidP="007F04CF">
            <w:pPr>
              <w:suppressAutoHyphens/>
              <w:autoSpaceDE w:val="0"/>
              <w:autoSpaceDN w:val="0"/>
              <w:adjustRightInd w:val="0"/>
              <w:jc w:val="right"/>
              <w:textAlignment w:val="center"/>
              <w:rPr>
                <w:rFonts w:ascii="Calibri"/>
                <w:spacing w:val="2"/>
                <w:w w:val="105"/>
                <w:sz w:val="20"/>
                <w:lang w:val="en-US"/>
              </w:rPr>
            </w:pPr>
            <w:r>
              <w:rPr>
                <w:rFonts w:ascii="Calibri"/>
                <w:spacing w:val="2"/>
                <w:w w:val="105"/>
                <w:sz w:val="20"/>
                <w:lang w:val="en-US"/>
              </w:rPr>
              <w:t>$50 per contract</w:t>
            </w:r>
          </w:p>
        </w:tc>
      </w:tr>
    </w:tbl>
    <w:p w14:paraId="38B20423" w14:textId="77777777" w:rsidR="00632881" w:rsidRDefault="00632881"/>
    <w:p w14:paraId="38B20424" w14:textId="77777777" w:rsidR="00EA35C7" w:rsidRPr="00EA35C7" w:rsidRDefault="00EA35C7" w:rsidP="00EA35C7">
      <w:pPr>
        <w:pStyle w:val="Default"/>
        <w:rPr>
          <w:rFonts w:asciiTheme="minorHAnsi" w:eastAsiaTheme="minorHAnsi" w:hAnsiTheme="minorHAnsi" w:cs="Arial"/>
          <w:b/>
          <w:color w:val="002060"/>
          <w:szCs w:val="28"/>
          <w:lang w:eastAsia="en-US"/>
        </w:rPr>
      </w:pPr>
      <w:r w:rsidRPr="00EA35C7">
        <w:rPr>
          <w:rFonts w:asciiTheme="minorHAnsi" w:eastAsiaTheme="minorHAnsi" w:hAnsiTheme="minorHAnsi" w:cs="Arial"/>
          <w:b/>
          <w:color w:val="002060"/>
          <w:szCs w:val="28"/>
          <w:lang w:eastAsia="en-US"/>
        </w:rPr>
        <w:t>PRODUCT FEES</w:t>
      </w:r>
    </w:p>
    <w:tbl>
      <w:tblPr>
        <w:tblW w:w="103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69"/>
        <w:gridCol w:w="6502"/>
        <w:gridCol w:w="3172"/>
      </w:tblGrid>
      <w:tr w:rsidR="00EA35C7" w:rsidRPr="00C23502" w14:paraId="38B20428" w14:textId="77777777" w:rsidTr="007F04CF">
        <w:tc>
          <w:tcPr>
            <w:tcW w:w="669" w:type="dxa"/>
            <w:shd w:val="clear" w:color="auto" w:fill="EEECE1" w:themeFill="background2"/>
          </w:tcPr>
          <w:p w14:paraId="38B20425" w14:textId="77777777" w:rsidR="00EA35C7" w:rsidRPr="00C23502" w:rsidRDefault="00EA35C7" w:rsidP="007F04CF">
            <w:pPr>
              <w:suppressAutoHyphens/>
              <w:autoSpaceDE w:val="0"/>
              <w:autoSpaceDN w:val="0"/>
              <w:adjustRightInd w:val="0"/>
              <w:textAlignment w:val="center"/>
              <w:rPr>
                <w:rFonts w:cs="Open Sans"/>
                <w:b/>
                <w:bCs/>
                <w:color w:val="204577"/>
                <w:lang w:val="en-US"/>
              </w:rPr>
            </w:pPr>
          </w:p>
        </w:tc>
        <w:tc>
          <w:tcPr>
            <w:tcW w:w="6502" w:type="dxa"/>
            <w:shd w:val="clear" w:color="auto" w:fill="EEECE1" w:themeFill="background2"/>
          </w:tcPr>
          <w:p w14:paraId="38B20426" w14:textId="77777777" w:rsidR="00EA35C7" w:rsidRPr="00C23502" w:rsidRDefault="00EA35C7" w:rsidP="007F04CF">
            <w:pPr>
              <w:suppressAutoHyphens/>
              <w:autoSpaceDE w:val="0"/>
              <w:autoSpaceDN w:val="0"/>
              <w:adjustRightInd w:val="0"/>
              <w:textAlignment w:val="center"/>
              <w:rPr>
                <w:rFonts w:cs="Open Sans"/>
                <w:b/>
                <w:bCs/>
                <w:color w:val="204577"/>
                <w:lang w:val="en-US"/>
              </w:rPr>
            </w:pPr>
            <w:r w:rsidRPr="00C23502">
              <w:rPr>
                <w:rFonts w:cs="Open Sans"/>
                <w:b/>
                <w:bCs/>
                <w:color w:val="204577"/>
                <w:lang w:val="en-US"/>
              </w:rPr>
              <w:t>Product</w:t>
            </w:r>
          </w:p>
        </w:tc>
        <w:tc>
          <w:tcPr>
            <w:tcW w:w="3172" w:type="dxa"/>
            <w:shd w:val="clear" w:color="auto" w:fill="EEECE1" w:themeFill="background2"/>
          </w:tcPr>
          <w:p w14:paraId="38B20427" w14:textId="77777777" w:rsidR="00EA35C7" w:rsidRPr="00C23502" w:rsidRDefault="00EA35C7" w:rsidP="007F04CF">
            <w:pPr>
              <w:suppressAutoHyphens/>
              <w:autoSpaceDE w:val="0"/>
              <w:autoSpaceDN w:val="0"/>
              <w:adjustRightInd w:val="0"/>
              <w:textAlignment w:val="center"/>
              <w:rPr>
                <w:rFonts w:cs="Open Sans"/>
                <w:b/>
                <w:bCs/>
                <w:color w:val="204577"/>
                <w:lang w:val="en-US"/>
              </w:rPr>
            </w:pPr>
            <w:r w:rsidRPr="00C23502">
              <w:rPr>
                <w:rFonts w:cs="Open Sans"/>
                <w:b/>
                <w:bCs/>
                <w:color w:val="204577"/>
                <w:lang w:val="en-US"/>
              </w:rPr>
              <w:t>Fee</w:t>
            </w:r>
          </w:p>
        </w:tc>
      </w:tr>
      <w:tr w:rsidR="00EA35C7" w:rsidRPr="00C23502" w14:paraId="38B2042E" w14:textId="77777777" w:rsidTr="007F04CF">
        <w:trPr>
          <w:trHeight w:val="562"/>
        </w:trPr>
        <w:tc>
          <w:tcPr>
            <w:tcW w:w="669" w:type="dxa"/>
          </w:tcPr>
          <w:p w14:paraId="38B20429" w14:textId="77777777" w:rsidR="00EA35C7" w:rsidRPr="00C23502" w:rsidRDefault="00EA35C7" w:rsidP="007F04CF">
            <w:pPr>
              <w:suppressAutoHyphens/>
              <w:autoSpaceDE w:val="0"/>
              <w:autoSpaceDN w:val="0"/>
              <w:adjustRightInd w:val="0"/>
              <w:textAlignment w:val="center"/>
              <w:rPr>
                <w:rFonts w:ascii="Calibri"/>
                <w:spacing w:val="2"/>
                <w:w w:val="105"/>
                <w:sz w:val="20"/>
                <w:lang w:val="en-US"/>
              </w:rPr>
            </w:pPr>
            <w:r w:rsidRPr="00C23502">
              <w:rPr>
                <w:rFonts w:ascii="Calibri"/>
                <w:spacing w:val="2"/>
                <w:w w:val="105"/>
                <w:sz w:val="20"/>
                <w:lang w:val="en-US"/>
              </w:rPr>
              <w:t>1</w:t>
            </w:r>
          </w:p>
        </w:tc>
        <w:tc>
          <w:tcPr>
            <w:tcW w:w="6502" w:type="dxa"/>
          </w:tcPr>
          <w:p w14:paraId="38B2042A" w14:textId="77777777" w:rsidR="00EA35C7" w:rsidRPr="005A5DED" w:rsidRDefault="00EA35C7" w:rsidP="007F04CF">
            <w:pPr>
              <w:suppressAutoHyphens/>
              <w:autoSpaceDE w:val="0"/>
              <w:autoSpaceDN w:val="0"/>
              <w:adjustRightInd w:val="0"/>
              <w:textAlignment w:val="center"/>
              <w:rPr>
                <w:rFonts w:ascii="Calibri"/>
                <w:spacing w:val="2"/>
                <w:w w:val="105"/>
                <w:sz w:val="20"/>
                <w:u w:val="single"/>
                <w:lang w:val="en-US"/>
              </w:rPr>
            </w:pPr>
            <w:r w:rsidRPr="005A5DED">
              <w:rPr>
                <w:rFonts w:ascii="Calibri"/>
                <w:spacing w:val="2"/>
                <w:w w:val="105"/>
                <w:sz w:val="20"/>
                <w:u w:val="single"/>
                <w:lang w:val="en-US"/>
              </w:rPr>
              <w:t>Management Reporting – Suite of Standard Reports</w:t>
            </w:r>
          </w:p>
          <w:p w14:paraId="38B2042B" w14:textId="77777777" w:rsidR="00EA35C7" w:rsidRPr="00C23502" w:rsidRDefault="00EA35C7" w:rsidP="00EA35C7">
            <w:pPr>
              <w:suppressAutoHyphens/>
              <w:autoSpaceDE w:val="0"/>
              <w:autoSpaceDN w:val="0"/>
              <w:adjustRightInd w:val="0"/>
              <w:textAlignment w:val="center"/>
              <w:rPr>
                <w:rFonts w:ascii="Calibri"/>
                <w:spacing w:val="2"/>
                <w:w w:val="105"/>
                <w:sz w:val="20"/>
                <w:lang w:val="en-US"/>
              </w:rPr>
            </w:pPr>
            <w:r w:rsidRPr="00C23502">
              <w:rPr>
                <w:rFonts w:ascii="Calibri"/>
                <w:spacing w:val="2"/>
                <w:w w:val="105"/>
                <w:sz w:val="20"/>
                <w:lang w:val="en-US"/>
              </w:rPr>
              <w:t>In-depth analysis Ad-hoc Reporting</w:t>
            </w:r>
            <w:r>
              <w:rPr>
                <w:rFonts w:ascii="Calibri"/>
                <w:spacing w:val="2"/>
                <w:w w:val="105"/>
                <w:sz w:val="20"/>
                <w:lang w:val="en-US"/>
              </w:rPr>
              <w:br/>
            </w:r>
            <w:r w:rsidRPr="0035276E">
              <w:rPr>
                <w:rFonts w:ascii="Calibri"/>
                <w:spacing w:val="2"/>
                <w:w w:val="105"/>
                <w:sz w:val="20"/>
                <w:lang w:val="en-US"/>
              </w:rPr>
              <w:t>Non-standard</w:t>
            </w:r>
            <w:r>
              <w:rPr>
                <w:rFonts w:ascii="Calibri"/>
                <w:spacing w:val="2"/>
                <w:w w:val="105"/>
                <w:sz w:val="20"/>
                <w:lang w:val="en-US"/>
              </w:rPr>
              <w:t xml:space="preserve"> </w:t>
            </w:r>
            <w:r w:rsidRPr="0035276E">
              <w:rPr>
                <w:rFonts w:ascii="Calibri"/>
                <w:spacing w:val="2"/>
                <w:w w:val="105"/>
                <w:sz w:val="20"/>
                <w:lang w:val="en-US"/>
              </w:rPr>
              <w:t>Account Analysis</w:t>
            </w:r>
            <w:r>
              <w:rPr>
                <w:rFonts w:ascii="Calibri"/>
                <w:spacing w:val="2"/>
                <w:w w:val="105"/>
                <w:sz w:val="20"/>
                <w:lang w:val="en-US"/>
              </w:rPr>
              <w:t xml:space="preserve"> </w:t>
            </w:r>
            <w:r w:rsidRPr="0035276E">
              <w:rPr>
                <w:rFonts w:ascii="Calibri"/>
                <w:spacing w:val="2"/>
                <w:w w:val="105"/>
                <w:sz w:val="20"/>
                <w:lang w:val="en-US"/>
              </w:rPr>
              <w:t>(</w:t>
            </w:r>
            <w:proofErr w:type="spellStart"/>
            <w:r w:rsidRPr="0035276E">
              <w:rPr>
                <w:rFonts w:ascii="Calibri"/>
                <w:spacing w:val="2"/>
                <w:w w:val="105"/>
                <w:sz w:val="20"/>
                <w:lang w:val="en-US"/>
              </w:rPr>
              <w:t>customised</w:t>
            </w:r>
            <w:proofErr w:type="spellEnd"/>
            <w:r w:rsidRPr="0035276E">
              <w:rPr>
                <w:rFonts w:ascii="Calibri"/>
                <w:spacing w:val="2"/>
                <w:w w:val="105"/>
                <w:sz w:val="20"/>
                <w:lang w:val="en-US"/>
              </w:rPr>
              <w:t xml:space="preserve"> repo</w:t>
            </w:r>
            <w:r>
              <w:rPr>
                <w:rFonts w:ascii="Calibri"/>
                <w:spacing w:val="2"/>
                <w:w w:val="105"/>
                <w:sz w:val="20"/>
                <w:lang w:val="en-US"/>
              </w:rPr>
              <w:t>rts &amp; special projects etc.)</w:t>
            </w:r>
          </w:p>
        </w:tc>
        <w:tc>
          <w:tcPr>
            <w:tcW w:w="3172" w:type="dxa"/>
          </w:tcPr>
          <w:p w14:paraId="38B2042C" w14:textId="77777777" w:rsidR="00EA35C7" w:rsidRDefault="00FC6B87" w:rsidP="007F04CF">
            <w:pPr>
              <w:suppressAutoHyphens/>
              <w:autoSpaceDE w:val="0"/>
              <w:autoSpaceDN w:val="0"/>
              <w:adjustRightInd w:val="0"/>
              <w:textAlignment w:val="center"/>
              <w:rPr>
                <w:rFonts w:ascii="Calibri"/>
                <w:spacing w:val="2"/>
                <w:w w:val="105"/>
                <w:sz w:val="20"/>
                <w:lang w:val="en-US"/>
              </w:rPr>
            </w:pPr>
            <w:r>
              <w:rPr>
                <w:rFonts w:ascii="Calibri"/>
                <w:spacing w:val="2"/>
                <w:w w:val="105"/>
                <w:sz w:val="20"/>
                <w:lang w:val="en-US"/>
              </w:rPr>
              <w:t xml:space="preserve">                                            Included</w:t>
            </w:r>
          </w:p>
          <w:p w14:paraId="38B2042D" w14:textId="77777777" w:rsidR="00EA35C7" w:rsidRPr="00C23502" w:rsidRDefault="00EA35C7" w:rsidP="007F04CF">
            <w:pPr>
              <w:suppressAutoHyphens/>
              <w:autoSpaceDE w:val="0"/>
              <w:autoSpaceDN w:val="0"/>
              <w:adjustRightInd w:val="0"/>
              <w:jc w:val="right"/>
              <w:textAlignment w:val="center"/>
              <w:rPr>
                <w:rFonts w:ascii="Calibri"/>
                <w:spacing w:val="2"/>
                <w:w w:val="105"/>
                <w:sz w:val="20"/>
                <w:lang w:val="en-US"/>
              </w:rPr>
            </w:pPr>
            <w:r>
              <w:rPr>
                <w:rFonts w:ascii="Calibri"/>
                <w:spacing w:val="2"/>
                <w:w w:val="105"/>
                <w:sz w:val="20"/>
                <w:lang w:val="en-US"/>
              </w:rPr>
              <w:t>$150 per hour</w:t>
            </w:r>
          </w:p>
        </w:tc>
      </w:tr>
      <w:tr w:rsidR="00EA35C7" w:rsidRPr="00C23502" w14:paraId="38B20439" w14:textId="77777777" w:rsidTr="007F04CF">
        <w:tc>
          <w:tcPr>
            <w:tcW w:w="669" w:type="dxa"/>
          </w:tcPr>
          <w:p w14:paraId="38B2042F" w14:textId="77777777" w:rsidR="00EA35C7" w:rsidRPr="00C23502" w:rsidRDefault="00EA35C7" w:rsidP="007F04CF">
            <w:pPr>
              <w:suppressAutoHyphens/>
              <w:autoSpaceDE w:val="0"/>
              <w:autoSpaceDN w:val="0"/>
              <w:adjustRightInd w:val="0"/>
              <w:textAlignment w:val="center"/>
              <w:rPr>
                <w:rFonts w:ascii="Calibri"/>
                <w:spacing w:val="2"/>
                <w:w w:val="105"/>
                <w:sz w:val="20"/>
                <w:lang w:val="en-US"/>
              </w:rPr>
            </w:pPr>
            <w:r w:rsidRPr="00C23502">
              <w:rPr>
                <w:rFonts w:ascii="Calibri"/>
                <w:spacing w:val="2"/>
                <w:w w:val="105"/>
                <w:sz w:val="20"/>
                <w:lang w:val="en-US"/>
              </w:rPr>
              <w:t>2</w:t>
            </w:r>
          </w:p>
        </w:tc>
        <w:tc>
          <w:tcPr>
            <w:tcW w:w="6502" w:type="dxa"/>
          </w:tcPr>
          <w:p w14:paraId="38B20430" w14:textId="77777777" w:rsidR="00EA35C7" w:rsidRPr="0035276E" w:rsidRDefault="00EA35C7" w:rsidP="007F04CF">
            <w:pPr>
              <w:suppressAutoHyphens/>
              <w:autoSpaceDE w:val="0"/>
              <w:autoSpaceDN w:val="0"/>
              <w:adjustRightInd w:val="0"/>
              <w:textAlignment w:val="center"/>
              <w:rPr>
                <w:rFonts w:ascii="Calibri"/>
                <w:spacing w:val="2"/>
                <w:w w:val="105"/>
                <w:sz w:val="20"/>
                <w:u w:val="single"/>
                <w:lang w:val="en-US"/>
              </w:rPr>
            </w:pPr>
            <w:r w:rsidRPr="0035276E">
              <w:rPr>
                <w:rFonts w:ascii="Calibri"/>
                <w:spacing w:val="2"/>
                <w:w w:val="105"/>
                <w:sz w:val="20"/>
                <w:u w:val="single"/>
                <w:lang w:val="en-US"/>
              </w:rPr>
              <w:t>Provision and servicing of Online Booking tools</w:t>
            </w:r>
          </w:p>
          <w:p w14:paraId="38B20431" w14:textId="77777777" w:rsidR="00EA35C7" w:rsidRDefault="00EA35C7" w:rsidP="007F04CF">
            <w:pPr>
              <w:suppressAutoHyphens/>
              <w:autoSpaceDE w:val="0"/>
              <w:autoSpaceDN w:val="0"/>
              <w:adjustRightInd w:val="0"/>
              <w:textAlignment w:val="center"/>
              <w:rPr>
                <w:rFonts w:ascii="Calibri"/>
                <w:spacing w:val="2"/>
                <w:w w:val="105"/>
                <w:sz w:val="20"/>
                <w:lang w:val="en-US"/>
              </w:rPr>
            </w:pPr>
            <w:r>
              <w:rPr>
                <w:rFonts w:ascii="Calibri"/>
                <w:spacing w:val="2"/>
                <w:w w:val="105"/>
                <w:sz w:val="20"/>
                <w:lang w:val="en-US"/>
              </w:rPr>
              <w:t>Initial Set-up fee</w:t>
            </w:r>
            <w:r>
              <w:rPr>
                <w:rFonts w:ascii="Calibri"/>
                <w:spacing w:val="2"/>
                <w:w w:val="105"/>
                <w:sz w:val="20"/>
                <w:lang w:val="en-US"/>
              </w:rPr>
              <w:br/>
              <w:t>Maintenance Fee</w:t>
            </w:r>
            <w:r>
              <w:rPr>
                <w:rFonts w:ascii="Calibri"/>
                <w:spacing w:val="2"/>
                <w:w w:val="105"/>
                <w:sz w:val="20"/>
                <w:lang w:val="en-US"/>
              </w:rPr>
              <w:br/>
              <w:t xml:space="preserve">Profile </w:t>
            </w:r>
            <w:proofErr w:type="spellStart"/>
            <w:r>
              <w:rPr>
                <w:rFonts w:ascii="Calibri"/>
                <w:spacing w:val="2"/>
                <w:w w:val="105"/>
                <w:sz w:val="20"/>
                <w:lang w:val="en-US"/>
              </w:rPr>
              <w:t>Sync</w:t>
            </w:r>
            <w:r w:rsidR="00B309CB">
              <w:rPr>
                <w:rFonts w:ascii="Calibri"/>
                <w:spacing w:val="2"/>
                <w:w w:val="105"/>
                <w:sz w:val="20"/>
                <w:lang w:val="en-US"/>
              </w:rPr>
              <w:t>h</w:t>
            </w:r>
            <w:r>
              <w:rPr>
                <w:rFonts w:ascii="Calibri"/>
                <w:spacing w:val="2"/>
                <w:w w:val="105"/>
                <w:sz w:val="20"/>
                <w:lang w:val="en-US"/>
              </w:rPr>
              <w:t>ronisation</w:t>
            </w:r>
            <w:proofErr w:type="spellEnd"/>
          </w:p>
          <w:p w14:paraId="38B20432" w14:textId="77777777" w:rsidR="00EA35C7" w:rsidRDefault="00EA35C7" w:rsidP="007F04CF">
            <w:pPr>
              <w:suppressAutoHyphens/>
              <w:autoSpaceDE w:val="0"/>
              <w:autoSpaceDN w:val="0"/>
              <w:adjustRightInd w:val="0"/>
              <w:textAlignment w:val="center"/>
              <w:rPr>
                <w:rFonts w:ascii="Calibri"/>
                <w:spacing w:val="2"/>
                <w:w w:val="105"/>
                <w:sz w:val="20"/>
                <w:lang w:val="en-US"/>
              </w:rPr>
            </w:pPr>
            <w:r w:rsidRPr="00147AEC">
              <w:rPr>
                <w:rFonts w:ascii="Calibri"/>
                <w:spacing w:val="2"/>
                <w:w w:val="105"/>
                <w:sz w:val="20"/>
                <w:lang w:val="en-US"/>
              </w:rPr>
              <w:t xml:space="preserve">Training </w:t>
            </w:r>
            <w:r>
              <w:rPr>
                <w:rFonts w:ascii="Calibri"/>
                <w:spacing w:val="2"/>
                <w:w w:val="105"/>
                <w:sz w:val="20"/>
                <w:lang w:val="en-US"/>
              </w:rPr>
              <w:t>–</w:t>
            </w:r>
            <w:r w:rsidRPr="00147AEC">
              <w:rPr>
                <w:rFonts w:ascii="Calibri"/>
                <w:spacing w:val="2"/>
                <w:w w:val="105"/>
                <w:sz w:val="20"/>
                <w:lang w:val="en-US"/>
              </w:rPr>
              <w:t xml:space="preserve"> Ongoing</w:t>
            </w:r>
            <w:r>
              <w:rPr>
                <w:rFonts w:ascii="Calibri"/>
                <w:spacing w:val="2"/>
                <w:w w:val="105"/>
                <w:sz w:val="20"/>
                <w:lang w:val="en-US"/>
              </w:rPr>
              <w:br/>
            </w:r>
            <w:r w:rsidRPr="00147AEC">
              <w:rPr>
                <w:rFonts w:ascii="Calibri"/>
                <w:spacing w:val="2"/>
                <w:w w:val="105"/>
                <w:sz w:val="20"/>
                <w:lang w:val="en-US"/>
              </w:rPr>
              <w:t xml:space="preserve">2 online training sessions per year &amp; updated support material) </w:t>
            </w:r>
          </w:p>
          <w:p w14:paraId="38B20433" w14:textId="77777777" w:rsidR="00EA35C7" w:rsidRPr="00147AEC" w:rsidRDefault="00EA35C7" w:rsidP="007F04CF">
            <w:pPr>
              <w:suppressAutoHyphens/>
              <w:autoSpaceDE w:val="0"/>
              <w:autoSpaceDN w:val="0"/>
              <w:adjustRightInd w:val="0"/>
              <w:textAlignment w:val="center"/>
              <w:rPr>
                <w:rFonts w:ascii="Calibri"/>
                <w:spacing w:val="2"/>
                <w:w w:val="105"/>
                <w:sz w:val="20"/>
                <w:lang w:val="en-US"/>
              </w:rPr>
            </w:pPr>
            <w:r w:rsidRPr="00147AEC">
              <w:rPr>
                <w:rFonts w:ascii="Calibri"/>
                <w:spacing w:val="2"/>
                <w:w w:val="105"/>
                <w:sz w:val="20"/>
                <w:lang w:val="en-US"/>
              </w:rPr>
              <w:t xml:space="preserve">Additional Training &amp; </w:t>
            </w:r>
            <w:proofErr w:type="spellStart"/>
            <w:r w:rsidRPr="00147AEC">
              <w:rPr>
                <w:rFonts w:ascii="Calibri"/>
                <w:spacing w:val="2"/>
                <w:w w:val="105"/>
                <w:sz w:val="20"/>
                <w:lang w:val="en-US"/>
              </w:rPr>
              <w:t>GoldRes</w:t>
            </w:r>
            <w:proofErr w:type="spellEnd"/>
            <w:r w:rsidRPr="00147AEC">
              <w:rPr>
                <w:rFonts w:ascii="Calibri"/>
                <w:spacing w:val="2"/>
                <w:w w:val="105"/>
                <w:sz w:val="20"/>
                <w:lang w:val="en-US"/>
              </w:rPr>
              <w:t xml:space="preserve"> </w:t>
            </w:r>
            <w:proofErr w:type="spellStart"/>
            <w:r w:rsidRPr="00147AEC">
              <w:rPr>
                <w:rFonts w:ascii="Calibri"/>
                <w:spacing w:val="2"/>
                <w:w w:val="105"/>
                <w:sz w:val="20"/>
                <w:lang w:val="en-US"/>
              </w:rPr>
              <w:t>Customisation</w:t>
            </w:r>
            <w:proofErr w:type="spellEnd"/>
            <w:r w:rsidRPr="00147AEC">
              <w:rPr>
                <w:rFonts w:ascii="Calibri"/>
                <w:spacing w:val="2"/>
                <w:w w:val="105"/>
                <w:sz w:val="20"/>
                <w:lang w:val="en-US"/>
              </w:rPr>
              <w:t xml:space="preserve"> by Goldman Travel is included at no </w:t>
            </w:r>
            <w:proofErr w:type="gramStart"/>
            <w:r w:rsidRPr="00147AEC">
              <w:rPr>
                <w:rFonts w:ascii="Calibri"/>
                <w:spacing w:val="2"/>
                <w:w w:val="105"/>
                <w:sz w:val="20"/>
                <w:lang w:val="en-US"/>
              </w:rPr>
              <w:t>cost</w:t>
            </w:r>
            <w:proofErr w:type="gramEnd"/>
          </w:p>
          <w:p w14:paraId="38B20434" w14:textId="77777777" w:rsidR="00EA35C7" w:rsidRPr="00C23502" w:rsidRDefault="00EA35C7" w:rsidP="00EA35C7">
            <w:pPr>
              <w:suppressAutoHyphens/>
              <w:autoSpaceDE w:val="0"/>
              <w:autoSpaceDN w:val="0"/>
              <w:adjustRightInd w:val="0"/>
              <w:textAlignment w:val="center"/>
              <w:rPr>
                <w:rFonts w:ascii="Calibri"/>
                <w:spacing w:val="2"/>
                <w:w w:val="105"/>
                <w:sz w:val="20"/>
                <w:lang w:val="en-US"/>
              </w:rPr>
            </w:pPr>
            <w:r w:rsidRPr="00147AEC">
              <w:rPr>
                <w:rFonts w:ascii="Calibri"/>
                <w:spacing w:val="2"/>
                <w:w w:val="105"/>
                <w:sz w:val="20"/>
                <w:lang w:val="en-US"/>
              </w:rPr>
              <w:t>(</w:t>
            </w:r>
            <w:proofErr w:type="gramStart"/>
            <w:r w:rsidRPr="00147AEC">
              <w:rPr>
                <w:rFonts w:ascii="Calibri"/>
                <w:spacing w:val="2"/>
                <w:w w:val="105"/>
                <w:sz w:val="20"/>
                <w:lang w:val="en-US"/>
              </w:rPr>
              <w:t>does</w:t>
            </w:r>
            <w:proofErr w:type="gramEnd"/>
            <w:r w:rsidRPr="00147AEC">
              <w:rPr>
                <w:rFonts w:ascii="Calibri"/>
                <w:spacing w:val="2"/>
                <w:w w:val="105"/>
                <w:sz w:val="20"/>
                <w:lang w:val="en-US"/>
              </w:rPr>
              <w:t xml:space="preserve"> not include </w:t>
            </w:r>
            <w:proofErr w:type="spellStart"/>
            <w:r w:rsidRPr="00147AEC">
              <w:rPr>
                <w:rFonts w:ascii="Calibri"/>
                <w:spacing w:val="2"/>
                <w:w w:val="105"/>
                <w:sz w:val="20"/>
                <w:lang w:val="en-US"/>
              </w:rPr>
              <w:t>customisati</w:t>
            </w:r>
            <w:r>
              <w:rPr>
                <w:rFonts w:ascii="Calibri"/>
                <w:spacing w:val="2"/>
                <w:w w:val="105"/>
                <w:sz w:val="20"/>
                <w:lang w:val="en-US"/>
              </w:rPr>
              <w:t>on</w:t>
            </w:r>
            <w:proofErr w:type="spellEnd"/>
            <w:r>
              <w:rPr>
                <w:rFonts w:ascii="Calibri"/>
                <w:spacing w:val="2"/>
                <w:w w:val="105"/>
                <w:sz w:val="20"/>
                <w:lang w:val="en-US"/>
              </w:rPr>
              <w:t xml:space="preserve"> undertaken directly by Serko)</w:t>
            </w:r>
          </w:p>
        </w:tc>
        <w:tc>
          <w:tcPr>
            <w:tcW w:w="3172" w:type="dxa"/>
          </w:tcPr>
          <w:p w14:paraId="38B20435" w14:textId="77777777" w:rsidR="00EA35C7" w:rsidRDefault="00EA35C7" w:rsidP="007F04CF">
            <w:pPr>
              <w:suppressAutoHyphens/>
              <w:autoSpaceDE w:val="0"/>
              <w:autoSpaceDN w:val="0"/>
              <w:adjustRightInd w:val="0"/>
              <w:textAlignment w:val="center"/>
              <w:rPr>
                <w:rFonts w:ascii="Calibri"/>
                <w:spacing w:val="2"/>
                <w:w w:val="105"/>
                <w:sz w:val="20"/>
                <w:lang w:val="en-US"/>
              </w:rPr>
            </w:pPr>
          </w:p>
          <w:p w14:paraId="38B20436" w14:textId="77777777" w:rsidR="00EA35C7" w:rsidRDefault="00EA35C7" w:rsidP="007F04CF">
            <w:pPr>
              <w:suppressAutoHyphens/>
              <w:autoSpaceDE w:val="0"/>
              <w:autoSpaceDN w:val="0"/>
              <w:adjustRightInd w:val="0"/>
              <w:jc w:val="right"/>
              <w:textAlignment w:val="center"/>
              <w:rPr>
                <w:rFonts w:ascii="Calibri"/>
                <w:spacing w:val="2"/>
                <w:w w:val="105"/>
                <w:sz w:val="20"/>
                <w:lang w:val="en-US"/>
              </w:rPr>
            </w:pPr>
          </w:p>
          <w:p w14:paraId="38B20437" w14:textId="77777777" w:rsidR="00EA35C7" w:rsidRDefault="001E065F" w:rsidP="007F04CF">
            <w:pPr>
              <w:suppressAutoHyphens/>
              <w:autoSpaceDE w:val="0"/>
              <w:autoSpaceDN w:val="0"/>
              <w:adjustRightInd w:val="0"/>
              <w:jc w:val="right"/>
              <w:textAlignment w:val="center"/>
              <w:rPr>
                <w:rFonts w:ascii="Calibri"/>
                <w:spacing w:val="2"/>
                <w:w w:val="105"/>
                <w:sz w:val="20"/>
                <w:lang w:val="en-US"/>
              </w:rPr>
            </w:pPr>
            <w:r>
              <w:rPr>
                <w:rFonts w:ascii="Calibri"/>
                <w:spacing w:val="2"/>
                <w:w w:val="105"/>
                <w:sz w:val="20"/>
                <w:lang w:val="en-US"/>
              </w:rPr>
              <w:t>$</w:t>
            </w:r>
            <w:r w:rsidR="00F54EBB">
              <w:rPr>
                <w:rFonts w:ascii="Calibri"/>
                <w:spacing w:val="2"/>
                <w:w w:val="105"/>
                <w:sz w:val="20"/>
                <w:lang w:val="en-US"/>
              </w:rPr>
              <w:t>600</w:t>
            </w:r>
          </w:p>
          <w:p w14:paraId="38B20438" w14:textId="77777777" w:rsidR="00EA35C7" w:rsidRPr="00C23502" w:rsidRDefault="00EA35C7" w:rsidP="007F04CF">
            <w:pPr>
              <w:suppressAutoHyphens/>
              <w:autoSpaceDE w:val="0"/>
              <w:autoSpaceDN w:val="0"/>
              <w:adjustRightInd w:val="0"/>
              <w:jc w:val="right"/>
              <w:textAlignment w:val="center"/>
              <w:rPr>
                <w:rFonts w:ascii="Calibri"/>
                <w:spacing w:val="2"/>
                <w:w w:val="105"/>
                <w:sz w:val="20"/>
                <w:lang w:val="en-US"/>
              </w:rPr>
            </w:pPr>
          </w:p>
        </w:tc>
      </w:tr>
      <w:tr w:rsidR="00EA35C7" w:rsidRPr="00C23502" w14:paraId="38B2043F" w14:textId="77777777" w:rsidTr="007F04CF">
        <w:tc>
          <w:tcPr>
            <w:tcW w:w="669" w:type="dxa"/>
          </w:tcPr>
          <w:p w14:paraId="38B2043A" w14:textId="77777777" w:rsidR="00EA35C7" w:rsidRPr="00C23502" w:rsidRDefault="00EA35C7" w:rsidP="007F04CF">
            <w:pPr>
              <w:suppressAutoHyphens/>
              <w:autoSpaceDE w:val="0"/>
              <w:autoSpaceDN w:val="0"/>
              <w:adjustRightInd w:val="0"/>
              <w:textAlignment w:val="center"/>
              <w:rPr>
                <w:rFonts w:ascii="Calibri"/>
                <w:spacing w:val="2"/>
                <w:w w:val="105"/>
                <w:sz w:val="20"/>
                <w:lang w:val="en-US"/>
              </w:rPr>
            </w:pPr>
            <w:r w:rsidRPr="00C23502">
              <w:rPr>
                <w:rFonts w:ascii="Calibri"/>
                <w:spacing w:val="2"/>
                <w:w w:val="105"/>
                <w:sz w:val="20"/>
                <w:lang w:val="en-US"/>
              </w:rPr>
              <w:t>3</w:t>
            </w:r>
          </w:p>
        </w:tc>
        <w:tc>
          <w:tcPr>
            <w:tcW w:w="6502" w:type="dxa"/>
          </w:tcPr>
          <w:p w14:paraId="38B2043B" w14:textId="77777777" w:rsidR="00EA35C7" w:rsidRPr="0035276E" w:rsidRDefault="00EA35C7" w:rsidP="007F04CF">
            <w:pPr>
              <w:suppressAutoHyphens/>
              <w:autoSpaceDE w:val="0"/>
              <w:autoSpaceDN w:val="0"/>
              <w:adjustRightInd w:val="0"/>
              <w:textAlignment w:val="center"/>
              <w:rPr>
                <w:rFonts w:ascii="Calibri"/>
                <w:spacing w:val="2"/>
                <w:w w:val="105"/>
                <w:sz w:val="20"/>
                <w:u w:val="single"/>
                <w:lang w:val="en-US"/>
              </w:rPr>
            </w:pPr>
            <w:r w:rsidRPr="0035276E">
              <w:rPr>
                <w:rFonts w:ascii="Calibri"/>
                <w:spacing w:val="2"/>
                <w:w w:val="105"/>
                <w:sz w:val="20"/>
                <w:u w:val="single"/>
                <w:lang w:val="en-US"/>
              </w:rPr>
              <w:t>Dedicated Account Manager/s</w:t>
            </w:r>
          </w:p>
          <w:p w14:paraId="38B2043C" w14:textId="77777777" w:rsidR="00EA35C7" w:rsidRPr="00C23502" w:rsidRDefault="00EA35C7" w:rsidP="007F04CF">
            <w:pPr>
              <w:suppressAutoHyphens/>
              <w:autoSpaceDE w:val="0"/>
              <w:autoSpaceDN w:val="0"/>
              <w:adjustRightInd w:val="0"/>
              <w:textAlignment w:val="center"/>
              <w:rPr>
                <w:rFonts w:ascii="Calibri"/>
                <w:spacing w:val="2"/>
                <w:w w:val="105"/>
                <w:sz w:val="20"/>
                <w:lang w:val="en-US"/>
              </w:rPr>
            </w:pPr>
            <w:r>
              <w:rPr>
                <w:rFonts w:ascii="Calibri"/>
                <w:spacing w:val="2"/>
                <w:w w:val="105"/>
                <w:sz w:val="20"/>
                <w:lang w:val="en-US"/>
              </w:rPr>
              <w:t>Accountant Management Services</w:t>
            </w:r>
          </w:p>
        </w:tc>
        <w:tc>
          <w:tcPr>
            <w:tcW w:w="3172" w:type="dxa"/>
          </w:tcPr>
          <w:p w14:paraId="38B2043D" w14:textId="77777777" w:rsidR="00EA35C7" w:rsidRDefault="00EA35C7" w:rsidP="007F04CF">
            <w:pPr>
              <w:suppressAutoHyphens/>
              <w:autoSpaceDE w:val="0"/>
              <w:autoSpaceDN w:val="0"/>
              <w:adjustRightInd w:val="0"/>
              <w:jc w:val="right"/>
              <w:textAlignment w:val="center"/>
              <w:rPr>
                <w:rFonts w:ascii="Calibri"/>
                <w:spacing w:val="2"/>
                <w:w w:val="105"/>
                <w:sz w:val="20"/>
                <w:lang w:val="en-US"/>
              </w:rPr>
            </w:pPr>
          </w:p>
          <w:p w14:paraId="38B2043E" w14:textId="77777777" w:rsidR="00EA35C7" w:rsidRPr="00C23502" w:rsidRDefault="00EA35C7" w:rsidP="007F04CF">
            <w:pPr>
              <w:suppressAutoHyphens/>
              <w:autoSpaceDE w:val="0"/>
              <w:autoSpaceDN w:val="0"/>
              <w:adjustRightInd w:val="0"/>
              <w:jc w:val="right"/>
              <w:textAlignment w:val="center"/>
              <w:rPr>
                <w:rFonts w:ascii="Calibri"/>
                <w:spacing w:val="2"/>
                <w:w w:val="105"/>
                <w:sz w:val="20"/>
                <w:lang w:val="en-US"/>
              </w:rPr>
            </w:pPr>
            <w:r>
              <w:rPr>
                <w:rFonts w:ascii="Calibri"/>
                <w:spacing w:val="2"/>
                <w:w w:val="105"/>
                <w:sz w:val="20"/>
                <w:lang w:val="en-US"/>
              </w:rPr>
              <w:t>Included</w:t>
            </w:r>
          </w:p>
        </w:tc>
      </w:tr>
      <w:tr w:rsidR="00EA35C7" w:rsidRPr="00C23502" w14:paraId="38B20443" w14:textId="77777777" w:rsidTr="007F04CF">
        <w:tc>
          <w:tcPr>
            <w:tcW w:w="669" w:type="dxa"/>
          </w:tcPr>
          <w:p w14:paraId="38B20440" w14:textId="77777777" w:rsidR="00EA35C7" w:rsidRPr="00C23502" w:rsidRDefault="00EA35C7" w:rsidP="007F04CF">
            <w:pPr>
              <w:suppressAutoHyphens/>
              <w:autoSpaceDE w:val="0"/>
              <w:autoSpaceDN w:val="0"/>
              <w:adjustRightInd w:val="0"/>
              <w:textAlignment w:val="center"/>
              <w:rPr>
                <w:rFonts w:ascii="Calibri"/>
                <w:spacing w:val="2"/>
                <w:w w:val="105"/>
                <w:sz w:val="20"/>
                <w:lang w:val="en-US"/>
              </w:rPr>
            </w:pPr>
            <w:r w:rsidRPr="00C23502">
              <w:rPr>
                <w:rFonts w:ascii="Calibri"/>
                <w:spacing w:val="2"/>
                <w:w w:val="105"/>
                <w:sz w:val="20"/>
                <w:lang w:val="en-US"/>
              </w:rPr>
              <w:t>4</w:t>
            </w:r>
          </w:p>
        </w:tc>
        <w:tc>
          <w:tcPr>
            <w:tcW w:w="6502" w:type="dxa"/>
          </w:tcPr>
          <w:p w14:paraId="38B20441" w14:textId="77777777" w:rsidR="00EA35C7" w:rsidRPr="00C23502" w:rsidRDefault="00EA35C7" w:rsidP="007F04CF">
            <w:pPr>
              <w:suppressAutoHyphens/>
              <w:autoSpaceDE w:val="0"/>
              <w:autoSpaceDN w:val="0"/>
              <w:adjustRightInd w:val="0"/>
              <w:textAlignment w:val="center"/>
              <w:rPr>
                <w:rFonts w:ascii="Calibri"/>
                <w:spacing w:val="2"/>
                <w:w w:val="105"/>
                <w:sz w:val="20"/>
                <w:lang w:val="en-US"/>
              </w:rPr>
            </w:pPr>
            <w:r w:rsidRPr="00C23502">
              <w:rPr>
                <w:rFonts w:ascii="Calibri"/>
                <w:spacing w:val="2"/>
                <w:w w:val="105"/>
                <w:sz w:val="20"/>
                <w:lang w:val="en-US"/>
              </w:rPr>
              <w:t>Dedicated Account Team/s</w:t>
            </w:r>
          </w:p>
        </w:tc>
        <w:tc>
          <w:tcPr>
            <w:tcW w:w="3172" w:type="dxa"/>
          </w:tcPr>
          <w:p w14:paraId="38B20442" w14:textId="77777777" w:rsidR="00EA35C7" w:rsidRPr="00C23502" w:rsidRDefault="00EA35C7" w:rsidP="007F04CF">
            <w:pPr>
              <w:suppressAutoHyphens/>
              <w:autoSpaceDE w:val="0"/>
              <w:autoSpaceDN w:val="0"/>
              <w:adjustRightInd w:val="0"/>
              <w:jc w:val="right"/>
              <w:textAlignment w:val="center"/>
              <w:rPr>
                <w:rFonts w:ascii="Calibri"/>
                <w:spacing w:val="2"/>
                <w:w w:val="105"/>
                <w:sz w:val="20"/>
                <w:lang w:val="en-US"/>
              </w:rPr>
            </w:pPr>
            <w:r>
              <w:rPr>
                <w:rFonts w:ascii="Calibri"/>
                <w:spacing w:val="2"/>
                <w:w w:val="105"/>
                <w:sz w:val="20"/>
                <w:lang w:val="en-US"/>
              </w:rPr>
              <w:t>Included</w:t>
            </w:r>
          </w:p>
        </w:tc>
      </w:tr>
    </w:tbl>
    <w:p w14:paraId="38B20444" w14:textId="77777777" w:rsidR="0098742B" w:rsidRDefault="0098742B"/>
    <w:p w14:paraId="38B20445" w14:textId="77777777" w:rsidR="0098742B" w:rsidRDefault="0098742B">
      <w:r>
        <w:br w:type="page"/>
      </w:r>
    </w:p>
    <w:p w14:paraId="38B20446" w14:textId="77777777" w:rsidR="0015501E" w:rsidRDefault="0015501E" w:rsidP="003A315C">
      <w:pPr>
        <w:pStyle w:val="Default"/>
        <w:rPr>
          <w:rFonts w:asciiTheme="minorHAnsi" w:eastAsiaTheme="minorHAnsi" w:hAnsiTheme="minorHAnsi" w:cs="Arial"/>
          <w:b/>
          <w:color w:val="002060"/>
          <w:szCs w:val="28"/>
          <w:lang w:eastAsia="en-US"/>
        </w:rPr>
      </w:pPr>
    </w:p>
    <w:p w14:paraId="38B20447" w14:textId="77777777" w:rsidR="003A315C" w:rsidRPr="003A315C" w:rsidRDefault="003A315C" w:rsidP="003A315C">
      <w:pPr>
        <w:pStyle w:val="Default"/>
        <w:rPr>
          <w:rFonts w:asciiTheme="minorHAnsi" w:eastAsiaTheme="minorHAnsi" w:hAnsiTheme="minorHAnsi" w:cs="Arial"/>
          <w:b/>
          <w:color w:val="002060"/>
          <w:szCs w:val="28"/>
          <w:lang w:eastAsia="en-US"/>
        </w:rPr>
      </w:pPr>
      <w:r w:rsidRPr="003A315C">
        <w:rPr>
          <w:rFonts w:asciiTheme="minorHAnsi" w:eastAsiaTheme="minorHAnsi" w:hAnsiTheme="minorHAnsi" w:cs="Arial"/>
          <w:b/>
          <w:color w:val="002060"/>
          <w:szCs w:val="28"/>
          <w:lang w:eastAsia="en-US"/>
        </w:rPr>
        <w:t>OTHER FEES</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0"/>
        <w:gridCol w:w="6595"/>
        <w:gridCol w:w="2806"/>
      </w:tblGrid>
      <w:tr w:rsidR="003A315C" w:rsidRPr="007E1443" w14:paraId="38B2044C" w14:textId="77777777" w:rsidTr="007F04CF">
        <w:tc>
          <w:tcPr>
            <w:tcW w:w="670" w:type="dxa"/>
            <w:shd w:val="clear" w:color="auto" w:fill="EEECE1" w:themeFill="background2"/>
          </w:tcPr>
          <w:p w14:paraId="38B20448" w14:textId="77777777" w:rsidR="003A315C" w:rsidRPr="007E1443" w:rsidRDefault="003A315C" w:rsidP="007F04CF">
            <w:pPr>
              <w:suppressAutoHyphens/>
              <w:autoSpaceDE w:val="0"/>
              <w:autoSpaceDN w:val="0"/>
              <w:adjustRightInd w:val="0"/>
              <w:textAlignment w:val="center"/>
              <w:rPr>
                <w:rFonts w:cs="Open Sans"/>
                <w:b/>
                <w:bCs/>
                <w:color w:val="204577"/>
                <w:lang w:val="en-US"/>
              </w:rPr>
            </w:pPr>
          </w:p>
        </w:tc>
        <w:tc>
          <w:tcPr>
            <w:tcW w:w="6595" w:type="dxa"/>
            <w:shd w:val="clear" w:color="auto" w:fill="EEECE1" w:themeFill="background2"/>
          </w:tcPr>
          <w:p w14:paraId="38B20449" w14:textId="77777777" w:rsidR="003A315C" w:rsidRPr="007E1443" w:rsidRDefault="003A315C" w:rsidP="007F04CF">
            <w:pPr>
              <w:suppressAutoHyphens/>
              <w:autoSpaceDE w:val="0"/>
              <w:autoSpaceDN w:val="0"/>
              <w:adjustRightInd w:val="0"/>
              <w:textAlignment w:val="center"/>
              <w:rPr>
                <w:rFonts w:cs="Open Sans"/>
                <w:b/>
                <w:bCs/>
                <w:color w:val="204577"/>
                <w:lang w:val="en-US"/>
              </w:rPr>
            </w:pPr>
            <w:r w:rsidRPr="007E1443">
              <w:rPr>
                <w:rFonts w:cs="Open Sans"/>
                <w:b/>
                <w:bCs/>
                <w:color w:val="204577"/>
                <w:lang w:val="en-US"/>
              </w:rPr>
              <w:t>Other</w:t>
            </w:r>
          </w:p>
        </w:tc>
        <w:tc>
          <w:tcPr>
            <w:tcW w:w="2806" w:type="dxa"/>
            <w:shd w:val="clear" w:color="auto" w:fill="EEECE1" w:themeFill="background2"/>
          </w:tcPr>
          <w:p w14:paraId="38B2044A" w14:textId="77777777" w:rsidR="003A315C" w:rsidRDefault="003A315C" w:rsidP="007F04CF">
            <w:pPr>
              <w:suppressAutoHyphens/>
              <w:autoSpaceDE w:val="0"/>
              <w:autoSpaceDN w:val="0"/>
              <w:adjustRightInd w:val="0"/>
              <w:textAlignment w:val="center"/>
              <w:rPr>
                <w:rFonts w:cs="Open Sans"/>
                <w:b/>
                <w:bCs/>
                <w:color w:val="204577"/>
                <w:lang w:val="en-US"/>
              </w:rPr>
            </w:pPr>
            <w:r w:rsidRPr="007E1443">
              <w:rPr>
                <w:rFonts w:cs="Open Sans"/>
                <w:b/>
                <w:bCs/>
                <w:color w:val="204577"/>
                <w:lang w:val="en-US"/>
              </w:rPr>
              <w:t>Fee</w:t>
            </w:r>
          </w:p>
          <w:p w14:paraId="38B2044B" w14:textId="77777777" w:rsidR="003A315C" w:rsidRPr="007E1443" w:rsidRDefault="003A315C" w:rsidP="007F04CF">
            <w:pPr>
              <w:suppressAutoHyphens/>
              <w:autoSpaceDE w:val="0"/>
              <w:autoSpaceDN w:val="0"/>
              <w:adjustRightInd w:val="0"/>
              <w:textAlignment w:val="center"/>
              <w:rPr>
                <w:rFonts w:cs="Open Sans"/>
                <w:b/>
                <w:bCs/>
                <w:color w:val="204577"/>
                <w:lang w:val="en-US"/>
              </w:rPr>
            </w:pPr>
          </w:p>
        </w:tc>
      </w:tr>
      <w:tr w:rsidR="003A315C" w:rsidRPr="00432A41" w14:paraId="38B20450" w14:textId="77777777" w:rsidTr="007F04CF">
        <w:tc>
          <w:tcPr>
            <w:tcW w:w="670" w:type="dxa"/>
          </w:tcPr>
          <w:p w14:paraId="38B2044D" w14:textId="77777777" w:rsidR="003A315C" w:rsidRPr="00115126" w:rsidRDefault="003A315C" w:rsidP="007F04CF">
            <w:pPr>
              <w:suppressAutoHyphens/>
              <w:autoSpaceDE w:val="0"/>
              <w:autoSpaceDN w:val="0"/>
              <w:adjustRightInd w:val="0"/>
              <w:textAlignment w:val="center"/>
              <w:rPr>
                <w:rFonts w:ascii="Open Sans" w:hAnsi="Open Sans" w:cs="Open Sans"/>
                <w:color w:val="000000"/>
                <w:sz w:val="20"/>
                <w:lang w:val="en-US"/>
              </w:rPr>
            </w:pPr>
          </w:p>
        </w:tc>
        <w:tc>
          <w:tcPr>
            <w:tcW w:w="6595" w:type="dxa"/>
          </w:tcPr>
          <w:p w14:paraId="38B2044E" w14:textId="77777777" w:rsidR="003A315C" w:rsidRPr="005A5DED" w:rsidRDefault="003A315C" w:rsidP="007F04CF">
            <w:pPr>
              <w:pStyle w:val="Default"/>
              <w:rPr>
                <w:rFonts w:ascii="Calibri" w:eastAsiaTheme="minorHAnsi" w:hAnsiTheme="minorHAnsi" w:cstheme="minorBidi"/>
                <w:color w:val="auto"/>
                <w:spacing w:val="2"/>
                <w:w w:val="105"/>
                <w:sz w:val="20"/>
                <w:szCs w:val="22"/>
                <w:lang w:val="en-US"/>
              </w:rPr>
            </w:pPr>
            <w:r w:rsidRPr="00434D93">
              <w:rPr>
                <w:rFonts w:ascii="Calibri" w:eastAsiaTheme="minorHAnsi" w:hAnsiTheme="minorHAnsi" w:cstheme="minorBidi"/>
                <w:color w:val="auto"/>
                <w:spacing w:val="2"/>
                <w:w w:val="105"/>
                <w:sz w:val="20"/>
                <w:szCs w:val="22"/>
                <w:lang w:val="en-US" w:eastAsia="en-US"/>
              </w:rPr>
              <w:t>Supplier</w:t>
            </w:r>
            <w:r>
              <w:rPr>
                <w:rFonts w:ascii="Calibri" w:eastAsiaTheme="minorHAnsi" w:hAnsiTheme="minorHAnsi" w:cstheme="minorBidi"/>
                <w:color w:val="auto"/>
                <w:spacing w:val="2"/>
                <w:w w:val="105"/>
                <w:sz w:val="20"/>
                <w:szCs w:val="22"/>
                <w:lang w:val="en-US" w:eastAsia="en-US"/>
              </w:rPr>
              <w:t xml:space="preserve"> </w:t>
            </w:r>
            <w:r w:rsidRPr="00434D93">
              <w:rPr>
                <w:rFonts w:ascii="Calibri" w:eastAsiaTheme="minorHAnsi" w:hAnsiTheme="minorHAnsi" w:cstheme="minorBidi"/>
                <w:color w:val="auto"/>
                <w:spacing w:val="2"/>
                <w:w w:val="105"/>
                <w:sz w:val="20"/>
                <w:szCs w:val="22"/>
                <w:lang w:val="en-US" w:eastAsia="en-US"/>
              </w:rPr>
              <w:t>payment to Goldman Travel</w:t>
            </w:r>
            <w:r>
              <w:rPr>
                <w:rFonts w:ascii="Calibri" w:eastAsiaTheme="minorHAnsi" w:hAnsiTheme="minorHAnsi" w:cstheme="minorBidi"/>
                <w:color w:val="auto"/>
                <w:spacing w:val="2"/>
                <w:w w:val="105"/>
                <w:sz w:val="20"/>
                <w:szCs w:val="22"/>
                <w:lang w:val="en-US" w:eastAsia="en-US"/>
              </w:rPr>
              <w:t xml:space="preserve"> </w:t>
            </w:r>
            <w:r w:rsidRPr="00434D93">
              <w:rPr>
                <w:rFonts w:ascii="Calibri" w:eastAsiaTheme="minorHAnsi" w:hAnsiTheme="minorHAnsi" w:cstheme="minorBidi"/>
                <w:spacing w:val="2"/>
                <w:w w:val="105"/>
                <w:sz w:val="20"/>
                <w:szCs w:val="22"/>
                <w:lang w:val="en-US"/>
              </w:rPr>
              <w:t>(per</w:t>
            </w:r>
            <w:r>
              <w:rPr>
                <w:rFonts w:ascii="Calibri" w:eastAsiaTheme="minorHAnsi" w:hAnsiTheme="minorHAnsi" w:cstheme="minorBidi"/>
                <w:spacing w:val="2"/>
                <w:w w:val="105"/>
                <w:sz w:val="20"/>
                <w:szCs w:val="22"/>
                <w:lang w:val="en-US"/>
              </w:rPr>
              <w:t xml:space="preserve"> </w:t>
            </w:r>
            <w:r w:rsidRPr="00434D93">
              <w:rPr>
                <w:rFonts w:ascii="Calibri" w:eastAsiaTheme="minorHAnsi" w:hAnsiTheme="minorHAnsi" w:cstheme="minorBidi"/>
                <w:spacing w:val="2"/>
                <w:w w:val="105"/>
                <w:sz w:val="20"/>
                <w:szCs w:val="22"/>
                <w:lang w:val="en-US"/>
              </w:rPr>
              <w:t>payment)</w:t>
            </w:r>
          </w:p>
        </w:tc>
        <w:tc>
          <w:tcPr>
            <w:tcW w:w="2806" w:type="dxa"/>
          </w:tcPr>
          <w:p w14:paraId="38B2044F" w14:textId="77777777" w:rsidR="003A315C" w:rsidRPr="005A5DED" w:rsidRDefault="003A315C" w:rsidP="007F04CF">
            <w:pPr>
              <w:suppressAutoHyphens/>
              <w:autoSpaceDE w:val="0"/>
              <w:autoSpaceDN w:val="0"/>
              <w:adjustRightInd w:val="0"/>
              <w:jc w:val="right"/>
              <w:textAlignment w:val="center"/>
              <w:rPr>
                <w:rFonts w:ascii="Calibri"/>
                <w:spacing w:val="2"/>
                <w:w w:val="105"/>
                <w:sz w:val="20"/>
                <w:lang w:val="en-US"/>
              </w:rPr>
            </w:pPr>
            <w:r>
              <w:rPr>
                <w:rFonts w:ascii="Calibri"/>
                <w:spacing w:val="2"/>
                <w:w w:val="105"/>
                <w:sz w:val="20"/>
                <w:lang w:val="en-US"/>
              </w:rPr>
              <w:t>$25</w:t>
            </w:r>
          </w:p>
        </w:tc>
      </w:tr>
      <w:tr w:rsidR="003A315C" w:rsidRPr="00432A41" w14:paraId="38B20454" w14:textId="77777777" w:rsidTr="007F04CF">
        <w:tc>
          <w:tcPr>
            <w:tcW w:w="670" w:type="dxa"/>
          </w:tcPr>
          <w:p w14:paraId="38B20451" w14:textId="77777777" w:rsidR="003A315C" w:rsidRPr="00115126" w:rsidRDefault="003A315C" w:rsidP="007F04CF">
            <w:pPr>
              <w:suppressAutoHyphens/>
              <w:autoSpaceDE w:val="0"/>
              <w:autoSpaceDN w:val="0"/>
              <w:adjustRightInd w:val="0"/>
              <w:textAlignment w:val="center"/>
              <w:rPr>
                <w:rFonts w:ascii="Open Sans" w:hAnsi="Open Sans" w:cs="Open Sans"/>
                <w:color w:val="000000"/>
                <w:sz w:val="20"/>
                <w:lang w:val="en-US"/>
              </w:rPr>
            </w:pPr>
          </w:p>
        </w:tc>
        <w:tc>
          <w:tcPr>
            <w:tcW w:w="6595" w:type="dxa"/>
          </w:tcPr>
          <w:p w14:paraId="38B20452" w14:textId="77777777" w:rsidR="003A315C" w:rsidRPr="005A5DED" w:rsidRDefault="003A315C" w:rsidP="007F04CF">
            <w:pPr>
              <w:pStyle w:val="Default"/>
              <w:rPr>
                <w:rFonts w:ascii="Calibri" w:eastAsiaTheme="minorHAnsi" w:hAnsiTheme="minorHAnsi" w:cstheme="minorBidi"/>
                <w:spacing w:val="2"/>
                <w:w w:val="105"/>
                <w:sz w:val="20"/>
                <w:szCs w:val="22"/>
                <w:lang w:val="en-US"/>
              </w:rPr>
            </w:pPr>
            <w:r w:rsidRPr="00434D93">
              <w:rPr>
                <w:rFonts w:ascii="Calibri" w:eastAsiaTheme="minorHAnsi" w:hAnsiTheme="minorHAnsi" w:cstheme="minorBidi"/>
                <w:color w:val="auto"/>
                <w:spacing w:val="2"/>
                <w:w w:val="105"/>
                <w:sz w:val="20"/>
                <w:szCs w:val="22"/>
                <w:lang w:val="en-US" w:eastAsia="en-US"/>
              </w:rPr>
              <w:t>Supplier</w:t>
            </w:r>
            <w:r>
              <w:rPr>
                <w:rFonts w:ascii="Calibri" w:eastAsiaTheme="minorHAnsi" w:hAnsiTheme="minorHAnsi" w:cstheme="minorBidi"/>
                <w:color w:val="auto"/>
                <w:spacing w:val="2"/>
                <w:w w:val="105"/>
                <w:sz w:val="20"/>
                <w:szCs w:val="22"/>
                <w:lang w:val="en-US" w:eastAsia="en-US"/>
              </w:rPr>
              <w:t xml:space="preserve"> Payment </w:t>
            </w:r>
            <w:r w:rsidRPr="00434D93">
              <w:rPr>
                <w:rFonts w:ascii="Calibri" w:eastAsiaTheme="minorHAnsi" w:hAnsiTheme="minorHAnsi" w:cstheme="minorBidi"/>
                <w:color w:val="auto"/>
                <w:spacing w:val="2"/>
                <w:w w:val="105"/>
                <w:sz w:val="20"/>
                <w:szCs w:val="22"/>
                <w:lang w:val="en-US" w:eastAsia="en-US"/>
              </w:rPr>
              <w:t>Documentation to Third Party</w:t>
            </w:r>
            <w:r>
              <w:rPr>
                <w:rFonts w:ascii="Calibri" w:eastAsiaTheme="minorHAnsi" w:hAnsiTheme="minorHAnsi" w:cstheme="minorBidi"/>
                <w:color w:val="auto"/>
                <w:spacing w:val="2"/>
                <w:w w:val="105"/>
                <w:sz w:val="20"/>
                <w:szCs w:val="22"/>
                <w:lang w:val="en-US" w:eastAsia="en-US"/>
              </w:rPr>
              <w:t xml:space="preserve"> </w:t>
            </w:r>
            <w:r w:rsidRPr="00434D93">
              <w:rPr>
                <w:rFonts w:ascii="Calibri" w:eastAsiaTheme="minorHAnsi" w:hAnsiTheme="minorHAnsi" w:cstheme="minorBidi"/>
                <w:spacing w:val="2"/>
                <w:w w:val="105"/>
                <w:sz w:val="20"/>
                <w:szCs w:val="22"/>
                <w:lang w:val="en-US"/>
              </w:rPr>
              <w:t>(per</w:t>
            </w:r>
            <w:r>
              <w:rPr>
                <w:rFonts w:ascii="Calibri" w:eastAsiaTheme="minorHAnsi" w:hAnsiTheme="minorHAnsi" w:cstheme="minorBidi"/>
                <w:spacing w:val="2"/>
                <w:w w:val="105"/>
                <w:sz w:val="20"/>
                <w:szCs w:val="22"/>
                <w:lang w:val="en-US"/>
              </w:rPr>
              <w:t xml:space="preserve"> </w:t>
            </w:r>
            <w:r w:rsidRPr="00434D93">
              <w:rPr>
                <w:rFonts w:ascii="Calibri" w:eastAsiaTheme="minorHAnsi" w:hAnsiTheme="minorHAnsi" w:cstheme="minorBidi"/>
                <w:spacing w:val="2"/>
                <w:w w:val="105"/>
                <w:sz w:val="20"/>
                <w:szCs w:val="22"/>
                <w:lang w:val="en-US"/>
              </w:rPr>
              <w:t>payment)</w:t>
            </w:r>
          </w:p>
        </w:tc>
        <w:tc>
          <w:tcPr>
            <w:tcW w:w="2806" w:type="dxa"/>
          </w:tcPr>
          <w:p w14:paraId="38B20453" w14:textId="77777777" w:rsidR="003A315C" w:rsidRPr="005A5DED" w:rsidRDefault="003A315C" w:rsidP="007F04CF">
            <w:pPr>
              <w:suppressAutoHyphens/>
              <w:autoSpaceDE w:val="0"/>
              <w:autoSpaceDN w:val="0"/>
              <w:adjustRightInd w:val="0"/>
              <w:jc w:val="right"/>
              <w:textAlignment w:val="center"/>
              <w:rPr>
                <w:rFonts w:ascii="Calibri"/>
                <w:spacing w:val="2"/>
                <w:w w:val="105"/>
                <w:sz w:val="20"/>
                <w:lang w:val="en-US"/>
              </w:rPr>
            </w:pPr>
            <w:r>
              <w:rPr>
                <w:rFonts w:ascii="Calibri"/>
                <w:spacing w:val="2"/>
                <w:w w:val="105"/>
                <w:sz w:val="20"/>
                <w:lang w:val="en-US"/>
              </w:rPr>
              <w:t>$5</w:t>
            </w:r>
          </w:p>
        </w:tc>
      </w:tr>
    </w:tbl>
    <w:p w14:paraId="38B20455" w14:textId="77777777" w:rsidR="0098742B" w:rsidRDefault="0098742B"/>
    <w:p w14:paraId="38B20456" w14:textId="77777777" w:rsidR="00632881" w:rsidRDefault="00632881"/>
    <w:p w14:paraId="38B20457" w14:textId="77777777" w:rsidR="00F03BE0" w:rsidRDefault="00F03BE0">
      <w:r>
        <w:br w:type="page"/>
      </w:r>
    </w:p>
    <w:p w14:paraId="38B20458" w14:textId="77777777" w:rsidR="0015501E" w:rsidRDefault="0015501E" w:rsidP="0015501E">
      <w:pPr>
        <w:autoSpaceDE w:val="0"/>
        <w:autoSpaceDN w:val="0"/>
        <w:adjustRightInd w:val="0"/>
        <w:spacing w:after="0" w:line="240" w:lineRule="auto"/>
        <w:rPr>
          <w:rFonts w:cstheme="minorHAnsi"/>
          <w:b/>
          <w:bCs/>
          <w:color w:val="404040" w:themeColor="text1" w:themeTint="BF"/>
          <w:sz w:val="32"/>
          <w:szCs w:val="32"/>
        </w:rPr>
      </w:pPr>
    </w:p>
    <w:p w14:paraId="38B20459" w14:textId="77777777" w:rsidR="00F03BE0" w:rsidRPr="0015501E" w:rsidRDefault="00F03BE0" w:rsidP="0015501E">
      <w:pPr>
        <w:autoSpaceDE w:val="0"/>
        <w:autoSpaceDN w:val="0"/>
        <w:adjustRightInd w:val="0"/>
        <w:spacing w:after="0" w:line="240" w:lineRule="auto"/>
        <w:rPr>
          <w:rFonts w:ascii="Arquitecta" w:hAnsi="Arquitecta" w:cstheme="minorHAnsi"/>
          <w:b/>
          <w:bCs/>
          <w:color w:val="404040" w:themeColor="text1" w:themeTint="BF"/>
          <w:sz w:val="32"/>
          <w:szCs w:val="32"/>
        </w:rPr>
      </w:pPr>
      <w:r w:rsidRPr="0015501E">
        <w:rPr>
          <w:rFonts w:ascii="Arquitecta" w:hAnsi="Arquitecta" w:cstheme="minorHAnsi"/>
          <w:b/>
          <w:bCs/>
          <w:color w:val="404040" w:themeColor="text1" w:themeTint="BF"/>
          <w:sz w:val="32"/>
          <w:szCs w:val="32"/>
        </w:rPr>
        <w:t>LINK GROUP – BREAKFAST PLUS</w:t>
      </w:r>
    </w:p>
    <w:p w14:paraId="38B2045A" w14:textId="77777777" w:rsidR="0015501E" w:rsidRPr="0015501E" w:rsidRDefault="0015501E" w:rsidP="0015501E">
      <w:pPr>
        <w:autoSpaceDE w:val="0"/>
        <w:autoSpaceDN w:val="0"/>
        <w:adjustRightInd w:val="0"/>
        <w:spacing w:after="0" w:line="240" w:lineRule="auto"/>
        <w:rPr>
          <w:rFonts w:cstheme="minorHAnsi"/>
          <w:b/>
          <w:bCs/>
          <w:color w:val="404040" w:themeColor="text1" w:themeTint="BF"/>
          <w:sz w:val="32"/>
          <w:szCs w:val="32"/>
        </w:rPr>
      </w:pPr>
    </w:p>
    <w:p w14:paraId="38B2045B" w14:textId="77777777" w:rsidR="00F03BE0" w:rsidRDefault="00F03BE0">
      <w:pPr>
        <w:rPr>
          <w:noProof/>
          <w:lang w:eastAsia="en-AU"/>
        </w:rPr>
      </w:pPr>
      <w:r>
        <w:rPr>
          <w:noProof/>
          <w:lang w:eastAsia="en-AU"/>
        </w:rPr>
        <w:drawing>
          <wp:inline distT="0" distB="0" distL="0" distR="0" wp14:anchorId="38B20498" wp14:editId="38B20499">
            <wp:extent cx="6616700" cy="455485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616700" cy="4554855"/>
                    </a:xfrm>
                    <a:prstGeom prst="rect">
                      <a:avLst/>
                    </a:prstGeom>
                    <a:noFill/>
                    <a:ln>
                      <a:noFill/>
                    </a:ln>
                  </pic:spPr>
                </pic:pic>
              </a:graphicData>
            </a:graphic>
          </wp:inline>
        </w:drawing>
      </w:r>
      <w:r w:rsidRPr="00F03BE0">
        <w:rPr>
          <w:noProof/>
          <w:lang w:eastAsia="en-AU"/>
        </w:rPr>
        <w:t xml:space="preserve"> </w:t>
      </w:r>
      <w:r>
        <w:rPr>
          <w:noProof/>
          <w:lang w:eastAsia="en-AU"/>
        </w:rPr>
        <w:drawing>
          <wp:inline distT="0" distB="0" distL="0" distR="0" wp14:anchorId="38B2049A" wp14:editId="38B2049B">
            <wp:extent cx="6616461" cy="3644709"/>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6616461" cy="3644709"/>
                    </a:xfrm>
                    <a:prstGeom prst="rect">
                      <a:avLst/>
                    </a:prstGeom>
                  </pic:spPr>
                </pic:pic>
              </a:graphicData>
            </a:graphic>
          </wp:inline>
        </w:drawing>
      </w:r>
    </w:p>
    <w:p w14:paraId="38B2045C" w14:textId="77777777" w:rsidR="0015501E" w:rsidRDefault="0015501E">
      <w:pPr>
        <w:rPr>
          <w:noProof/>
          <w:lang w:eastAsia="en-AU"/>
        </w:rPr>
      </w:pPr>
      <w:r>
        <w:rPr>
          <w:noProof/>
          <w:lang w:eastAsia="en-AU"/>
        </w:rPr>
        <w:br w:type="page"/>
      </w:r>
    </w:p>
    <w:p w14:paraId="38B2045D" w14:textId="77777777" w:rsidR="0015501E" w:rsidRDefault="0015501E" w:rsidP="0015501E">
      <w:pPr>
        <w:autoSpaceDE w:val="0"/>
        <w:autoSpaceDN w:val="0"/>
        <w:adjustRightInd w:val="0"/>
        <w:spacing w:after="0" w:line="240" w:lineRule="auto"/>
        <w:rPr>
          <w:rFonts w:cstheme="minorHAnsi"/>
          <w:b/>
          <w:bCs/>
          <w:color w:val="404040" w:themeColor="text1" w:themeTint="BF"/>
          <w:sz w:val="32"/>
          <w:szCs w:val="32"/>
        </w:rPr>
      </w:pPr>
    </w:p>
    <w:p w14:paraId="38B2045E" w14:textId="77777777" w:rsidR="0015501E" w:rsidRPr="0015501E" w:rsidRDefault="0015501E" w:rsidP="0015501E">
      <w:pPr>
        <w:autoSpaceDE w:val="0"/>
        <w:autoSpaceDN w:val="0"/>
        <w:adjustRightInd w:val="0"/>
        <w:spacing w:after="0" w:line="240" w:lineRule="auto"/>
        <w:rPr>
          <w:rFonts w:ascii="Arquitecta" w:hAnsi="Arquitecta" w:cstheme="minorHAnsi"/>
          <w:b/>
          <w:bCs/>
          <w:color w:val="404040" w:themeColor="text1" w:themeTint="BF"/>
          <w:sz w:val="32"/>
          <w:szCs w:val="32"/>
        </w:rPr>
      </w:pPr>
      <w:r w:rsidRPr="0015501E">
        <w:rPr>
          <w:rFonts w:ascii="Arquitecta" w:hAnsi="Arquitecta" w:cstheme="minorHAnsi"/>
          <w:b/>
          <w:bCs/>
          <w:color w:val="404040" w:themeColor="text1" w:themeTint="BF"/>
          <w:sz w:val="32"/>
          <w:szCs w:val="32"/>
        </w:rPr>
        <w:t>LINK GROUP –</w:t>
      </w:r>
      <w:r w:rsidR="00D0213F">
        <w:rPr>
          <w:rFonts w:ascii="Arquitecta" w:hAnsi="Arquitecta" w:cstheme="minorHAnsi"/>
          <w:b/>
          <w:bCs/>
          <w:color w:val="404040" w:themeColor="text1" w:themeTint="BF"/>
          <w:sz w:val="32"/>
          <w:szCs w:val="32"/>
        </w:rPr>
        <w:t xml:space="preserve"> SMARTDRIVE</w:t>
      </w:r>
    </w:p>
    <w:p w14:paraId="38B2045F" w14:textId="77777777" w:rsidR="0015501E" w:rsidRPr="0015501E" w:rsidRDefault="0015501E" w:rsidP="0015501E">
      <w:pPr>
        <w:autoSpaceDE w:val="0"/>
        <w:autoSpaceDN w:val="0"/>
        <w:adjustRightInd w:val="0"/>
        <w:spacing w:after="0" w:line="240" w:lineRule="auto"/>
        <w:rPr>
          <w:rFonts w:cstheme="minorHAnsi"/>
          <w:b/>
          <w:bCs/>
          <w:color w:val="404040" w:themeColor="text1" w:themeTint="BF"/>
          <w:sz w:val="32"/>
          <w:szCs w:val="32"/>
        </w:rPr>
      </w:pPr>
    </w:p>
    <w:p w14:paraId="38B20460" w14:textId="77777777" w:rsidR="00D0213F" w:rsidRDefault="00D0213F" w:rsidP="00D0213F">
      <w:pPr>
        <w:jc w:val="center"/>
        <w:rPr>
          <w:noProof/>
          <w:lang w:eastAsia="en-AU"/>
        </w:rPr>
      </w:pPr>
      <w:r>
        <w:rPr>
          <w:noProof/>
          <w:lang w:eastAsia="en-AU"/>
        </w:rPr>
        <w:drawing>
          <wp:inline distT="0" distB="0" distL="0" distR="0" wp14:anchorId="38B2049C" wp14:editId="38B2049D">
            <wp:extent cx="6329013" cy="423557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6334752" cy="4239410"/>
                    </a:xfrm>
                    <a:prstGeom prst="rect">
                      <a:avLst/>
                    </a:prstGeom>
                  </pic:spPr>
                </pic:pic>
              </a:graphicData>
            </a:graphic>
          </wp:inline>
        </w:drawing>
      </w:r>
      <w:r>
        <w:rPr>
          <w:noProof/>
          <w:lang w:eastAsia="en-AU"/>
        </w:rPr>
        <w:drawing>
          <wp:inline distT="0" distB="0" distL="0" distR="0" wp14:anchorId="38B2049E" wp14:editId="38B2049F">
            <wp:extent cx="6313122" cy="32004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6321709" cy="3204753"/>
                    </a:xfrm>
                    <a:prstGeom prst="rect">
                      <a:avLst/>
                    </a:prstGeom>
                  </pic:spPr>
                </pic:pic>
              </a:graphicData>
            </a:graphic>
          </wp:inline>
        </w:drawing>
      </w:r>
    </w:p>
    <w:p w14:paraId="38B20461" w14:textId="77777777" w:rsidR="0015501E" w:rsidRDefault="0015501E"/>
    <w:sectPr w:rsidR="0015501E" w:rsidSect="00B9174A">
      <w:headerReference w:type="default" r:id="rId33"/>
      <w:footerReference w:type="default" r:id="rId34"/>
      <w:pgSz w:w="11906" w:h="16838"/>
      <w:pgMar w:top="567" w:right="424" w:bottom="567" w:left="567" w:header="0"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07FA1D" w14:textId="77777777" w:rsidR="00C30BA1" w:rsidRDefault="00C30BA1" w:rsidP="005910BC">
      <w:pPr>
        <w:spacing w:after="0" w:line="240" w:lineRule="auto"/>
      </w:pPr>
      <w:r>
        <w:separator/>
      </w:r>
    </w:p>
  </w:endnote>
  <w:endnote w:type="continuationSeparator" w:id="0">
    <w:p w14:paraId="7678251C" w14:textId="77777777" w:rsidR="00C30BA1" w:rsidRDefault="00C30BA1" w:rsidP="005910B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0002AFF" w:usb1="C000247B" w:usb2="00000009" w:usb3="00000000" w:csb0="000001FF" w:csb1="00000000"/>
  </w:font>
  <w:font w:name="Arquitecta Heavy">
    <w:altName w:val="Arial"/>
    <w:panose1 w:val="020B0604020202020204"/>
    <w:charset w:val="00"/>
    <w:family w:val="modern"/>
    <w:notTrueType/>
    <w:pitch w:val="variable"/>
    <w:sig w:usb0="00000001" w:usb1="5000205B" w:usb2="00000000" w:usb3="00000000" w:csb0="0000009B" w:csb1="00000000"/>
  </w:font>
  <w:font w:name="Open Sans">
    <w:altName w:val="Tahoma"/>
    <w:panose1 w:val="020B0606030504020204"/>
    <w:charset w:val="00"/>
    <w:family w:val="swiss"/>
    <w:pitch w:val="variable"/>
    <w:sig w:usb0="E00002EF" w:usb1="4000205B" w:usb2="00000028" w:usb3="00000000" w:csb0="0000019F" w:csb1="00000000"/>
  </w:font>
  <w:font w:name="Arquitecta">
    <w:altName w:val="Arial"/>
    <w:panose1 w:val="020B0604020202020204"/>
    <w:charset w:val="00"/>
    <w:family w:val="modern"/>
    <w:notTrueType/>
    <w:pitch w:val="variable"/>
    <w:sig w:usb0="00000001" w:usb1="5000205B" w:usb2="00000000" w:usb3="00000000" w:csb0="0000009B"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66864856"/>
      <w:docPartObj>
        <w:docPartGallery w:val="Page Numbers (Bottom of Page)"/>
        <w:docPartUnique/>
      </w:docPartObj>
    </w:sdtPr>
    <w:sdtEndPr>
      <w:rPr>
        <w:noProof/>
        <w:color w:val="FFFFFF" w:themeColor="background1"/>
      </w:rPr>
    </w:sdtEndPr>
    <w:sdtContent>
      <w:p w14:paraId="38B204A5" w14:textId="77777777" w:rsidR="009B0314" w:rsidRPr="00B9174A" w:rsidRDefault="009B0314" w:rsidP="00B9174A">
        <w:pPr>
          <w:pStyle w:val="Footer"/>
          <w:tabs>
            <w:tab w:val="left" w:pos="3332"/>
            <w:tab w:val="right" w:pos="10915"/>
          </w:tabs>
          <w:rPr>
            <w:color w:val="FFFFFF" w:themeColor="background1"/>
          </w:rPr>
        </w:pPr>
        <w:r>
          <w:rPr>
            <w:rFonts w:ascii="Arial" w:hAnsi="Arial" w:cs="Arial"/>
            <w:noProof/>
            <w:color w:val="949494"/>
            <w:sz w:val="16"/>
            <w:lang w:eastAsia="en-AU"/>
          </w:rPr>
          <w:drawing>
            <wp:anchor distT="0" distB="0" distL="114300" distR="114300" simplePos="0" relativeHeight="251658240" behindDoc="1" locked="0" layoutInCell="1" allowOverlap="1" wp14:anchorId="38B204A9" wp14:editId="38B204AA">
              <wp:simplePos x="0" y="0"/>
              <wp:positionH relativeFrom="column">
                <wp:posOffset>-360045</wp:posOffset>
              </wp:positionH>
              <wp:positionV relativeFrom="paragraph">
                <wp:posOffset>-299720</wp:posOffset>
              </wp:positionV>
              <wp:extent cx="7920355" cy="690880"/>
              <wp:effectExtent l="0" t="0" r="4445"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920355" cy="690880"/>
                      </a:xfrm>
                      <a:prstGeom prst="rect">
                        <a:avLst/>
                      </a:prstGeom>
                      <a:noFill/>
                    </pic:spPr>
                  </pic:pic>
                </a:graphicData>
              </a:graphic>
              <wp14:sizeRelH relativeFrom="margin">
                <wp14:pctWidth>0</wp14:pctWidth>
              </wp14:sizeRelH>
              <wp14:sizeRelV relativeFrom="margin">
                <wp14:pctHeight>0</wp14:pctHeight>
              </wp14:sizeRelV>
            </wp:anchor>
          </w:drawing>
        </w:r>
        <w:r>
          <w:tab/>
        </w:r>
        <w:r>
          <w:tab/>
        </w:r>
        <w:r>
          <w:tab/>
        </w:r>
        <w:r>
          <w:tab/>
        </w:r>
        <w:r w:rsidRPr="00B9174A">
          <w:rPr>
            <w:b/>
            <w:color w:val="FFFFFF" w:themeColor="background1"/>
            <w:sz w:val="28"/>
          </w:rPr>
          <w:fldChar w:fldCharType="begin"/>
        </w:r>
        <w:r w:rsidRPr="00B9174A">
          <w:rPr>
            <w:b/>
            <w:color w:val="FFFFFF" w:themeColor="background1"/>
            <w:sz w:val="28"/>
          </w:rPr>
          <w:instrText xml:space="preserve"> PAGE   \* MERGEFORMAT </w:instrText>
        </w:r>
        <w:r w:rsidRPr="00B9174A">
          <w:rPr>
            <w:b/>
            <w:color w:val="FFFFFF" w:themeColor="background1"/>
            <w:sz w:val="28"/>
          </w:rPr>
          <w:fldChar w:fldCharType="separate"/>
        </w:r>
        <w:r w:rsidR="00913B6C">
          <w:rPr>
            <w:b/>
            <w:noProof/>
            <w:color w:val="FFFFFF" w:themeColor="background1"/>
            <w:sz w:val="28"/>
          </w:rPr>
          <w:t>2</w:t>
        </w:r>
        <w:r w:rsidRPr="00B9174A">
          <w:rPr>
            <w:b/>
            <w:noProof/>
            <w:color w:val="FFFFFF" w:themeColor="background1"/>
            <w:sz w:val="28"/>
          </w:rPr>
          <w:fldChar w:fldCharType="end"/>
        </w:r>
      </w:p>
    </w:sdtContent>
  </w:sdt>
  <w:p w14:paraId="38B204A6" w14:textId="77777777" w:rsidR="009B0314" w:rsidRDefault="009B031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43EC3E" w14:textId="77777777" w:rsidR="00C30BA1" w:rsidRDefault="00C30BA1" w:rsidP="005910BC">
      <w:pPr>
        <w:spacing w:after="0" w:line="240" w:lineRule="auto"/>
      </w:pPr>
      <w:r>
        <w:separator/>
      </w:r>
    </w:p>
  </w:footnote>
  <w:footnote w:type="continuationSeparator" w:id="0">
    <w:p w14:paraId="58166A0C" w14:textId="77777777" w:rsidR="00C30BA1" w:rsidRDefault="00C30BA1" w:rsidP="005910B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B204A4" w14:textId="77777777" w:rsidR="009B0314" w:rsidRDefault="009B0314" w:rsidP="00F03BE0">
    <w:pPr>
      <w:pStyle w:val="Header"/>
      <w:ind w:left="-567"/>
    </w:pPr>
    <w:r>
      <w:rPr>
        <w:rFonts w:ascii="Arial" w:hAnsi="Arial" w:cs="Arial"/>
        <w:noProof/>
        <w:color w:val="949494"/>
        <w:sz w:val="16"/>
        <w:lang w:eastAsia="en-AU"/>
      </w:rPr>
      <w:drawing>
        <wp:inline distT="0" distB="0" distL="0" distR="0" wp14:anchorId="38B204A7" wp14:editId="38B204A8">
          <wp:extent cx="8229600" cy="680241"/>
          <wp:effectExtent l="0" t="0" r="0" b="571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31521" cy="680400"/>
                  </a:xfrm>
                  <a:prstGeom prst="rect">
                    <a:avLst/>
                  </a:prstGeom>
                  <a:noFill/>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0E51C4C"/>
    <w:multiLevelType w:val="hybridMultilevel"/>
    <w:tmpl w:val="7A8EFA9A"/>
    <w:lvl w:ilvl="0" w:tplc="80105CCA">
      <w:start w:val="1"/>
      <w:numFmt w:val="bullet"/>
      <w:lvlText w:val="•"/>
      <w:lvlJc w:val="left"/>
      <w:pPr>
        <w:tabs>
          <w:tab w:val="num" w:pos="720"/>
        </w:tabs>
        <w:ind w:left="720" w:hanging="360"/>
      </w:pPr>
      <w:rPr>
        <w:rFonts w:ascii="Arial" w:hAnsi="Arial" w:hint="default"/>
      </w:rPr>
    </w:lvl>
    <w:lvl w:ilvl="1" w:tplc="0AE8A7F4" w:tentative="1">
      <w:start w:val="1"/>
      <w:numFmt w:val="bullet"/>
      <w:lvlText w:val="•"/>
      <w:lvlJc w:val="left"/>
      <w:pPr>
        <w:tabs>
          <w:tab w:val="num" w:pos="1440"/>
        </w:tabs>
        <w:ind w:left="1440" w:hanging="360"/>
      </w:pPr>
      <w:rPr>
        <w:rFonts w:ascii="Arial" w:hAnsi="Arial" w:hint="default"/>
      </w:rPr>
    </w:lvl>
    <w:lvl w:ilvl="2" w:tplc="D69A4CB2" w:tentative="1">
      <w:start w:val="1"/>
      <w:numFmt w:val="bullet"/>
      <w:lvlText w:val="•"/>
      <w:lvlJc w:val="left"/>
      <w:pPr>
        <w:tabs>
          <w:tab w:val="num" w:pos="2160"/>
        </w:tabs>
        <w:ind w:left="2160" w:hanging="360"/>
      </w:pPr>
      <w:rPr>
        <w:rFonts w:ascii="Arial" w:hAnsi="Arial" w:hint="default"/>
      </w:rPr>
    </w:lvl>
    <w:lvl w:ilvl="3" w:tplc="BF827ACE" w:tentative="1">
      <w:start w:val="1"/>
      <w:numFmt w:val="bullet"/>
      <w:lvlText w:val="•"/>
      <w:lvlJc w:val="left"/>
      <w:pPr>
        <w:tabs>
          <w:tab w:val="num" w:pos="2880"/>
        </w:tabs>
        <w:ind w:left="2880" w:hanging="360"/>
      </w:pPr>
      <w:rPr>
        <w:rFonts w:ascii="Arial" w:hAnsi="Arial" w:hint="default"/>
      </w:rPr>
    </w:lvl>
    <w:lvl w:ilvl="4" w:tplc="B27274C2" w:tentative="1">
      <w:start w:val="1"/>
      <w:numFmt w:val="bullet"/>
      <w:lvlText w:val="•"/>
      <w:lvlJc w:val="left"/>
      <w:pPr>
        <w:tabs>
          <w:tab w:val="num" w:pos="3600"/>
        </w:tabs>
        <w:ind w:left="3600" w:hanging="360"/>
      </w:pPr>
      <w:rPr>
        <w:rFonts w:ascii="Arial" w:hAnsi="Arial" w:hint="default"/>
      </w:rPr>
    </w:lvl>
    <w:lvl w:ilvl="5" w:tplc="A68CEA34" w:tentative="1">
      <w:start w:val="1"/>
      <w:numFmt w:val="bullet"/>
      <w:lvlText w:val="•"/>
      <w:lvlJc w:val="left"/>
      <w:pPr>
        <w:tabs>
          <w:tab w:val="num" w:pos="4320"/>
        </w:tabs>
        <w:ind w:left="4320" w:hanging="360"/>
      </w:pPr>
      <w:rPr>
        <w:rFonts w:ascii="Arial" w:hAnsi="Arial" w:hint="default"/>
      </w:rPr>
    </w:lvl>
    <w:lvl w:ilvl="6" w:tplc="8E3C0C78" w:tentative="1">
      <w:start w:val="1"/>
      <w:numFmt w:val="bullet"/>
      <w:lvlText w:val="•"/>
      <w:lvlJc w:val="left"/>
      <w:pPr>
        <w:tabs>
          <w:tab w:val="num" w:pos="5040"/>
        </w:tabs>
        <w:ind w:left="5040" w:hanging="360"/>
      </w:pPr>
      <w:rPr>
        <w:rFonts w:ascii="Arial" w:hAnsi="Arial" w:hint="default"/>
      </w:rPr>
    </w:lvl>
    <w:lvl w:ilvl="7" w:tplc="D6A648AC" w:tentative="1">
      <w:start w:val="1"/>
      <w:numFmt w:val="bullet"/>
      <w:lvlText w:val="•"/>
      <w:lvlJc w:val="left"/>
      <w:pPr>
        <w:tabs>
          <w:tab w:val="num" w:pos="5760"/>
        </w:tabs>
        <w:ind w:left="5760" w:hanging="360"/>
      </w:pPr>
      <w:rPr>
        <w:rFonts w:ascii="Arial" w:hAnsi="Arial" w:hint="default"/>
      </w:rPr>
    </w:lvl>
    <w:lvl w:ilvl="8" w:tplc="7374B1D6"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220975F3"/>
    <w:multiLevelType w:val="hybridMultilevel"/>
    <w:tmpl w:val="58785E3C"/>
    <w:lvl w:ilvl="0" w:tplc="A674387E">
      <w:start w:val="1"/>
      <w:numFmt w:val="bullet"/>
      <w:lvlText w:val="•"/>
      <w:lvlJc w:val="left"/>
      <w:pPr>
        <w:tabs>
          <w:tab w:val="num" w:pos="720"/>
        </w:tabs>
        <w:ind w:left="720" w:hanging="360"/>
      </w:pPr>
      <w:rPr>
        <w:rFonts w:ascii="Arial" w:hAnsi="Arial" w:hint="default"/>
      </w:rPr>
    </w:lvl>
    <w:lvl w:ilvl="1" w:tplc="B1CEB666" w:tentative="1">
      <w:start w:val="1"/>
      <w:numFmt w:val="bullet"/>
      <w:lvlText w:val="•"/>
      <w:lvlJc w:val="left"/>
      <w:pPr>
        <w:tabs>
          <w:tab w:val="num" w:pos="1440"/>
        </w:tabs>
        <w:ind w:left="1440" w:hanging="360"/>
      </w:pPr>
      <w:rPr>
        <w:rFonts w:ascii="Arial" w:hAnsi="Arial" w:hint="default"/>
      </w:rPr>
    </w:lvl>
    <w:lvl w:ilvl="2" w:tplc="E3387546" w:tentative="1">
      <w:start w:val="1"/>
      <w:numFmt w:val="bullet"/>
      <w:lvlText w:val="•"/>
      <w:lvlJc w:val="left"/>
      <w:pPr>
        <w:tabs>
          <w:tab w:val="num" w:pos="2160"/>
        </w:tabs>
        <w:ind w:left="2160" w:hanging="360"/>
      </w:pPr>
      <w:rPr>
        <w:rFonts w:ascii="Arial" w:hAnsi="Arial" w:hint="default"/>
      </w:rPr>
    </w:lvl>
    <w:lvl w:ilvl="3" w:tplc="95A8F04C" w:tentative="1">
      <w:start w:val="1"/>
      <w:numFmt w:val="bullet"/>
      <w:lvlText w:val="•"/>
      <w:lvlJc w:val="left"/>
      <w:pPr>
        <w:tabs>
          <w:tab w:val="num" w:pos="2880"/>
        </w:tabs>
        <w:ind w:left="2880" w:hanging="360"/>
      </w:pPr>
      <w:rPr>
        <w:rFonts w:ascii="Arial" w:hAnsi="Arial" w:hint="default"/>
      </w:rPr>
    </w:lvl>
    <w:lvl w:ilvl="4" w:tplc="581470E0" w:tentative="1">
      <w:start w:val="1"/>
      <w:numFmt w:val="bullet"/>
      <w:lvlText w:val="•"/>
      <w:lvlJc w:val="left"/>
      <w:pPr>
        <w:tabs>
          <w:tab w:val="num" w:pos="3600"/>
        </w:tabs>
        <w:ind w:left="3600" w:hanging="360"/>
      </w:pPr>
      <w:rPr>
        <w:rFonts w:ascii="Arial" w:hAnsi="Arial" w:hint="default"/>
      </w:rPr>
    </w:lvl>
    <w:lvl w:ilvl="5" w:tplc="D9CE62CA" w:tentative="1">
      <w:start w:val="1"/>
      <w:numFmt w:val="bullet"/>
      <w:lvlText w:val="•"/>
      <w:lvlJc w:val="left"/>
      <w:pPr>
        <w:tabs>
          <w:tab w:val="num" w:pos="4320"/>
        </w:tabs>
        <w:ind w:left="4320" w:hanging="360"/>
      </w:pPr>
      <w:rPr>
        <w:rFonts w:ascii="Arial" w:hAnsi="Arial" w:hint="default"/>
      </w:rPr>
    </w:lvl>
    <w:lvl w:ilvl="6" w:tplc="46C0836C" w:tentative="1">
      <w:start w:val="1"/>
      <w:numFmt w:val="bullet"/>
      <w:lvlText w:val="•"/>
      <w:lvlJc w:val="left"/>
      <w:pPr>
        <w:tabs>
          <w:tab w:val="num" w:pos="5040"/>
        </w:tabs>
        <w:ind w:left="5040" w:hanging="360"/>
      </w:pPr>
      <w:rPr>
        <w:rFonts w:ascii="Arial" w:hAnsi="Arial" w:hint="default"/>
      </w:rPr>
    </w:lvl>
    <w:lvl w:ilvl="7" w:tplc="2F0E9524" w:tentative="1">
      <w:start w:val="1"/>
      <w:numFmt w:val="bullet"/>
      <w:lvlText w:val="•"/>
      <w:lvlJc w:val="left"/>
      <w:pPr>
        <w:tabs>
          <w:tab w:val="num" w:pos="5760"/>
        </w:tabs>
        <w:ind w:left="5760" w:hanging="360"/>
      </w:pPr>
      <w:rPr>
        <w:rFonts w:ascii="Arial" w:hAnsi="Arial" w:hint="default"/>
      </w:rPr>
    </w:lvl>
    <w:lvl w:ilvl="8" w:tplc="F9EEC184"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3B3A6DE0"/>
    <w:multiLevelType w:val="hybridMultilevel"/>
    <w:tmpl w:val="09B61000"/>
    <w:lvl w:ilvl="0" w:tplc="232CC050">
      <w:start w:val="1"/>
      <w:numFmt w:val="bullet"/>
      <w:lvlText w:val="•"/>
      <w:lvlJc w:val="left"/>
      <w:pPr>
        <w:tabs>
          <w:tab w:val="num" w:pos="720"/>
        </w:tabs>
        <w:ind w:left="720" w:hanging="360"/>
      </w:pPr>
      <w:rPr>
        <w:rFonts w:ascii="Arial" w:hAnsi="Arial" w:hint="default"/>
      </w:rPr>
    </w:lvl>
    <w:lvl w:ilvl="1" w:tplc="5148CB3C" w:tentative="1">
      <w:start w:val="1"/>
      <w:numFmt w:val="bullet"/>
      <w:lvlText w:val="•"/>
      <w:lvlJc w:val="left"/>
      <w:pPr>
        <w:tabs>
          <w:tab w:val="num" w:pos="1440"/>
        </w:tabs>
        <w:ind w:left="1440" w:hanging="360"/>
      </w:pPr>
      <w:rPr>
        <w:rFonts w:ascii="Arial" w:hAnsi="Arial" w:hint="default"/>
      </w:rPr>
    </w:lvl>
    <w:lvl w:ilvl="2" w:tplc="6A6E8E4C" w:tentative="1">
      <w:start w:val="1"/>
      <w:numFmt w:val="bullet"/>
      <w:lvlText w:val="•"/>
      <w:lvlJc w:val="left"/>
      <w:pPr>
        <w:tabs>
          <w:tab w:val="num" w:pos="2160"/>
        </w:tabs>
        <w:ind w:left="2160" w:hanging="360"/>
      </w:pPr>
      <w:rPr>
        <w:rFonts w:ascii="Arial" w:hAnsi="Arial" w:hint="default"/>
      </w:rPr>
    </w:lvl>
    <w:lvl w:ilvl="3" w:tplc="67AE094E" w:tentative="1">
      <w:start w:val="1"/>
      <w:numFmt w:val="bullet"/>
      <w:lvlText w:val="•"/>
      <w:lvlJc w:val="left"/>
      <w:pPr>
        <w:tabs>
          <w:tab w:val="num" w:pos="2880"/>
        </w:tabs>
        <w:ind w:left="2880" w:hanging="360"/>
      </w:pPr>
      <w:rPr>
        <w:rFonts w:ascii="Arial" w:hAnsi="Arial" w:hint="default"/>
      </w:rPr>
    </w:lvl>
    <w:lvl w:ilvl="4" w:tplc="421A4F14" w:tentative="1">
      <w:start w:val="1"/>
      <w:numFmt w:val="bullet"/>
      <w:lvlText w:val="•"/>
      <w:lvlJc w:val="left"/>
      <w:pPr>
        <w:tabs>
          <w:tab w:val="num" w:pos="3600"/>
        </w:tabs>
        <w:ind w:left="3600" w:hanging="360"/>
      </w:pPr>
      <w:rPr>
        <w:rFonts w:ascii="Arial" w:hAnsi="Arial" w:hint="default"/>
      </w:rPr>
    </w:lvl>
    <w:lvl w:ilvl="5" w:tplc="14F44E46" w:tentative="1">
      <w:start w:val="1"/>
      <w:numFmt w:val="bullet"/>
      <w:lvlText w:val="•"/>
      <w:lvlJc w:val="left"/>
      <w:pPr>
        <w:tabs>
          <w:tab w:val="num" w:pos="4320"/>
        </w:tabs>
        <w:ind w:left="4320" w:hanging="360"/>
      </w:pPr>
      <w:rPr>
        <w:rFonts w:ascii="Arial" w:hAnsi="Arial" w:hint="default"/>
      </w:rPr>
    </w:lvl>
    <w:lvl w:ilvl="6" w:tplc="53705B3E" w:tentative="1">
      <w:start w:val="1"/>
      <w:numFmt w:val="bullet"/>
      <w:lvlText w:val="•"/>
      <w:lvlJc w:val="left"/>
      <w:pPr>
        <w:tabs>
          <w:tab w:val="num" w:pos="5040"/>
        </w:tabs>
        <w:ind w:left="5040" w:hanging="360"/>
      </w:pPr>
      <w:rPr>
        <w:rFonts w:ascii="Arial" w:hAnsi="Arial" w:hint="default"/>
      </w:rPr>
    </w:lvl>
    <w:lvl w:ilvl="7" w:tplc="ABFC4F7E" w:tentative="1">
      <w:start w:val="1"/>
      <w:numFmt w:val="bullet"/>
      <w:lvlText w:val="•"/>
      <w:lvlJc w:val="left"/>
      <w:pPr>
        <w:tabs>
          <w:tab w:val="num" w:pos="5760"/>
        </w:tabs>
        <w:ind w:left="5760" w:hanging="360"/>
      </w:pPr>
      <w:rPr>
        <w:rFonts w:ascii="Arial" w:hAnsi="Arial" w:hint="default"/>
      </w:rPr>
    </w:lvl>
    <w:lvl w:ilvl="8" w:tplc="FC0C1636"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407E55B1"/>
    <w:multiLevelType w:val="hybridMultilevel"/>
    <w:tmpl w:val="5D4E13D2"/>
    <w:lvl w:ilvl="0" w:tplc="AF9C69C4">
      <w:start w:val="1"/>
      <w:numFmt w:val="bullet"/>
      <w:lvlText w:val="•"/>
      <w:lvlJc w:val="left"/>
      <w:pPr>
        <w:tabs>
          <w:tab w:val="num" w:pos="720"/>
        </w:tabs>
        <w:ind w:left="720" w:hanging="360"/>
      </w:pPr>
      <w:rPr>
        <w:rFonts w:ascii="Arial" w:hAnsi="Arial" w:hint="default"/>
      </w:rPr>
    </w:lvl>
    <w:lvl w:ilvl="1" w:tplc="05B8A680" w:tentative="1">
      <w:start w:val="1"/>
      <w:numFmt w:val="bullet"/>
      <w:lvlText w:val="•"/>
      <w:lvlJc w:val="left"/>
      <w:pPr>
        <w:tabs>
          <w:tab w:val="num" w:pos="1440"/>
        </w:tabs>
        <w:ind w:left="1440" w:hanging="360"/>
      </w:pPr>
      <w:rPr>
        <w:rFonts w:ascii="Arial" w:hAnsi="Arial" w:hint="default"/>
      </w:rPr>
    </w:lvl>
    <w:lvl w:ilvl="2" w:tplc="1626FEC2" w:tentative="1">
      <w:start w:val="1"/>
      <w:numFmt w:val="bullet"/>
      <w:lvlText w:val="•"/>
      <w:lvlJc w:val="left"/>
      <w:pPr>
        <w:tabs>
          <w:tab w:val="num" w:pos="2160"/>
        </w:tabs>
        <w:ind w:left="2160" w:hanging="360"/>
      </w:pPr>
      <w:rPr>
        <w:rFonts w:ascii="Arial" w:hAnsi="Arial" w:hint="default"/>
      </w:rPr>
    </w:lvl>
    <w:lvl w:ilvl="3" w:tplc="EF563C84" w:tentative="1">
      <w:start w:val="1"/>
      <w:numFmt w:val="bullet"/>
      <w:lvlText w:val="•"/>
      <w:lvlJc w:val="left"/>
      <w:pPr>
        <w:tabs>
          <w:tab w:val="num" w:pos="2880"/>
        </w:tabs>
        <w:ind w:left="2880" w:hanging="360"/>
      </w:pPr>
      <w:rPr>
        <w:rFonts w:ascii="Arial" w:hAnsi="Arial" w:hint="default"/>
      </w:rPr>
    </w:lvl>
    <w:lvl w:ilvl="4" w:tplc="1576995E" w:tentative="1">
      <w:start w:val="1"/>
      <w:numFmt w:val="bullet"/>
      <w:lvlText w:val="•"/>
      <w:lvlJc w:val="left"/>
      <w:pPr>
        <w:tabs>
          <w:tab w:val="num" w:pos="3600"/>
        </w:tabs>
        <w:ind w:left="3600" w:hanging="360"/>
      </w:pPr>
      <w:rPr>
        <w:rFonts w:ascii="Arial" w:hAnsi="Arial" w:hint="default"/>
      </w:rPr>
    </w:lvl>
    <w:lvl w:ilvl="5" w:tplc="23F61E26" w:tentative="1">
      <w:start w:val="1"/>
      <w:numFmt w:val="bullet"/>
      <w:lvlText w:val="•"/>
      <w:lvlJc w:val="left"/>
      <w:pPr>
        <w:tabs>
          <w:tab w:val="num" w:pos="4320"/>
        </w:tabs>
        <w:ind w:left="4320" w:hanging="360"/>
      </w:pPr>
      <w:rPr>
        <w:rFonts w:ascii="Arial" w:hAnsi="Arial" w:hint="default"/>
      </w:rPr>
    </w:lvl>
    <w:lvl w:ilvl="6" w:tplc="DDBC1E28" w:tentative="1">
      <w:start w:val="1"/>
      <w:numFmt w:val="bullet"/>
      <w:lvlText w:val="•"/>
      <w:lvlJc w:val="left"/>
      <w:pPr>
        <w:tabs>
          <w:tab w:val="num" w:pos="5040"/>
        </w:tabs>
        <w:ind w:left="5040" w:hanging="360"/>
      </w:pPr>
      <w:rPr>
        <w:rFonts w:ascii="Arial" w:hAnsi="Arial" w:hint="default"/>
      </w:rPr>
    </w:lvl>
    <w:lvl w:ilvl="7" w:tplc="4DA29828" w:tentative="1">
      <w:start w:val="1"/>
      <w:numFmt w:val="bullet"/>
      <w:lvlText w:val="•"/>
      <w:lvlJc w:val="left"/>
      <w:pPr>
        <w:tabs>
          <w:tab w:val="num" w:pos="5760"/>
        </w:tabs>
        <w:ind w:left="5760" w:hanging="360"/>
      </w:pPr>
      <w:rPr>
        <w:rFonts w:ascii="Arial" w:hAnsi="Arial" w:hint="default"/>
      </w:rPr>
    </w:lvl>
    <w:lvl w:ilvl="8" w:tplc="E33AB75A"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41CE3F9C"/>
    <w:multiLevelType w:val="hybridMultilevel"/>
    <w:tmpl w:val="E4D8F684"/>
    <w:lvl w:ilvl="0" w:tplc="763C4BE2">
      <w:start w:val="1"/>
      <w:numFmt w:val="bullet"/>
      <w:lvlText w:val=""/>
      <w:lvlJc w:val="left"/>
      <w:pPr>
        <w:ind w:left="360" w:hanging="360"/>
      </w:pPr>
      <w:rPr>
        <w:rFonts w:ascii="Symbol" w:hAnsi="Symbol" w:hint="default"/>
        <w:b w:val="0"/>
        <w:i w:val="0"/>
        <w:color w:val="949494"/>
        <w:sz w:val="20"/>
        <w:szCs w:val="20"/>
        <w:u w:val="none"/>
      </w:rPr>
    </w:lvl>
    <w:lvl w:ilvl="1" w:tplc="0C090003" w:tentative="1">
      <w:start w:val="1"/>
      <w:numFmt w:val="bullet"/>
      <w:lvlText w:val="o"/>
      <w:lvlJc w:val="left"/>
      <w:pPr>
        <w:ind w:left="1012" w:hanging="360"/>
      </w:pPr>
      <w:rPr>
        <w:rFonts w:ascii="Courier New" w:hAnsi="Courier New" w:cs="Courier New" w:hint="default"/>
      </w:rPr>
    </w:lvl>
    <w:lvl w:ilvl="2" w:tplc="0C090005" w:tentative="1">
      <w:start w:val="1"/>
      <w:numFmt w:val="bullet"/>
      <w:lvlText w:val=""/>
      <w:lvlJc w:val="left"/>
      <w:pPr>
        <w:ind w:left="1732" w:hanging="360"/>
      </w:pPr>
      <w:rPr>
        <w:rFonts w:ascii="Wingdings" w:hAnsi="Wingdings" w:hint="default"/>
      </w:rPr>
    </w:lvl>
    <w:lvl w:ilvl="3" w:tplc="0C090001" w:tentative="1">
      <w:start w:val="1"/>
      <w:numFmt w:val="bullet"/>
      <w:lvlText w:val=""/>
      <w:lvlJc w:val="left"/>
      <w:pPr>
        <w:ind w:left="2452" w:hanging="360"/>
      </w:pPr>
      <w:rPr>
        <w:rFonts w:ascii="Symbol" w:hAnsi="Symbol" w:hint="default"/>
      </w:rPr>
    </w:lvl>
    <w:lvl w:ilvl="4" w:tplc="0C090003" w:tentative="1">
      <w:start w:val="1"/>
      <w:numFmt w:val="bullet"/>
      <w:lvlText w:val="o"/>
      <w:lvlJc w:val="left"/>
      <w:pPr>
        <w:ind w:left="3172" w:hanging="360"/>
      </w:pPr>
      <w:rPr>
        <w:rFonts w:ascii="Courier New" w:hAnsi="Courier New" w:cs="Courier New" w:hint="default"/>
      </w:rPr>
    </w:lvl>
    <w:lvl w:ilvl="5" w:tplc="0C090005" w:tentative="1">
      <w:start w:val="1"/>
      <w:numFmt w:val="bullet"/>
      <w:lvlText w:val=""/>
      <w:lvlJc w:val="left"/>
      <w:pPr>
        <w:ind w:left="3892" w:hanging="360"/>
      </w:pPr>
      <w:rPr>
        <w:rFonts w:ascii="Wingdings" w:hAnsi="Wingdings" w:hint="default"/>
      </w:rPr>
    </w:lvl>
    <w:lvl w:ilvl="6" w:tplc="0C090001" w:tentative="1">
      <w:start w:val="1"/>
      <w:numFmt w:val="bullet"/>
      <w:lvlText w:val=""/>
      <w:lvlJc w:val="left"/>
      <w:pPr>
        <w:ind w:left="4612" w:hanging="360"/>
      </w:pPr>
      <w:rPr>
        <w:rFonts w:ascii="Symbol" w:hAnsi="Symbol" w:hint="default"/>
      </w:rPr>
    </w:lvl>
    <w:lvl w:ilvl="7" w:tplc="0C090003" w:tentative="1">
      <w:start w:val="1"/>
      <w:numFmt w:val="bullet"/>
      <w:lvlText w:val="o"/>
      <w:lvlJc w:val="left"/>
      <w:pPr>
        <w:ind w:left="5332" w:hanging="360"/>
      </w:pPr>
      <w:rPr>
        <w:rFonts w:ascii="Courier New" w:hAnsi="Courier New" w:cs="Courier New" w:hint="default"/>
      </w:rPr>
    </w:lvl>
    <w:lvl w:ilvl="8" w:tplc="0C090005" w:tentative="1">
      <w:start w:val="1"/>
      <w:numFmt w:val="bullet"/>
      <w:lvlText w:val=""/>
      <w:lvlJc w:val="left"/>
      <w:pPr>
        <w:ind w:left="6052" w:hanging="360"/>
      </w:pPr>
      <w:rPr>
        <w:rFonts w:ascii="Wingdings" w:hAnsi="Wingdings" w:hint="default"/>
      </w:rPr>
    </w:lvl>
  </w:abstractNum>
  <w:abstractNum w:abstractNumId="5" w15:restartNumberingAfterBreak="0">
    <w:nsid w:val="53F82210"/>
    <w:multiLevelType w:val="hybridMultilevel"/>
    <w:tmpl w:val="0128C1C8"/>
    <w:lvl w:ilvl="0" w:tplc="88BC2EAA">
      <w:start w:val="1"/>
      <w:numFmt w:val="bullet"/>
      <w:lvlText w:val="•"/>
      <w:lvlJc w:val="left"/>
      <w:pPr>
        <w:tabs>
          <w:tab w:val="num" w:pos="720"/>
        </w:tabs>
        <w:ind w:left="720" w:hanging="360"/>
      </w:pPr>
      <w:rPr>
        <w:rFonts w:ascii="Arial" w:hAnsi="Arial" w:hint="default"/>
      </w:rPr>
    </w:lvl>
    <w:lvl w:ilvl="1" w:tplc="8CE00812" w:tentative="1">
      <w:start w:val="1"/>
      <w:numFmt w:val="bullet"/>
      <w:lvlText w:val="•"/>
      <w:lvlJc w:val="left"/>
      <w:pPr>
        <w:tabs>
          <w:tab w:val="num" w:pos="1440"/>
        </w:tabs>
        <w:ind w:left="1440" w:hanging="360"/>
      </w:pPr>
      <w:rPr>
        <w:rFonts w:ascii="Arial" w:hAnsi="Arial" w:hint="default"/>
      </w:rPr>
    </w:lvl>
    <w:lvl w:ilvl="2" w:tplc="EBD04D80" w:tentative="1">
      <w:start w:val="1"/>
      <w:numFmt w:val="bullet"/>
      <w:lvlText w:val="•"/>
      <w:lvlJc w:val="left"/>
      <w:pPr>
        <w:tabs>
          <w:tab w:val="num" w:pos="2160"/>
        </w:tabs>
        <w:ind w:left="2160" w:hanging="360"/>
      </w:pPr>
      <w:rPr>
        <w:rFonts w:ascii="Arial" w:hAnsi="Arial" w:hint="default"/>
      </w:rPr>
    </w:lvl>
    <w:lvl w:ilvl="3" w:tplc="9B940F08" w:tentative="1">
      <w:start w:val="1"/>
      <w:numFmt w:val="bullet"/>
      <w:lvlText w:val="•"/>
      <w:lvlJc w:val="left"/>
      <w:pPr>
        <w:tabs>
          <w:tab w:val="num" w:pos="2880"/>
        </w:tabs>
        <w:ind w:left="2880" w:hanging="360"/>
      </w:pPr>
      <w:rPr>
        <w:rFonts w:ascii="Arial" w:hAnsi="Arial" w:hint="default"/>
      </w:rPr>
    </w:lvl>
    <w:lvl w:ilvl="4" w:tplc="ECC84E02" w:tentative="1">
      <w:start w:val="1"/>
      <w:numFmt w:val="bullet"/>
      <w:lvlText w:val="•"/>
      <w:lvlJc w:val="left"/>
      <w:pPr>
        <w:tabs>
          <w:tab w:val="num" w:pos="3600"/>
        </w:tabs>
        <w:ind w:left="3600" w:hanging="360"/>
      </w:pPr>
      <w:rPr>
        <w:rFonts w:ascii="Arial" w:hAnsi="Arial" w:hint="default"/>
      </w:rPr>
    </w:lvl>
    <w:lvl w:ilvl="5" w:tplc="F8E8701A" w:tentative="1">
      <w:start w:val="1"/>
      <w:numFmt w:val="bullet"/>
      <w:lvlText w:val="•"/>
      <w:lvlJc w:val="left"/>
      <w:pPr>
        <w:tabs>
          <w:tab w:val="num" w:pos="4320"/>
        </w:tabs>
        <w:ind w:left="4320" w:hanging="360"/>
      </w:pPr>
      <w:rPr>
        <w:rFonts w:ascii="Arial" w:hAnsi="Arial" w:hint="default"/>
      </w:rPr>
    </w:lvl>
    <w:lvl w:ilvl="6" w:tplc="1D76AFA0" w:tentative="1">
      <w:start w:val="1"/>
      <w:numFmt w:val="bullet"/>
      <w:lvlText w:val="•"/>
      <w:lvlJc w:val="left"/>
      <w:pPr>
        <w:tabs>
          <w:tab w:val="num" w:pos="5040"/>
        </w:tabs>
        <w:ind w:left="5040" w:hanging="360"/>
      </w:pPr>
      <w:rPr>
        <w:rFonts w:ascii="Arial" w:hAnsi="Arial" w:hint="default"/>
      </w:rPr>
    </w:lvl>
    <w:lvl w:ilvl="7" w:tplc="15B28CD2" w:tentative="1">
      <w:start w:val="1"/>
      <w:numFmt w:val="bullet"/>
      <w:lvlText w:val="•"/>
      <w:lvlJc w:val="left"/>
      <w:pPr>
        <w:tabs>
          <w:tab w:val="num" w:pos="5760"/>
        </w:tabs>
        <w:ind w:left="5760" w:hanging="360"/>
      </w:pPr>
      <w:rPr>
        <w:rFonts w:ascii="Arial" w:hAnsi="Arial" w:hint="default"/>
      </w:rPr>
    </w:lvl>
    <w:lvl w:ilvl="8" w:tplc="B4C6C138"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57DA2140"/>
    <w:multiLevelType w:val="hybridMultilevel"/>
    <w:tmpl w:val="9D8A4498"/>
    <w:lvl w:ilvl="0" w:tplc="0C090015">
      <w:start w:val="1"/>
      <w:numFmt w:val="upperLetter"/>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start w:val="1"/>
      <w:numFmt w:val="lowerLetter"/>
      <w:lvlText w:val="%5."/>
      <w:lvlJc w:val="left"/>
      <w:pPr>
        <w:ind w:left="360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abstractNum w:abstractNumId="7" w15:restartNumberingAfterBreak="0">
    <w:nsid w:val="6ED64CFA"/>
    <w:multiLevelType w:val="hybridMultilevel"/>
    <w:tmpl w:val="1B365770"/>
    <w:lvl w:ilvl="0" w:tplc="E9D08E8A">
      <w:start w:val="1"/>
      <w:numFmt w:val="decimal"/>
      <w:pStyle w:val="GMTHEADING1"/>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 w15:restartNumberingAfterBreak="0">
    <w:nsid w:val="74827787"/>
    <w:multiLevelType w:val="hybridMultilevel"/>
    <w:tmpl w:val="90348CF4"/>
    <w:lvl w:ilvl="0" w:tplc="198420A0">
      <w:start w:val="1"/>
      <w:numFmt w:val="bullet"/>
      <w:lvlText w:val="•"/>
      <w:lvlJc w:val="left"/>
      <w:pPr>
        <w:tabs>
          <w:tab w:val="num" w:pos="720"/>
        </w:tabs>
        <w:ind w:left="720" w:hanging="360"/>
      </w:pPr>
      <w:rPr>
        <w:rFonts w:ascii="Arial" w:hAnsi="Arial" w:hint="default"/>
      </w:rPr>
    </w:lvl>
    <w:lvl w:ilvl="1" w:tplc="13680342" w:tentative="1">
      <w:start w:val="1"/>
      <w:numFmt w:val="bullet"/>
      <w:lvlText w:val="•"/>
      <w:lvlJc w:val="left"/>
      <w:pPr>
        <w:tabs>
          <w:tab w:val="num" w:pos="1440"/>
        </w:tabs>
        <w:ind w:left="1440" w:hanging="360"/>
      </w:pPr>
      <w:rPr>
        <w:rFonts w:ascii="Arial" w:hAnsi="Arial" w:hint="default"/>
      </w:rPr>
    </w:lvl>
    <w:lvl w:ilvl="2" w:tplc="5ECC5184" w:tentative="1">
      <w:start w:val="1"/>
      <w:numFmt w:val="bullet"/>
      <w:lvlText w:val="•"/>
      <w:lvlJc w:val="left"/>
      <w:pPr>
        <w:tabs>
          <w:tab w:val="num" w:pos="2160"/>
        </w:tabs>
        <w:ind w:left="2160" w:hanging="360"/>
      </w:pPr>
      <w:rPr>
        <w:rFonts w:ascii="Arial" w:hAnsi="Arial" w:hint="default"/>
      </w:rPr>
    </w:lvl>
    <w:lvl w:ilvl="3" w:tplc="C95C4A52" w:tentative="1">
      <w:start w:val="1"/>
      <w:numFmt w:val="bullet"/>
      <w:lvlText w:val="•"/>
      <w:lvlJc w:val="left"/>
      <w:pPr>
        <w:tabs>
          <w:tab w:val="num" w:pos="2880"/>
        </w:tabs>
        <w:ind w:left="2880" w:hanging="360"/>
      </w:pPr>
      <w:rPr>
        <w:rFonts w:ascii="Arial" w:hAnsi="Arial" w:hint="default"/>
      </w:rPr>
    </w:lvl>
    <w:lvl w:ilvl="4" w:tplc="ADE493F6" w:tentative="1">
      <w:start w:val="1"/>
      <w:numFmt w:val="bullet"/>
      <w:lvlText w:val="•"/>
      <w:lvlJc w:val="left"/>
      <w:pPr>
        <w:tabs>
          <w:tab w:val="num" w:pos="3600"/>
        </w:tabs>
        <w:ind w:left="3600" w:hanging="360"/>
      </w:pPr>
      <w:rPr>
        <w:rFonts w:ascii="Arial" w:hAnsi="Arial" w:hint="default"/>
      </w:rPr>
    </w:lvl>
    <w:lvl w:ilvl="5" w:tplc="D8D4DC38" w:tentative="1">
      <w:start w:val="1"/>
      <w:numFmt w:val="bullet"/>
      <w:lvlText w:val="•"/>
      <w:lvlJc w:val="left"/>
      <w:pPr>
        <w:tabs>
          <w:tab w:val="num" w:pos="4320"/>
        </w:tabs>
        <w:ind w:left="4320" w:hanging="360"/>
      </w:pPr>
      <w:rPr>
        <w:rFonts w:ascii="Arial" w:hAnsi="Arial" w:hint="default"/>
      </w:rPr>
    </w:lvl>
    <w:lvl w:ilvl="6" w:tplc="FD82F03A" w:tentative="1">
      <w:start w:val="1"/>
      <w:numFmt w:val="bullet"/>
      <w:lvlText w:val="•"/>
      <w:lvlJc w:val="left"/>
      <w:pPr>
        <w:tabs>
          <w:tab w:val="num" w:pos="5040"/>
        </w:tabs>
        <w:ind w:left="5040" w:hanging="360"/>
      </w:pPr>
      <w:rPr>
        <w:rFonts w:ascii="Arial" w:hAnsi="Arial" w:hint="default"/>
      </w:rPr>
    </w:lvl>
    <w:lvl w:ilvl="7" w:tplc="64D22C6C" w:tentative="1">
      <w:start w:val="1"/>
      <w:numFmt w:val="bullet"/>
      <w:lvlText w:val="•"/>
      <w:lvlJc w:val="left"/>
      <w:pPr>
        <w:tabs>
          <w:tab w:val="num" w:pos="5760"/>
        </w:tabs>
        <w:ind w:left="5760" w:hanging="360"/>
      </w:pPr>
      <w:rPr>
        <w:rFonts w:ascii="Arial" w:hAnsi="Arial" w:hint="default"/>
      </w:rPr>
    </w:lvl>
    <w:lvl w:ilvl="8" w:tplc="87B47F24"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789E17EA"/>
    <w:multiLevelType w:val="hybridMultilevel"/>
    <w:tmpl w:val="83500A4E"/>
    <w:lvl w:ilvl="0" w:tplc="232CC050">
      <w:start w:val="1"/>
      <w:numFmt w:val="bullet"/>
      <w:lvlText w:val="•"/>
      <w:lvlJc w:val="left"/>
      <w:pPr>
        <w:ind w:left="1004" w:hanging="360"/>
      </w:pPr>
      <w:rPr>
        <w:rFonts w:ascii="Arial" w:hAnsi="Arial" w:hint="default"/>
        <w:color w:val="auto"/>
      </w:rPr>
    </w:lvl>
    <w:lvl w:ilvl="1" w:tplc="0C090003">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num w:numId="1" w16cid:durableId="394204734">
    <w:abstractNumId w:val="7"/>
  </w:num>
  <w:num w:numId="2" w16cid:durableId="782696619">
    <w:abstractNumId w:val="2"/>
  </w:num>
  <w:num w:numId="3" w16cid:durableId="2039156159">
    <w:abstractNumId w:val="3"/>
  </w:num>
  <w:num w:numId="4" w16cid:durableId="144669961">
    <w:abstractNumId w:val="4"/>
  </w:num>
  <w:num w:numId="5" w16cid:durableId="1138887028">
    <w:abstractNumId w:val="9"/>
  </w:num>
  <w:num w:numId="6" w16cid:durableId="446236959">
    <w:abstractNumId w:val="5"/>
  </w:num>
  <w:num w:numId="7" w16cid:durableId="1592395121">
    <w:abstractNumId w:val="8"/>
  </w:num>
  <w:num w:numId="8" w16cid:durableId="786781637">
    <w:abstractNumId w:val="1"/>
  </w:num>
  <w:num w:numId="9" w16cid:durableId="1122531241">
    <w:abstractNumId w:val="0"/>
  </w:num>
  <w:num w:numId="10" w16cid:durableId="161848925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hideSpellingErrors/>
  <w:hideGrammatical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B3F4F"/>
    <w:rsid w:val="000018BC"/>
    <w:rsid w:val="0004072F"/>
    <w:rsid w:val="00040BB6"/>
    <w:rsid w:val="00043049"/>
    <w:rsid w:val="0005208F"/>
    <w:rsid w:val="000A047D"/>
    <w:rsid w:val="000A5A9E"/>
    <w:rsid w:val="000A6D4E"/>
    <w:rsid w:val="000C34CA"/>
    <w:rsid w:val="000F107B"/>
    <w:rsid w:val="00106AEC"/>
    <w:rsid w:val="001073E0"/>
    <w:rsid w:val="0011170B"/>
    <w:rsid w:val="001370B3"/>
    <w:rsid w:val="00146097"/>
    <w:rsid w:val="0015501E"/>
    <w:rsid w:val="00156F86"/>
    <w:rsid w:val="001666BB"/>
    <w:rsid w:val="00177A85"/>
    <w:rsid w:val="00182FA8"/>
    <w:rsid w:val="00185FA3"/>
    <w:rsid w:val="00187612"/>
    <w:rsid w:val="001B1765"/>
    <w:rsid w:val="001C70E2"/>
    <w:rsid w:val="001D05C8"/>
    <w:rsid w:val="001E065F"/>
    <w:rsid w:val="00223213"/>
    <w:rsid w:val="002360D0"/>
    <w:rsid w:val="002419BF"/>
    <w:rsid w:val="00246CAC"/>
    <w:rsid w:val="002622BC"/>
    <w:rsid w:val="00262633"/>
    <w:rsid w:val="00262D97"/>
    <w:rsid w:val="002824AB"/>
    <w:rsid w:val="00292F63"/>
    <w:rsid w:val="002A60C8"/>
    <w:rsid w:val="00342B94"/>
    <w:rsid w:val="00345D4A"/>
    <w:rsid w:val="00356C71"/>
    <w:rsid w:val="00372B2D"/>
    <w:rsid w:val="003A2DA8"/>
    <w:rsid w:val="003A315C"/>
    <w:rsid w:val="003F6B86"/>
    <w:rsid w:val="0044141A"/>
    <w:rsid w:val="00480D2A"/>
    <w:rsid w:val="004956E1"/>
    <w:rsid w:val="004B5F92"/>
    <w:rsid w:val="004D17E4"/>
    <w:rsid w:val="004D7A13"/>
    <w:rsid w:val="004E0F77"/>
    <w:rsid w:val="00513486"/>
    <w:rsid w:val="00537D2C"/>
    <w:rsid w:val="00554657"/>
    <w:rsid w:val="00570AA9"/>
    <w:rsid w:val="005754B9"/>
    <w:rsid w:val="00587EDC"/>
    <w:rsid w:val="00590325"/>
    <w:rsid w:val="005910BC"/>
    <w:rsid w:val="00592B69"/>
    <w:rsid w:val="00592C6C"/>
    <w:rsid w:val="005A132D"/>
    <w:rsid w:val="005A5EC7"/>
    <w:rsid w:val="005C376F"/>
    <w:rsid w:val="005E1A26"/>
    <w:rsid w:val="00632881"/>
    <w:rsid w:val="00676EEB"/>
    <w:rsid w:val="0068224C"/>
    <w:rsid w:val="006F265B"/>
    <w:rsid w:val="007176AF"/>
    <w:rsid w:val="00770D29"/>
    <w:rsid w:val="007C4181"/>
    <w:rsid w:val="007F04CF"/>
    <w:rsid w:val="007F5E23"/>
    <w:rsid w:val="007F75DD"/>
    <w:rsid w:val="008005DC"/>
    <w:rsid w:val="00812EED"/>
    <w:rsid w:val="00813114"/>
    <w:rsid w:val="0081565B"/>
    <w:rsid w:val="008722CC"/>
    <w:rsid w:val="008A4562"/>
    <w:rsid w:val="008D13F8"/>
    <w:rsid w:val="008E3906"/>
    <w:rsid w:val="008E78CD"/>
    <w:rsid w:val="008F0CE1"/>
    <w:rsid w:val="008F22CB"/>
    <w:rsid w:val="008F2916"/>
    <w:rsid w:val="00913B6C"/>
    <w:rsid w:val="00921F31"/>
    <w:rsid w:val="00926931"/>
    <w:rsid w:val="00940E1E"/>
    <w:rsid w:val="00954BC2"/>
    <w:rsid w:val="009602CA"/>
    <w:rsid w:val="0096097A"/>
    <w:rsid w:val="00963B36"/>
    <w:rsid w:val="00971BBA"/>
    <w:rsid w:val="00973813"/>
    <w:rsid w:val="00977BCD"/>
    <w:rsid w:val="0098742B"/>
    <w:rsid w:val="009B0314"/>
    <w:rsid w:val="009E3008"/>
    <w:rsid w:val="00A210F8"/>
    <w:rsid w:val="00A277EC"/>
    <w:rsid w:val="00A357CA"/>
    <w:rsid w:val="00A37B3B"/>
    <w:rsid w:val="00A70BBD"/>
    <w:rsid w:val="00A8730B"/>
    <w:rsid w:val="00AB5739"/>
    <w:rsid w:val="00AB6B0B"/>
    <w:rsid w:val="00AC16B6"/>
    <w:rsid w:val="00AC3098"/>
    <w:rsid w:val="00AC66F7"/>
    <w:rsid w:val="00AC69DE"/>
    <w:rsid w:val="00AD39BD"/>
    <w:rsid w:val="00AF1AFD"/>
    <w:rsid w:val="00B106D1"/>
    <w:rsid w:val="00B2563B"/>
    <w:rsid w:val="00B309CB"/>
    <w:rsid w:val="00B52C1C"/>
    <w:rsid w:val="00B56AC5"/>
    <w:rsid w:val="00B9174A"/>
    <w:rsid w:val="00BB3F4F"/>
    <w:rsid w:val="00BC7FDF"/>
    <w:rsid w:val="00C15D22"/>
    <w:rsid w:val="00C30BA1"/>
    <w:rsid w:val="00C45049"/>
    <w:rsid w:val="00C47D27"/>
    <w:rsid w:val="00C5066E"/>
    <w:rsid w:val="00C63CA2"/>
    <w:rsid w:val="00CB3742"/>
    <w:rsid w:val="00CC2D2C"/>
    <w:rsid w:val="00CD768D"/>
    <w:rsid w:val="00CE0B26"/>
    <w:rsid w:val="00D0213F"/>
    <w:rsid w:val="00D03E33"/>
    <w:rsid w:val="00D04CFA"/>
    <w:rsid w:val="00D12ACF"/>
    <w:rsid w:val="00D162F2"/>
    <w:rsid w:val="00D21F46"/>
    <w:rsid w:val="00DA0485"/>
    <w:rsid w:val="00DA5B51"/>
    <w:rsid w:val="00DE5EC9"/>
    <w:rsid w:val="00DE6F05"/>
    <w:rsid w:val="00DF799A"/>
    <w:rsid w:val="00E15915"/>
    <w:rsid w:val="00E37C0A"/>
    <w:rsid w:val="00E4664A"/>
    <w:rsid w:val="00E62A12"/>
    <w:rsid w:val="00E9256B"/>
    <w:rsid w:val="00E96C34"/>
    <w:rsid w:val="00EA35C7"/>
    <w:rsid w:val="00EA5B1A"/>
    <w:rsid w:val="00EA7542"/>
    <w:rsid w:val="00EB3868"/>
    <w:rsid w:val="00F03BE0"/>
    <w:rsid w:val="00F47ECB"/>
    <w:rsid w:val="00F54EBB"/>
    <w:rsid w:val="00FC4FFB"/>
    <w:rsid w:val="00FC6B87"/>
    <w:rsid w:val="00FF38D4"/>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8B201BA"/>
  <w15:docId w15:val="{ADE45393-C8B0-4BBB-AD10-75AACA6674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B3F4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B3F4F"/>
    <w:rPr>
      <w:rFonts w:ascii="Tahoma" w:hAnsi="Tahoma" w:cs="Tahoma"/>
      <w:sz w:val="16"/>
      <w:szCs w:val="16"/>
    </w:rPr>
  </w:style>
  <w:style w:type="paragraph" w:styleId="Header">
    <w:name w:val="header"/>
    <w:basedOn w:val="Normal"/>
    <w:link w:val="HeaderChar"/>
    <w:uiPriority w:val="99"/>
    <w:unhideWhenUsed/>
    <w:qFormat/>
    <w:rsid w:val="005910BC"/>
    <w:pPr>
      <w:tabs>
        <w:tab w:val="center" w:pos="4513"/>
        <w:tab w:val="right" w:pos="9026"/>
      </w:tabs>
      <w:spacing w:after="0" w:line="240" w:lineRule="auto"/>
    </w:pPr>
  </w:style>
  <w:style w:type="character" w:customStyle="1" w:styleId="HeaderChar">
    <w:name w:val="Header Char"/>
    <w:basedOn w:val="DefaultParagraphFont"/>
    <w:link w:val="Header"/>
    <w:uiPriority w:val="99"/>
    <w:rsid w:val="005910BC"/>
  </w:style>
  <w:style w:type="paragraph" w:styleId="Footer">
    <w:name w:val="footer"/>
    <w:basedOn w:val="Normal"/>
    <w:link w:val="FooterChar"/>
    <w:uiPriority w:val="99"/>
    <w:unhideWhenUsed/>
    <w:rsid w:val="005910BC"/>
    <w:pPr>
      <w:tabs>
        <w:tab w:val="center" w:pos="4513"/>
        <w:tab w:val="right" w:pos="9026"/>
      </w:tabs>
      <w:spacing w:after="0" w:line="240" w:lineRule="auto"/>
    </w:pPr>
  </w:style>
  <w:style w:type="character" w:customStyle="1" w:styleId="FooterChar">
    <w:name w:val="Footer Char"/>
    <w:basedOn w:val="DefaultParagraphFont"/>
    <w:link w:val="Footer"/>
    <w:uiPriority w:val="99"/>
    <w:rsid w:val="005910BC"/>
  </w:style>
  <w:style w:type="paragraph" w:customStyle="1" w:styleId="GMTHEADING1">
    <w:name w:val="GMT HEADING 1"/>
    <w:basedOn w:val="Normal"/>
    <w:link w:val="GMTHEADING1Char"/>
    <w:qFormat/>
    <w:rsid w:val="000A5A9E"/>
    <w:pPr>
      <w:numPr>
        <w:numId w:val="1"/>
      </w:numPr>
      <w:spacing w:after="60" w:line="312" w:lineRule="auto"/>
    </w:pPr>
    <w:rPr>
      <w:rFonts w:cstheme="minorHAnsi"/>
      <w:b/>
      <w:bCs/>
      <w:caps/>
      <w:color w:val="322F68"/>
      <w:sz w:val="36"/>
      <w:szCs w:val="36"/>
    </w:rPr>
  </w:style>
  <w:style w:type="character" w:customStyle="1" w:styleId="GMTHEADING1Char">
    <w:name w:val="GMT HEADING 1 Char"/>
    <w:basedOn w:val="DefaultParagraphFont"/>
    <w:link w:val="GMTHEADING1"/>
    <w:rsid w:val="000A5A9E"/>
    <w:rPr>
      <w:rFonts w:cstheme="minorHAnsi"/>
      <w:b/>
      <w:bCs/>
      <w:caps/>
      <w:color w:val="322F68"/>
      <w:sz w:val="36"/>
      <w:szCs w:val="36"/>
    </w:rPr>
  </w:style>
  <w:style w:type="paragraph" w:customStyle="1" w:styleId="Default">
    <w:name w:val="Default"/>
    <w:rsid w:val="000A5A9E"/>
    <w:pPr>
      <w:autoSpaceDE w:val="0"/>
      <w:autoSpaceDN w:val="0"/>
      <w:adjustRightInd w:val="0"/>
      <w:spacing w:after="0" w:line="240" w:lineRule="auto"/>
    </w:pPr>
    <w:rPr>
      <w:rFonts w:ascii="Arial Unicode MS" w:eastAsia="Times New Roman" w:hAnsi="Arial Unicode MS" w:cs="Arial Unicode MS"/>
      <w:color w:val="000000"/>
      <w:sz w:val="24"/>
      <w:szCs w:val="24"/>
      <w:lang w:eastAsia="en-AU"/>
    </w:rPr>
  </w:style>
  <w:style w:type="paragraph" w:styleId="NormalWeb">
    <w:name w:val="Normal (Web)"/>
    <w:basedOn w:val="Normal"/>
    <w:uiPriority w:val="99"/>
    <w:unhideWhenUsed/>
    <w:rsid w:val="000A5A9E"/>
    <w:pPr>
      <w:spacing w:before="100" w:beforeAutospacing="1" w:after="100" w:afterAutospacing="1" w:line="240" w:lineRule="auto"/>
    </w:pPr>
    <w:rPr>
      <w:rFonts w:ascii="Times New Roman" w:hAnsi="Times New Roman" w:cs="Times New Roman"/>
      <w:sz w:val="24"/>
      <w:szCs w:val="24"/>
      <w:lang w:eastAsia="en-AU"/>
    </w:rPr>
  </w:style>
  <w:style w:type="paragraph" w:styleId="ListParagraph">
    <w:name w:val="List Paragraph"/>
    <w:basedOn w:val="Normal"/>
    <w:link w:val="ListParagraphChar"/>
    <w:uiPriority w:val="99"/>
    <w:qFormat/>
    <w:rsid w:val="00D03E33"/>
    <w:pPr>
      <w:ind w:left="720"/>
      <w:contextualSpacing/>
    </w:pPr>
  </w:style>
  <w:style w:type="character" w:customStyle="1" w:styleId="ListParagraphChar">
    <w:name w:val="List Paragraph Char"/>
    <w:basedOn w:val="DefaultParagraphFont"/>
    <w:link w:val="ListParagraph"/>
    <w:uiPriority w:val="99"/>
    <w:rsid w:val="00D03E33"/>
  </w:style>
  <w:style w:type="table" w:styleId="TableGrid">
    <w:name w:val="Table Grid"/>
    <w:basedOn w:val="TableNormal"/>
    <w:uiPriority w:val="59"/>
    <w:rsid w:val="00345D4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msonormal">
    <w:name w:val="x_msonormal"/>
    <w:basedOn w:val="Normal"/>
    <w:rsid w:val="004B5F92"/>
    <w:pPr>
      <w:spacing w:before="100" w:beforeAutospacing="1" w:after="100" w:afterAutospacing="1" w:line="240" w:lineRule="auto"/>
    </w:pPr>
    <w:rPr>
      <w:rFonts w:ascii="Times New Roman" w:eastAsia="Times New Roman" w:hAnsi="Times New Roman" w:cs="Times New Roman"/>
      <w:sz w:val="24"/>
      <w:szCs w:val="24"/>
      <w:lang w:eastAsia="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799098">
      <w:bodyDiv w:val="1"/>
      <w:marLeft w:val="0"/>
      <w:marRight w:val="0"/>
      <w:marTop w:val="0"/>
      <w:marBottom w:val="0"/>
      <w:divBdr>
        <w:top w:val="none" w:sz="0" w:space="0" w:color="auto"/>
        <w:left w:val="none" w:sz="0" w:space="0" w:color="auto"/>
        <w:bottom w:val="none" w:sz="0" w:space="0" w:color="auto"/>
        <w:right w:val="none" w:sz="0" w:space="0" w:color="auto"/>
      </w:divBdr>
    </w:div>
    <w:div w:id="55249633">
      <w:bodyDiv w:val="1"/>
      <w:marLeft w:val="0"/>
      <w:marRight w:val="0"/>
      <w:marTop w:val="0"/>
      <w:marBottom w:val="0"/>
      <w:divBdr>
        <w:top w:val="none" w:sz="0" w:space="0" w:color="auto"/>
        <w:left w:val="none" w:sz="0" w:space="0" w:color="auto"/>
        <w:bottom w:val="none" w:sz="0" w:space="0" w:color="auto"/>
        <w:right w:val="none" w:sz="0" w:space="0" w:color="auto"/>
      </w:divBdr>
    </w:div>
    <w:div w:id="17059834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png"/><Relationship Id="rId33"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png"/><Relationship Id="rId29" Type="http://schemas.openxmlformats.org/officeDocument/2006/relationships/image" Target="media/image22.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emf"/><Relationship Id="rId32" Type="http://schemas.openxmlformats.org/officeDocument/2006/relationships/image" Target="media/image25.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fontTable" Target="fontTable.xml"/><Relationship Id="rId8" Type="http://schemas.openxmlformats.org/officeDocument/2006/relationships/image" Target="media/image1.png"/></Relationships>
</file>

<file path=word/_rels/footer1.xml.rels><?xml version="1.0" encoding="UTF-8" standalone="yes"?>
<Relationships xmlns="http://schemas.openxmlformats.org/package/2006/relationships"><Relationship Id="rId1" Type="http://schemas.openxmlformats.org/officeDocument/2006/relationships/image" Target="media/image26.png"/></Relationships>
</file>

<file path=word/_rels/header1.xml.rels><?xml version="1.0" encoding="UTF-8" standalone="yes"?>
<Relationships xmlns="http://schemas.openxmlformats.org/package/2006/relationships"><Relationship Id="rId1" Type="http://schemas.openxmlformats.org/officeDocument/2006/relationships/image" Target="media/image2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87DF63-C547-4F85-B77F-A5CCA980EA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25</Pages>
  <Words>6746</Words>
  <Characters>38454</Characters>
  <Application>Microsoft Office Word</Application>
  <DocSecurity>0</DocSecurity>
  <Lines>320</Lines>
  <Paragraphs>90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45110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kimmym</dc:creator>
  <cp:lastModifiedBy>David Goldman</cp:lastModifiedBy>
  <cp:revision>5</cp:revision>
  <cp:lastPrinted>2023-05-19T01:44:00Z</cp:lastPrinted>
  <dcterms:created xsi:type="dcterms:W3CDTF">2023-05-19T01:41:00Z</dcterms:created>
  <dcterms:modified xsi:type="dcterms:W3CDTF">2023-05-19T01:44:00Z</dcterms:modified>
</cp:coreProperties>
</file>