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6D99D4" w14:textId="77777777" w:rsidR="00416534" w:rsidRDefault="00416534" w:rsidP="00416534">
      <w:pPr>
        <w:pStyle w:val="ListParagraph"/>
        <w:numPr>
          <w:ilvl w:val="0"/>
          <w:numId w:val="2"/>
        </w:numPr>
      </w:pPr>
      <w:r>
        <w:t>FRONT PAGE:</w:t>
      </w:r>
    </w:p>
    <w:p w14:paraId="28B328B1" w14:textId="77777777" w:rsidR="00416534" w:rsidRDefault="00416534">
      <w:r>
        <w:t>Please keep all the wording the same:</w:t>
      </w:r>
    </w:p>
    <w:p w14:paraId="7C2CDD7F" w14:textId="77777777" w:rsidR="00416534" w:rsidRDefault="00416534">
      <w:r>
        <w:t>A LIGHTS TO MUSIC SPECTACULAR</w:t>
      </w:r>
    </w:p>
    <w:p w14:paraId="603A511D" w14:textId="77777777" w:rsidR="00416534" w:rsidRDefault="00416534">
      <w:r>
        <w:t>MILLIONS OF LIGHTS SYNCHRONIZED TO YOUR FAVOURITE HOLIDAY TUNES</w:t>
      </w:r>
    </w:p>
    <w:p w14:paraId="3846A8AB" w14:textId="77777777" w:rsidR="00416534" w:rsidRDefault="00416534" w:rsidP="00416534">
      <w:pPr>
        <w:pStyle w:val="ListParagraph"/>
        <w:numPr>
          <w:ilvl w:val="0"/>
          <w:numId w:val="1"/>
        </w:numPr>
      </w:pPr>
      <w:r>
        <w:t>CHANGE LOGO TO “HOLIDAY NIGHTS OF LIGHTS”</w:t>
      </w:r>
    </w:p>
    <w:p w14:paraId="09C16784" w14:textId="77777777" w:rsidR="00416534" w:rsidRDefault="00416534" w:rsidP="00416534">
      <w:pPr>
        <w:pStyle w:val="ListParagraph"/>
        <w:numPr>
          <w:ilvl w:val="0"/>
          <w:numId w:val="1"/>
        </w:numPr>
      </w:pPr>
      <w:r>
        <w:t>CHANGE DATES TO: DECEMBER 1, 2023 – JANUARY 7, 2024</w:t>
      </w:r>
    </w:p>
    <w:p w14:paraId="5BACD9B1" w14:textId="77777777" w:rsidR="00416534" w:rsidRDefault="00416534" w:rsidP="00416534">
      <w:r>
        <w:t>ASSEMBLY PARK | 80 INTERCHANGE WAY, VAUGHAN</w:t>
      </w:r>
    </w:p>
    <w:p w14:paraId="1128319F" w14:textId="77777777" w:rsidR="00416534" w:rsidRDefault="00416534" w:rsidP="00416534"/>
    <w:p w14:paraId="4E045DD4" w14:textId="77777777" w:rsidR="00416534" w:rsidRDefault="00416534" w:rsidP="00416534">
      <w:pPr>
        <w:pStyle w:val="ListParagraph"/>
        <w:numPr>
          <w:ilvl w:val="0"/>
          <w:numId w:val="2"/>
        </w:numPr>
      </w:pPr>
      <w:r>
        <w:t>ABOUT US:</w:t>
      </w:r>
    </w:p>
    <w:p w14:paraId="18906948" w14:textId="77777777" w:rsidR="00416534" w:rsidRDefault="00416534" w:rsidP="00416534">
      <w:r>
        <w:t>Holiday Nights of Lights is an immersive walk-through experience like none other, featuring more than 1.5 million LED lights animated and synchronized to everyone’s favourite Holiday tunes.</w:t>
      </w:r>
    </w:p>
    <w:p w14:paraId="7723ABC5" w14:textId="77777777" w:rsidR="00416534" w:rsidRDefault="00416534" w:rsidP="00416534">
      <w:r>
        <w:t xml:space="preserve">Back for a fourth year at </w:t>
      </w:r>
      <w:r w:rsidRPr="00416534">
        <w:rPr>
          <w:i/>
          <w:iCs/>
        </w:rPr>
        <w:t>Assembly Park</w:t>
      </w:r>
      <w:r>
        <w:t>, the event will be bigger and brighter with new displays and interactive activities! Patrons will have the opportunity to experience walking through giant ornaments, animated tunnels and much more.</w:t>
      </w:r>
    </w:p>
    <w:p w14:paraId="2E81A2BF" w14:textId="77777777" w:rsidR="00416534" w:rsidRDefault="00416534" w:rsidP="00416534">
      <w:r>
        <w:t>Upon exiting the light show, guests will enter the Market portion featuring a winter fair, and a nighttime hotspot all rolled into one distinct holiday tradition that the entire family can enjoy outdoors!</w:t>
      </w:r>
    </w:p>
    <w:p w14:paraId="3E4D4EBB" w14:textId="77777777" w:rsidR="00416534" w:rsidRDefault="00416534" w:rsidP="00416534">
      <w:r>
        <w:t xml:space="preserve">This year, </w:t>
      </w:r>
      <w:r>
        <w:rPr>
          <w:i/>
          <w:iCs/>
        </w:rPr>
        <w:t xml:space="preserve">Holiday Nights of Lights </w:t>
      </w:r>
      <w:r>
        <w:t>will operate from December 1</w:t>
      </w:r>
      <w:r w:rsidRPr="00416534">
        <w:rPr>
          <w:vertAlign w:val="superscript"/>
        </w:rPr>
        <w:t>st</w:t>
      </w:r>
      <w:r>
        <w:t xml:space="preserve"> to January 7</w:t>
      </w:r>
      <w:r w:rsidRPr="00416534">
        <w:rPr>
          <w:vertAlign w:val="superscript"/>
        </w:rPr>
        <w:t>th</w:t>
      </w:r>
      <w:r>
        <w:t xml:space="preserve"> (Thursday to Sunday) and open daily from December 21</w:t>
      </w:r>
      <w:r w:rsidRPr="00416534">
        <w:rPr>
          <w:vertAlign w:val="superscript"/>
        </w:rPr>
        <w:t>st</w:t>
      </w:r>
      <w:r>
        <w:t xml:space="preserve"> to January 7</w:t>
      </w:r>
      <w:r w:rsidRPr="00416534">
        <w:rPr>
          <w:vertAlign w:val="superscript"/>
        </w:rPr>
        <w:t>th</w:t>
      </w:r>
      <w:r>
        <w:t>. Open 5pm to 11pm.</w:t>
      </w:r>
    </w:p>
    <w:p w14:paraId="36D23181" w14:textId="77777777" w:rsidR="004A4515" w:rsidRDefault="004A4515" w:rsidP="00416534"/>
    <w:p w14:paraId="38C1E5F9" w14:textId="77777777" w:rsidR="004A4515" w:rsidRDefault="004A4515" w:rsidP="004A4515">
      <w:pPr>
        <w:pStyle w:val="ListParagraph"/>
        <w:numPr>
          <w:ilvl w:val="0"/>
          <w:numId w:val="2"/>
        </w:numPr>
      </w:pPr>
      <w:r>
        <w:t xml:space="preserve">FEATURES: </w:t>
      </w:r>
    </w:p>
    <w:p w14:paraId="01A05F92" w14:textId="77777777" w:rsidR="004A4515" w:rsidRDefault="004A4515" w:rsidP="004A4515">
      <w:pPr>
        <w:pStyle w:val="ListParagraph"/>
      </w:pPr>
    </w:p>
    <w:p w14:paraId="007F1CEA" w14:textId="77777777" w:rsidR="004A4515" w:rsidRDefault="004A4515" w:rsidP="004A4515">
      <w:pPr>
        <w:pStyle w:val="ListParagraph"/>
        <w:numPr>
          <w:ilvl w:val="0"/>
          <w:numId w:val="3"/>
        </w:numPr>
      </w:pPr>
      <w:r>
        <w:t>NIGHTS OF LIGHTS WALKTHROUG: Light show and display synchronized to everyone’s favourite Holiday tunes.</w:t>
      </w:r>
    </w:p>
    <w:p w14:paraId="2784EB51" w14:textId="77777777" w:rsidR="004A4515" w:rsidRDefault="004A4515" w:rsidP="004A4515">
      <w:pPr>
        <w:pStyle w:val="ListParagraph"/>
        <w:numPr>
          <w:ilvl w:val="0"/>
          <w:numId w:val="3"/>
        </w:numPr>
      </w:pPr>
      <w:r>
        <w:t>MARKET: A truly fun place to shop, while taking in the unique outdoor winter fair experience with rides and activities to enjoy for the entire family. Grab a hot beverage, yummy food, and shop for gifts and unique products from local vendors.</w:t>
      </w:r>
    </w:p>
    <w:p w14:paraId="31444B24" w14:textId="77777777" w:rsidR="004A4515" w:rsidRDefault="004A4515" w:rsidP="004A4515">
      <w:pPr>
        <w:pStyle w:val="ListParagraph"/>
        <w:numPr>
          <w:ilvl w:val="0"/>
          <w:numId w:val="3"/>
        </w:numPr>
      </w:pPr>
      <w:r>
        <w:t>MIDWAY: It would not be a fair without a midway complete with everyone’s favourite amusement rides – for kids and those young at heart!</w:t>
      </w:r>
    </w:p>
    <w:p w14:paraId="240384ED" w14:textId="77777777" w:rsidR="004A4515" w:rsidRDefault="004A4515" w:rsidP="004A4515">
      <w:pPr>
        <w:pStyle w:val="ListParagraph"/>
        <w:numPr>
          <w:ilvl w:val="0"/>
          <w:numId w:val="3"/>
        </w:numPr>
      </w:pPr>
      <w:r>
        <w:t>SANTA’S DEN: Children and adults alike love having their photo taken with jolly old St. Nick in this unique outdoor setting.</w:t>
      </w:r>
    </w:p>
    <w:p w14:paraId="360F35F4" w14:textId="77777777" w:rsidR="004A4515" w:rsidRDefault="004A4515" w:rsidP="004A4515">
      <w:pPr>
        <w:pStyle w:val="ListParagraph"/>
        <w:numPr>
          <w:ilvl w:val="0"/>
          <w:numId w:val="3"/>
        </w:numPr>
      </w:pPr>
      <w:r>
        <w:t>BLIZZARD BAR: Guests can enjoy a mulled wine or warm up with a hot chocolate.</w:t>
      </w:r>
    </w:p>
    <w:p w14:paraId="0095962B" w14:textId="77777777" w:rsidR="004A4515" w:rsidRDefault="004A4515" w:rsidP="004A4515">
      <w:pPr>
        <w:pStyle w:val="ListParagraph"/>
        <w:numPr>
          <w:ilvl w:val="0"/>
          <w:numId w:val="3"/>
        </w:numPr>
      </w:pPr>
      <w:r>
        <w:t>FIRESIDE LOUNGE: Relax by a wood fire soaking up the festive atmosphere.</w:t>
      </w:r>
    </w:p>
    <w:p w14:paraId="05AE9431" w14:textId="77777777" w:rsidR="004A4515" w:rsidRDefault="004A4515" w:rsidP="004A4515">
      <w:pPr>
        <w:pStyle w:val="ListParagraph"/>
      </w:pPr>
    </w:p>
    <w:p w14:paraId="1577C17E" w14:textId="77777777" w:rsidR="004A4515" w:rsidRDefault="004A4515" w:rsidP="004A4515">
      <w:pPr>
        <w:pStyle w:val="ListParagraph"/>
        <w:numPr>
          <w:ilvl w:val="0"/>
          <w:numId w:val="2"/>
        </w:numPr>
      </w:pPr>
      <w:r>
        <w:t>THE CHARITY: Epilepsy Toronto</w:t>
      </w:r>
    </w:p>
    <w:p w14:paraId="2E46CBC2" w14:textId="77777777" w:rsidR="004A4515" w:rsidRDefault="004A4515" w:rsidP="004A4515">
      <w:pPr>
        <w:pStyle w:val="ListParagraph"/>
      </w:pPr>
      <w:r>
        <w:t xml:space="preserve">For over 60 years now, Epilepsy Toronto has been the place where Torontonians living with epilepsy can learn more about their condition, get the help they need and be a part of a family of caring and supporting people. Epilepsy Toronto prioritizes individual needs, the importance of </w:t>
      </w:r>
      <w:r>
        <w:lastRenderedPageBreak/>
        <w:t xml:space="preserve">living as independently as possible and the benefits of community engagement. Our program </w:t>
      </w:r>
      <w:r w:rsidR="00621F55">
        <w:t>addresses</w:t>
      </w:r>
      <w:r>
        <w:t xml:space="preserve"> all aspects </w:t>
      </w:r>
      <w:r w:rsidR="0007654E">
        <w:t xml:space="preserve">of epilepsy from the first diagnosis of a child, to the struggles that young people face, to adult </w:t>
      </w:r>
      <w:r w:rsidR="00621F55">
        <w:t>needs such as employment and relationships.</w:t>
      </w:r>
    </w:p>
    <w:p w14:paraId="6D03A8E6" w14:textId="77777777" w:rsidR="00621F55" w:rsidRDefault="00621F55" w:rsidP="004A4515">
      <w:pPr>
        <w:pStyle w:val="ListParagraph"/>
      </w:pPr>
      <w:r>
        <w:t>To learn more, please visit: epilepsytoronto.org</w:t>
      </w:r>
    </w:p>
    <w:p w14:paraId="4073604A" w14:textId="77777777" w:rsidR="00621F55" w:rsidRDefault="00621F55" w:rsidP="004A4515">
      <w:pPr>
        <w:pStyle w:val="ListParagraph"/>
      </w:pPr>
    </w:p>
    <w:p w14:paraId="2541BD8B" w14:textId="77777777" w:rsidR="00621F55" w:rsidRDefault="00621F55" w:rsidP="00621F55">
      <w:pPr>
        <w:pStyle w:val="ListParagraph"/>
        <w:numPr>
          <w:ilvl w:val="0"/>
          <w:numId w:val="2"/>
        </w:numPr>
      </w:pPr>
      <w:r>
        <w:t>AUDIENCE</w:t>
      </w:r>
    </w:p>
    <w:p w14:paraId="66113BFC" w14:textId="77777777" w:rsidR="00621F55" w:rsidRDefault="00621F55" w:rsidP="00621F55">
      <w:pPr>
        <w:pStyle w:val="ListParagraph"/>
      </w:pPr>
    </w:p>
    <w:p w14:paraId="3E371F1E" w14:textId="77777777" w:rsidR="00621F55" w:rsidRDefault="00621F55" w:rsidP="00621F55">
      <w:pPr>
        <w:pStyle w:val="ListParagraph"/>
      </w:pPr>
      <w:r>
        <w:rPr>
          <w:i/>
          <w:iCs/>
        </w:rPr>
        <w:t xml:space="preserve">Holiday Nights of Lights </w:t>
      </w:r>
      <w:r>
        <w:t>has broad demographic appeal and is projecting upwards of 100,000 guests over the course of the event. This event is back for its 4</w:t>
      </w:r>
      <w:r w:rsidRPr="00621F55">
        <w:rPr>
          <w:vertAlign w:val="superscript"/>
        </w:rPr>
        <w:t>th</w:t>
      </w:r>
      <w:r>
        <w:t xml:space="preserve"> year after a successfully SOLD OUT run in 2020, 2021, and 2022!</w:t>
      </w:r>
    </w:p>
    <w:p w14:paraId="63B1A34E" w14:textId="77777777" w:rsidR="00621F55" w:rsidRDefault="00621F55" w:rsidP="00621F55">
      <w:pPr>
        <w:pStyle w:val="ListParagraph"/>
      </w:pPr>
    </w:p>
    <w:p w14:paraId="30D2C645" w14:textId="77777777" w:rsidR="00621F55" w:rsidRDefault="00621F55" w:rsidP="00621F55">
      <w:pPr>
        <w:pStyle w:val="ListParagraph"/>
      </w:pPr>
      <w:r>
        <w:t>TARGET DEMOGRAPHIC</w:t>
      </w:r>
    </w:p>
    <w:p w14:paraId="210D243A" w14:textId="77777777" w:rsidR="00621F55" w:rsidRDefault="00621F55" w:rsidP="00621F55">
      <w:pPr>
        <w:pStyle w:val="ListParagraph"/>
      </w:pPr>
    </w:p>
    <w:p w14:paraId="103392C6" w14:textId="77777777" w:rsidR="00621F55" w:rsidRDefault="00621F55" w:rsidP="00621F55">
      <w:pPr>
        <w:pStyle w:val="ListParagraph"/>
      </w:pPr>
      <w:r>
        <w:t>Families with Children 2-12 years old</w:t>
      </w:r>
    </w:p>
    <w:p w14:paraId="25927745" w14:textId="77777777" w:rsidR="00621F55" w:rsidRDefault="00621F55" w:rsidP="00621F55">
      <w:pPr>
        <w:pStyle w:val="ListParagraph"/>
      </w:pPr>
      <w:r>
        <w:t>Young Adults 18-25</w:t>
      </w:r>
    </w:p>
    <w:p w14:paraId="7EF65486" w14:textId="77777777" w:rsidR="00621F55" w:rsidRDefault="00621F55" w:rsidP="00621F55">
      <w:pPr>
        <w:pStyle w:val="ListParagraph"/>
      </w:pPr>
      <w:r>
        <w:t>Females 25-55</w:t>
      </w:r>
    </w:p>
    <w:p w14:paraId="4B159D4D" w14:textId="77777777" w:rsidR="00A224A1" w:rsidRDefault="00A224A1" w:rsidP="00621F55">
      <w:pPr>
        <w:pStyle w:val="ListParagraph"/>
      </w:pPr>
    </w:p>
    <w:p w14:paraId="1740804C" w14:textId="77777777" w:rsidR="00A224A1" w:rsidRDefault="00A224A1" w:rsidP="00A224A1">
      <w:pPr>
        <w:pStyle w:val="ListParagraph"/>
        <w:numPr>
          <w:ilvl w:val="0"/>
          <w:numId w:val="2"/>
        </w:numPr>
      </w:pPr>
      <w:r>
        <w:t>VENDOR OPPORTUNITIES</w:t>
      </w:r>
    </w:p>
    <w:p w14:paraId="2086979D" w14:textId="77777777" w:rsidR="00A224A1" w:rsidRDefault="00A224A1" w:rsidP="00A224A1">
      <w:pPr>
        <w:pStyle w:val="ListParagraph"/>
      </w:pPr>
    </w:p>
    <w:p w14:paraId="667317C2" w14:textId="77777777" w:rsidR="00A224A1" w:rsidRDefault="00A224A1" w:rsidP="00A224A1">
      <w:pPr>
        <w:pStyle w:val="ListParagraph"/>
      </w:pPr>
      <w:r>
        <w:t>1 - NON-FOOD VENDORS</w:t>
      </w:r>
    </w:p>
    <w:p w14:paraId="68635061" w14:textId="77777777" w:rsidR="00A224A1" w:rsidRDefault="00A224A1" w:rsidP="00A224A1">
      <w:pPr>
        <w:pStyle w:val="ListParagraph"/>
      </w:pPr>
      <w:r>
        <w:t>$2,800 + HST</w:t>
      </w:r>
    </w:p>
    <w:p w14:paraId="450F9073" w14:textId="77777777" w:rsidR="00A224A1" w:rsidRDefault="00A224A1" w:rsidP="00A224A1">
      <w:pPr>
        <w:pStyle w:val="ListParagraph"/>
        <w:numPr>
          <w:ilvl w:val="0"/>
          <w:numId w:val="4"/>
        </w:numPr>
      </w:pPr>
      <w:r>
        <w:t>1 (10x10) covered outdoor tent</w:t>
      </w:r>
    </w:p>
    <w:p w14:paraId="0125653F" w14:textId="77777777" w:rsidR="00A224A1" w:rsidRDefault="00A224A1" w:rsidP="00A224A1">
      <w:pPr>
        <w:pStyle w:val="ListParagraph"/>
        <w:numPr>
          <w:ilvl w:val="0"/>
          <w:numId w:val="4"/>
        </w:numPr>
      </w:pPr>
      <w:r>
        <w:t>1 basic electrical outlet</w:t>
      </w:r>
    </w:p>
    <w:p w14:paraId="12A9D0B8" w14:textId="77777777" w:rsidR="00A224A1" w:rsidRDefault="00A224A1" w:rsidP="00A224A1">
      <w:pPr>
        <w:pStyle w:val="ListParagraph"/>
        <w:numPr>
          <w:ilvl w:val="0"/>
          <w:numId w:val="4"/>
        </w:numPr>
      </w:pPr>
      <w:r>
        <w:t>1 heater</w:t>
      </w:r>
    </w:p>
    <w:p w14:paraId="17B8EA7B" w14:textId="77777777" w:rsidR="00A224A1" w:rsidRDefault="00A224A1" w:rsidP="00A224A1">
      <w:pPr>
        <w:pStyle w:val="ListParagraph"/>
        <w:numPr>
          <w:ilvl w:val="0"/>
          <w:numId w:val="4"/>
        </w:numPr>
      </w:pPr>
      <w:r>
        <w:t>Highlight on social media pages</w:t>
      </w:r>
    </w:p>
    <w:p w14:paraId="2C08222D" w14:textId="77777777" w:rsidR="00A224A1" w:rsidRDefault="00A224A1" w:rsidP="00A224A1">
      <w:pPr>
        <w:ind w:left="720"/>
      </w:pPr>
      <w:r>
        <w:t>2 – FOOD VENDOR TENTS</w:t>
      </w:r>
    </w:p>
    <w:p w14:paraId="4F13DDFE" w14:textId="77777777" w:rsidR="00A224A1" w:rsidRDefault="00A224A1" w:rsidP="00A224A1">
      <w:pPr>
        <w:pStyle w:val="ListParagraph"/>
        <w:numPr>
          <w:ilvl w:val="0"/>
          <w:numId w:val="4"/>
        </w:numPr>
      </w:pPr>
      <w:r>
        <w:t>1 (10x10) covered outdoor tent</w:t>
      </w:r>
    </w:p>
    <w:p w14:paraId="48383FF6" w14:textId="77777777" w:rsidR="00A224A1" w:rsidRDefault="00A224A1" w:rsidP="00A224A1">
      <w:pPr>
        <w:pStyle w:val="ListParagraph"/>
        <w:numPr>
          <w:ilvl w:val="0"/>
          <w:numId w:val="4"/>
        </w:numPr>
      </w:pPr>
      <w:r>
        <w:t>1 basic electrical outlet</w:t>
      </w:r>
    </w:p>
    <w:p w14:paraId="30FAAB11" w14:textId="77777777" w:rsidR="00A224A1" w:rsidRDefault="00A224A1" w:rsidP="00A224A1">
      <w:pPr>
        <w:pStyle w:val="ListParagraph"/>
        <w:numPr>
          <w:ilvl w:val="0"/>
          <w:numId w:val="4"/>
        </w:numPr>
      </w:pPr>
      <w:r>
        <w:t>1 heater</w:t>
      </w:r>
    </w:p>
    <w:p w14:paraId="1B8177D4" w14:textId="77777777" w:rsidR="00A224A1" w:rsidRDefault="00A224A1" w:rsidP="00A224A1">
      <w:pPr>
        <w:pStyle w:val="ListParagraph"/>
        <w:numPr>
          <w:ilvl w:val="0"/>
          <w:numId w:val="4"/>
        </w:numPr>
      </w:pPr>
      <w:r>
        <w:t>Highlight on social media pages</w:t>
      </w:r>
    </w:p>
    <w:p w14:paraId="50DED2E3" w14:textId="77777777" w:rsidR="00621F55" w:rsidRDefault="00621F55" w:rsidP="004A4515">
      <w:pPr>
        <w:pStyle w:val="ListParagraph"/>
      </w:pPr>
    </w:p>
    <w:p w14:paraId="0F4D2443" w14:textId="77777777" w:rsidR="00A224A1" w:rsidRDefault="00A224A1" w:rsidP="004A4515">
      <w:pPr>
        <w:pStyle w:val="ListParagraph"/>
      </w:pPr>
      <w:r>
        <w:t>3 – FOOD TRUCKS</w:t>
      </w:r>
    </w:p>
    <w:p w14:paraId="1D74D0FE" w14:textId="77777777" w:rsidR="00A224A1" w:rsidRDefault="00A224A1" w:rsidP="00A224A1">
      <w:pPr>
        <w:pStyle w:val="ListParagraph"/>
        <w:numPr>
          <w:ilvl w:val="0"/>
          <w:numId w:val="6"/>
        </w:numPr>
      </w:pPr>
      <w:r>
        <w:t>1 (10x20) Spot</w:t>
      </w:r>
    </w:p>
    <w:p w14:paraId="25827206" w14:textId="77777777" w:rsidR="00A224A1" w:rsidRDefault="00A224A1" w:rsidP="00A224A1">
      <w:pPr>
        <w:pStyle w:val="ListParagraph"/>
        <w:numPr>
          <w:ilvl w:val="0"/>
          <w:numId w:val="6"/>
        </w:numPr>
      </w:pPr>
      <w:r>
        <w:t>1 electrical outlet</w:t>
      </w:r>
    </w:p>
    <w:p w14:paraId="185D0A2D" w14:textId="77777777" w:rsidR="00A224A1" w:rsidRDefault="00A224A1" w:rsidP="00A224A1">
      <w:pPr>
        <w:pStyle w:val="ListParagraph"/>
        <w:numPr>
          <w:ilvl w:val="0"/>
          <w:numId w:val="6"/>
        </w:numPr>
      </w:pPr>
      <w:r>
        <w:t>Highlight on social media pages</w:t>
      </w:r>
    </w:p>
    <w:p w14:paraId="445C2A74" w14:textId="77777777" w:rsidR="00A224A1" w:rsidRDefault="00A224A1" w:rsidP="00A224A1">
      <w:pPr>
        <w:ind w:left="720"/>
      </w:pPr>
      <w:r>
        <w:t>4 – SPONSORS</w:t>
      </w:r>
    </w:p>
    <w:p w14:paraId="1ED57045" w14:textId="77777777" w:rsidR="00A224A1" w:rsidRDefault="00A224A1" w:rsidP="00A224A1">
      <w:pPr>
        <w:pStyle w:val="ListParagraph"/>
        <w:numPr>
          <w:ilvl w:val="0"/>
          <w:numId w:val="7"/>
        </w:numPr>
      </w:pPr>
      <w:r>
        <w:t>1 (10x10 or 10x20) covered outdoor tent</w:t>
      </w:r>
    </w:p>
    <w:p w14:paraId="7D40CF85" w14:textId="77777777" w:rsidR="00A224A1" w:rsidRDefault="00A224A1" w:rsidP="00A224A1">
      <w:pPr>
        <w:pStyle w:val="ListParagraph"/>
        <w:numPr>
          <w:ilvl w:val="0"/>
          <w:numId w:val="7"/>
        </w:numPr>
      </w:pPr>
      <w:r>
        <w:t>1 basic electrical outlet</w:t>
      </w:r>
    </w:p>
    <w:p w14:paraId="3A6613F5" w14:textId="77777777" w:rsidR="00A224A1" w:rsidRDefault="00A224A1" w:rsidP="00A224A1">
      <w:pPr>
        <w:pStyle w:val="ListParagraph"/>
        <w:numPr>
          <w:ilvl w:val="0"/>
          <w:numId w:val="7"/>
        </w:numPr>
      </w:pPr>
      <w:r>
        <w:t>1 heater</w:t>
      </w:r>
    </w:p>
    <w:p w14:paraId="7918748B" w14:textId="77777777" w:rsidR="00A224A1" w:rsidRDefault="00A224A1" w:rsidP="00A224A1">
      <w:pPr>
        <w:pStyle w:val="ListParagraph"/>
        <w:numPr>
          <w:ilvl w:val="0"/>
          <w:numId w:val="7"/>
        </w:numPr>
      </w:pPr>
      <w:r>
        <w:t>Roaming and sampling rights</w:t>
      </w:r>
    </w:p>
    <w:p w14:paraId="3A3BF0D5" w14:textId="77777777" w:rsidR="00A224A1" w:rsidRDefault="00A224A1" w:rsidP="00A224A1">
      <w:pPr>
        <w:pStyle w:val="ListParagraph"/>
        <w:numPr>
          <w:ilvl w:val="0"/>
          <w:numId w:val="7"/>
        </w:numPr>
      </w:pPr>
      <w:r>
        <w:t>Highlight on social media pages</w:t>
      </w:r>
    </w:p>
    <w:p w14:paraId="2892EA6E" w14:textId="77777777" w:rsidR="00A224A1" w:rsidRDefault="00A224A1" w:rsidP="00A224A1">
      <w:pPr>
        <w:pStyle w:val="ListParagraph"/>
        <w:numPr>
          <w:ilvl w:val="0"/>
          <w:numId w:val="7"/>
        </w:numPr>
      </w:pPr>
      <w:r>
        <w:lastRenderedPageBreak/>
        <w:t>Sponsor recognition and listed as a sponsor on advertising and promotional materials</w:t>
      </w:r>
    </w:p>
    <w:p w14:paraId="273849A4" w14:textId="77777777" w:rsidR="00A224A1" w:rsidRDefault="00A224A1" w:rsidP="00A224A1">
      <w:pPr>
        <w:pStyle w:val="ListParagraph"/>
        <w:numPr>
          <w:ilvl w:val="0"/>
          <w:numId w:val="7"/>
        </w:numPr>
      </w:pPr>
      <w:r>
        <w:t>Product placement or naming right of specific areas/attraction areas at the event</w:t>
      </w:r>
    </w:p>
    <w:p w14:paraId="356DDD97" w14:textId="77777777" w:rsidR="00A224A1" w:rsidRDefault="00A224A1" w:rsidP="00A224A1"/>
    <w:p w14:paraId="52DAA87F" w14:textId="77777777" w:rsidR="00A224A1" w:rsidRDefault="00A224A1" w:rsidP="00A224A1">
      <w:pPr>
        <w:pStyle w:val="ListParagraph"/>
        <w:numPr>
          <w:ilvl w:val="0"/>
          <w:numId w:val="2"/>
        </w:numPr>
      </w:pPr>
      <w:r>
        <w:t>SPONSORSHIP OPPORTUNITIES</w:t>
      </w:r>
    </w:p>
    <w:p w14:paraId="297EE448" w14:textId="77777777" w:rsidR="00A224A1" w:rsidRDefault="00A224A1" w:rsidP="00A224A1">
      <w:pPr>
        <w:pStyle w:val="ListParagraph"/>
      </w:pPr>
      <w:r>
        <w:t>Official Sponsor Logo Recognition:</w:t>
      </w:r>
    </w:p>
    <w:p w14:paraId="04087753" w14:textId="77777777" w:rsidR="00A224A1" w:rsidRDefault="00A224A1" w:rsidP="00A224A1">
      <w:pPr>
        <w:pStyle w:val="ListParagraph"/>
      </w:pPr>
      <w:r>
        <w:t>Your logo will be included on the official Holiday Nights of Lights 2023 sponsor banner and website</w:t>
      </w:r>
    </w:p>
    <w:p w14:paraId="53D66479" w14:textId="77777777" w:rsidR="00621F55" w:rsidRDefault="00621F55" w:rsidP="004A4515">
      <w:pPr>
        <w:pStyle w:val="ListParagraph"/>
      </w:pPr>
    </w:p>
    <w:p w14:paraId="62D94E12" w14:textId="77777777" w:rsidR="00A224A1" w:rsidRDefault="00A224A1" w:rsidP="004A4515">
      <w:pPr>
        <w:pStyle w:val="ListParagraph"/>
      </w:pPr>
      <w:r>
        <w:t>Advertising and Promotion:</w:t>
      </w:r>
    </w:p>
    <w:p w14:paraId="4594F9C1" w14:textId="77777777" w:rsidR="00A224A1" w:rsidRDefault="00A224A1" w:rsidP="004A4515">
      <w:pPr>
        <w:pStyle w:val="ListParagraph"/>
      </w:pPr>
      <w:r>
        <w:t>Your logo will be included on all print media and all other advertising, where applicable</w:t>
      </w:r>
    </w:p>
    <w:p w14:paraId="7F3E4C8F" w14:textId="77777777" w:rsidR="00A224A1" w:rsidRDefault="00A224A1" w:rsidP="004A4515">
      <w:pPr>
        <w:pStyle w:val="ListParagraph"/>
      </w:pPr>
    </w:p>
    <w:p w14:paraId="140BF5ED" w14:textId="77777777" w:rsidR="00A224A1" w:rsidRDefault="00A224A1" w:rsidP="004A4515">
      <w:pPr>
        <w:pStyle w:val="ListParagraph"/>
      </w:pPr>
      <w:r>
        <w:t>Category Exclusivity:</w:t>
      </w:r>
    </w:p>
    <w:p w14:paraId="29E62ED6" w14:textId="77777777" w:rsidR="00A224A1" w:rsidRDefault="00A224A1" w:rsidP="004A4515">
      <w:pPr>
        <w:pStyle w:val="ListParagraph"/>
      </w:pPr>
      <w:r>
        <w:t>Exclusivity in your product category</w:t>
      </w:r>
    </w:p>
    <w:p w14:paraId="7E9F81E2" w14:textId="77777777" w:rsidR="00A224A1" w:rsidRDefault="00A224A1" w:rsidP="004A4515">
      <w:pPr>
        <w:pStyle w:val="ListParagraph"/>
      </w:pPr>
    </w:p>
    <w:p w14:paraId="4846B981" w14:textId="77777777" w:rsidR="00A224A1" w:rsidRDefault="00A224A1" w:rsidP="004A4515">
      <w:pPr>
        <w:pStyle w:val="ListParagraph"/>
      </w:pPr>
      <w:r>
        <w:t xml:space="preserve">Roaming and Sampling: </w:t>
      </w:r>
    </w:p>
    <w:p w14:paraId="5C47742F" w14:textId="77777777" w:rsidR="007A12C9" w:rsidRDefault="00A224A1" w:rsidP="007A12C9">
      <w:pPr>
        <w:pStyle w:val="ListParagraph"/>
      </w:pPr>
      <w:r>
        <w:t xml:space="preserve">Opportunity to promote throughout the event and sample at your </w:t>
      </w:r>
      <w:r w:rsidR="007A12C9">
        <w:t>booth</w:t>
      </w:r>
    </w:p>
    <w:p w14:paraId="3C41259C" w14:textId="77777777" w:rsidR="007A12C9" w:rsidRDefault="007A12C9" w:rsidP="007A12C9">
      <w:pPr>
        <w:pStyle w:val="ListParagraph"/>
      </w:pPr>
    </w:p>
    <w:p w14:paraId="2A4CB926" w14:textId="77777777" w:rsidR="007A12C9" w:rsidRDefault="007A12C9" w:rsidP="007A12C9">
      <w:pPr>
        <w:pStyle w:val="ListParagraph"/>
      </w:pPr>
      <w:r>
        <w:t>Activation Booth Space:</w:t>
      </w:r>
    </w:p>
    <w:p w14:paraId="5C67BAB9" w14:textId="77777777" w:rsidR="007A12C9" w:rsidRDefault="007A12C9" w:rsidP="007A12C9">
      <w:pPr>
        <w:pStyle w:val="ListParagraph"/>
      </w:pPr>
      <w:r>
        <w:t xml:space="preserve">10x10 or 10x20 space onsite to promote </w:t>
      </w:r>
      <w:proofErr w:type="gramStart"/>
      <w:r>
        <w:t>your  brand</w:t>
      </w:r>
      <w:proofErr w:type="gramEnd"/>
    </w:p>
    <w:p w14:paraId="127335D5" w14:textId="77777777" w:rsidR="007A12C9" w:rsidRDefault="007A12C9" w:rsidP="007A12C9">
      <w:pPr>
        <w:pStyle w:val="ListParagraph"/>
      </w:pPr>
    </w:p>
    <w:p w14:paraId="68E4F20F" w14:textId="77777777" w:rsidR="007A12C9" w:rsidRDefault="007A12C9" w:rsidP="007A12C9">
      <w:pPr>
        <w:pStyle w:val="ListParagraph"/>
      </w:pPr>
      <w:r>
        <w:t>Sponsorship Opportunities:</w:t>
      </w:r>
    </w:p>
    <w:p w14:paraId="322726CE" w14:textId="77777777" w:rsidR="007A12C9" w:rsidRDefault="007A12C9" w:rsidP="007A12C9">
      <w:pPr>
        <w:pStyle w:val="ListParagraph"/>
        <w:numPr>
          <w:ilvl w:val="0"/>
          <w:numId w:val="8"/>
        </w:numPr>
      </w:pPr>
      <w:r>
        <w:t>50’ Christmas Tree ($30,000 Sponsorship)</w:t>
      </w:r>
    </w:p>
    <w:p w14:paraId="23088242" w14:textId="77777777" w:rsidR="007A12C9" w:rsidRDefault="007A12C9" w:rsidP="007A12C9">
      <w:pPr>
        <w:pStyle w:val="ListParagraph"/>
        <w:numPr>
          <w:ilvl w:val="0"/>
          <w:numId w:val="8"/>
        </w:numPr>
      </w:pPr>
      <w:r>
        <w:t>Presenting Sponsor for Holiday Nights of Lights ($25,000)</w:t>
      </w:r>
    </w:p>
    <w:p w14:paraId="1879D427" w14:textId="77777777" w:rsidR="007A12C9" w:rsidRDefault="007A12C9" w:rsidP="007A12C9">
      <w:pPr>
        <w:pStyle w:val="ListParagraph"/>
        <w:numPr>
          <w:ilvl w:val="0"/>
          <w:numId w:val="8"/>
        </w:numPr>
      </w:pPr>
      <w:r>
        <w:t>Presenting Sponsor for Market ($10,000)</w:t>
      </w:r>
    </w:p>
    <w:p w14:paraId="14CC9C29" w14:textId="77777777" w:rsidR="007A12C9" w:rsidRDefault="007A12C9" w:rsidP="007A12C9">
      <w:pPr>
        <w:pStyle w:val="ListParagraph"/>
        <w:numPr>
          <w:ilvl w:val="0"/>
          <w:numId w:val="8"/>
        </w:numPr>
      </w:pPr>
      <w:r>
        <w:t>Blizzard Bar, Santa’s Den, Fireside Lounge Sponsors ($5,000)</w:t>
      </w:r>
    </w:p>
    <w:p w14:paraId="088F8905" w14:textId="77777777" w:rsidR="007A12C9" w:rsidRDefault="007A12C9" w:rsidP="007A12C9">
      <w:pPr>
        <w:pStyle w:val="ListParagraph"/>
        <w:numPr>
          <w:ilvl w:val="0"/>
          <w:numId w:val="8"/>
        </w:numPr>
      </w:pPr>
      <w:r>
        <w:t>Your Custom Logo designed as an LED display as part of the Holiday Nights of Lights Show, TBD for early bird sponsor ($5,000)</w:t>
      </w:r>
    </w:p>
    <w:p w14:paraId="05883A2B" w14:textId="77777777" w:rsidR="007A12C9" w:rsidRDefault="007A12C9" w:rsidP="007A12C9"/>
    <w:p w14:paraId="562C43AF" w14:textId="77777777" w:rsidR="007A12C9" w:rsidRDefault="007A12C9" w:rsidP="007A12C9">
      <w:pPr>
        <w:pStyle w:val="ListParagraph"/>
        <w:numPr>
          <w:ilvl w:val="0"/>
          <w:numId w:val="2"/>
        </w:numPr>
      </w:pPr>
      <w:r>
        <w:t>INTERESTED IN GETTING INVOLVED?</w:t>
      </w:r>
    </w:p>
    <w:p w14:paraId="7B2D7606" w14:textId="77777777" w:rsidR="007A12C9" w:rsidRDefault="007A12C9" w:rsidP="007A12C9">
      <w:pPr>
        <w:pStyle w:val="ListParagraph"/>
      </w:pPr>
      <w:r>
        <w:t xml:space="preserve">Our team is committed to maximizing your company’s brand awareness and bringing your sponsorship to life in a way that presents the creativity and enthusiasm of </w:t>
      </w:r>
      <w:r w:rsidRPr="007A12C9">
        <w:rPr>
          <w:i/>
          <w:iCs/>
        </w:rPr>
        <w:t>Holiday Nights of Lights</w:t>
      </w:r>
      <w:r>
        <w:t>.</w:t>
      </w:r>
    </w:p>
    <w:p w14:paraId="1A15C223" w14:textId="77777777" w:rsidR="007A12C9" w:rsidRDefault="007A12C9" w:rsidP="007A12C9">
      <w:pPr>
        <w:pStyle w:val="ListParagraph"/>
      </w:pPr>
    </w:p>
    <w:p w14:paraId="4FC5793A" w14:textId="77777777" w:rsidR="007A12C9" w:rsidRDefault="007A12C9" w:rsidP="007A12C9">
      <w:pPr>
        <w:pStyle w:val="ListParagraph"/>
      </w:pPr>
      <w:r>
        <w:t>If you are interested in bring a part of this special holiday event or would like to speak to someone about these or other available sponsorship opportunities, please contact: info@nightsoflights.ca</w:t>
      </w:r>
    </w:p>
    <w:sectPr w:rsidR="007A12C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B666E"/>
    <w:multiLevelType w:val="hybridMultilevel"/>
    <w:tmpl w:val="D09A38D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A5C2905"/>
    <w:multiLevelType w:val="hybridMultilevel"/>
    <w:tmpl w:val="9B32533C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58176B0"/>
    <w:multiLevelType w:val="hybridMultilevel"/>
    <w:tmpl w:val="1E10C3C4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1873CDD"/>
    <w:multiLevelType w:val="hybridMultilevel"/>
    <w:tmpl w:val="4C4A223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BA82C4A"/>
    <w:multiLevelType w:val="hybridMultilevel"/>
    <w:tmpl w:val="920EB270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42816BA"/>
    <w:multiLevelType w:val="hybridMultilevel"/>
    <w:tmpl w:val="4BC67700"/>
    <w:lvl w:ilvl="0" w:tplc="10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FF665B"/>
    <w:multiLevelType w:val="hybridMultilevel"/>
    <w:tmpl w:val="F7040188"/>
    <w:lvl w:ilvl="0" w:tplc="10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7F6B7EEA"/>
    <w:multiLevelType w:val="hybridMultilevel"/>
    <w:tmpl w:val="5E38E2EC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0589770">
    <w:abstractNumId w:val="7"/>
  </w:num>
  <w:num w:numId="2" w16cid:durableId="1007949809">
    <w:abstractNumId w:val="5"/>
  </w:num>
  <w:num w:numId="3" w16cid:durableId="1271010425">
    <w:abstractNumId w:val="2"/>
  </w:num>
  <w:num w:numId="4" w16cid:durableId="1093479005">
    <w:abstractNumId w:val="6"/>
  </w:num>
  <w:num w:numId="5" w16cid:durableId="895434498">
    <w:abstractNumId w:val="0"/>
  </w:num>
  <w:num w:numId="6" w16cid:durableId="591553927">
    <w:abstractNumId w:val="4"/>
  </w:num>
  <w:num w:numId="7" w16cid:durableId="136265773">
    <w:abstractNumId w:val="3"/>
  </w:num>
  <w:num w:numId="8" w16cid:durableId="6425835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6534"/>
    <w:rsid w:val="0007654E"/>
    <w:rsid w:val="003607B2"/>
    <w:rsid w:val="00416534"/>
    <w:rsid w:val="004A4515"/>
    <w:rsid w:val="00621F55"/>
    <w:rsid w:val="00736A58"/>
    <w:rsid w:val="007A12C9"/>
    <w:rsid w:val="00A22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1FECE7"/>
  <w15:chartTrackingRefBased/>
  <w15:docId w15:val="{C984C9C7-327D-49C1-9503-479E1A9DC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CA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165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252</TotalTime>
  <Pages>3</Pages>
  <Words>712</Words>
  <Characters>4059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Vuong</dc:creator>
  <cp:keywords/>
  <dc:description/>
  <cp:lastModifiedBy>Julie Vuong</cp:lastModifiedBy>
  <cp:revision>1</cp:revision>
  <dcterms:created xsi:type="dcterms:W3CDTF">2023-05-02T18:18:00Z</dcterms:created>
  <dcterms:modified xsi:type="dcterms:W3CDTF">2023-05-02T22:30:00Z</dcterms:modified>
</cp:coreProperties>
</file>