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F4014" w:rsidRPr="004155D9" w:rsidRDefault="00DF4014" w:rsidP="004155D9">
      <w:pP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3330"/>
      </w:tblGrid>
      <w:tr w:rsidR="00D622F5" w:rsidTr="003D6D8A">
        <w:tc>
          <w:tcPr>
            <w:tcW w:w="5387" w:type="dxa"/>
          </w:tcPr>
          <w:p w:rsidR="00D622F5" w:rsidRPr="003D6D8A" w:rsidRDefault="00D622F5">
            <w:pPr>
              <w:rPr>
                <w:sz w:val="20"/>
                <w:szCs w:val="20"/>
                <w:lang w:val="en-US"/>
              </w:rPr>
            </w:pPr>
            <w:r w:rsidRPr="003D6D8A">
              <w:rPr>
                <w:b/>
                <w:bCs/>
                <w:sz w:val="20"/>
                <w:szCs w:val="20"/>
                <w:lang w:val="en-US"/>
              </w:rPr>
              <w:t>Transform Your Business Health and Life Today</w:t>
            </w:r>
          </w:p>
        </w:tc>
        <w:tc>
          <w:tcPr>
            <w:tcW w:w="3330" w:type="dxa"/>
          </w:tcPr>
          <w:p w:rsidR="00D622F5" w:rsidRDefault="00D622F5">
            <w:pPr>
              <w:rPr>
                <w:lang w:val="en-US"/>
              </w:rPr>
            </w:pPr>
            <w:r w:rsidRPr="003D6D8A">
              <w:rPr>
                <w:color w:val="C00000"/>
                <w:lang w:val="en-US"/>
              </w:rPr>
              <w:t xml:space="preserve">About me and photo is good as it is so </w:t>
            </w:r>
            <w:proofErr w:type="gramStart"/>
            <w:r w:rsidRPr="003D6D8A">
              <w:rPr>
                <w:color w:val="C00000"/>
                <w:lang w:val="en-US"/>
              </w:rPr>
              <w:t>keep</w:t>
            </w:r>
            <w:proofErr w:type="gramEnd"/>
            <w:r w:rsidRPr="003D6D8A">
              <w:rPr>
                <w:color w:val="C00000"/>
                <w:lang w:val="en-US"/>
              </w:rPr>
              <w:t xml:space="preserve"> this as is</w:t>
            </w:r>
          </w:p>
        </w:tc>
      </w:tr>
      <w:tr w:rsidR="00D622F5" w:rsidTr="003D6D8A">
        <w:tc>
          <w:tcPr>
            <w:tcW w:w="5387" w:type="dxa"/>
          </w:tcPr>
          <w:p w:rsidR="00D622F5" w:rsidRPr="003D6D8A" w:rsidRDefault="00D622F5" w:rsidP="00913217">
            <w:pPr>
              <w:rPr>
                <w:sz w:val="20"/>
                <w:szCs w:val="20"/>
                <w:lang w:val="en-US"/>
              </w:rPr>
            </w:pPr>
            <w:r w:rsidRPr="003D6D8A">
              <w:rPr>
                <w:sz w:val="20"/>
                <w:szCs w:val="20"/>
                <w:lang w:val="en-US"/>
              </w:rPr>
              <w:t>Welcome to Press Pause Now Coaching, where we help you achieve your full potential. We offer a safe and supportive environment to help you change unhelpful habits and gain insights so you can harness your strengths to overcome challenges or make the most of opportunities.</w:t>
            </w:r>
          </w:p>
          <w:p w:rsidR="00D622F5" w:rsidRPr="003D6D8A" w:rsidRDefault="00D622F5" w:rsidP="00913217">
            <w:pPr>
              <w:rPr>
                <w:sz w:val="20"/>
                <w:szCs w:val="20"/>
                <w:lang w:val="en-US"/>
              </w:rPr>
            </w:pPr>
          </w:p>
        </w:tc>
        <w:tc>
          <w:tcPr>
            <w:tcW w:w="3330" w:type="dxa"/>
          </w:tcPr>
          <w:p w:rsidR="00D622F5" w:rsidRDefault="00D622F5" w:rsidP="00913217">
            <w:pPr>
              <w:rPr>
                <w:lang w:val="en-US"/>
              </w:rPr>
            </w:pPr>
          </w:p>
        </w:tc>
      </w:tr>
      <w:tr w:rsidR="00D622F5" w:rsidTr="003D6D8A">
        <w:tc>
          <w:tcPr>
            <w:tcW w:w="5387"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7"/>
              <w:gridCol w:w="1679"/>
              <w:gridCol w:w="1775"/>
            </w:tblGrid>
            <w:tr w:rsidR="00D622F5" w:rsidTr="003D6D8A">
              <w:tc>
                <w:tcPr>
                  <w:tcW w:w="1823" w:type="dxa"/>
                </w:tcPr>
                <w:p w:rsidR="00D622F5" w:rsidRPr="003D6D8A" w:rsidRDefault="00D622F5" w:rsidP="00913217">
                  <w:pPr>
                    <w:rPr>
                      <w:b/>
                      <w:bCs/>
                      <w:sz w:val="16"/>
                      <w:szCs w:val="16"/>
                      <w:lang w:val="en-US"/>
                    </w:rPr>
                  </w:pPr>
                  <w:r w:rsidRPr="003D6D8A">
                    <w:rPr>
                      <w:b/>
                      <w:bCs/>
                      <w:sz w:val="16"/>
                      <w:szCs w:val="16"/>
                      <w:lang w:val="en-US"/>
                    </w:rPr>
                    <w:t>Performance Coaching</w:t>
                  </w:r>
                </w:p>
              </w:tc>
              <w:tc>
                <w:tcPr>
                  <w:tcW w:w="1823" w:type="dxa"/>
                </w:tcPr>
                <w:p w:rsidR="00D622F5" w:rsidRPr="003D6D8A" w:rsidRDefault="00D622F5" w:rsidP="00913217">
                  <w:pPr>
                    <w:rPr>
                      <w:b/>
                      <w:bCs/>
                      <w:sz w:val="16"/>
                      <w:szCs w:val="16"/>
                      <w:lang w:val="en-US"/>
                    </w:rPr>
                  </w:pPr>
                  <w:r w:rsidRPr="003D6D8A">
                    <w:rPr>
                      <w:b/>
                      <w:bCs/>
                      <w:sz w:val="16"/>
                      <w:szCs w:val="16"/>
                      <w:lang w:val="en-US"/>
                    </w:rPr>
                    <w:t>Business Coaching</w:t>
                  </w:r>
                </w:p>
              </w:tc>
              <w:tc>
                <w:tcPr>
                  <w:tcW w:w="1824" w:type="dxa"/>
                </w:tcPr>
                <w:p w:rsidR="00D622F5" w:rsidRPr="003D6D8A" w:rsidRDefault="00D622F5" w:rsidP="00913217">
                  <w:pPr>
                    <w:rPr>
                      <w:b/>
                      <w:bCs/>
                      <w:sz w:val="16"/>
                      <w:szCs w:val="16"/>
                      <w:lang w:val="en-US"/>
                    </w:rPr>
                  </w:pPr>
                  <w:r w:rsidRPr="003D6D8A">
                    <w:rPr>
                      <w:b/>
                      <w:bCs/>
                      <w:sz w:val="16"/>
                      <w:szCs w:val="16"/>
                      <w:lang w:val="en-US"/>
                    </w:rPr>
                    <w:t>General Coaching</w:t>
                  </w:r>
                </w:p>
              </w:tc>
            </w:tr>
            <w:tr w:rsidR="00D622F5" w:rsidTr="003D6D8A">
              <w:tc>
                <w:tcPr>
                  <w:tcW w:w="1823" w:type="dxa"/>
                </w:tcPr>
                <w:p w:rsidR="00D622F5" w:rsidRPr="003D6D8A" w:rsidRDefault="00D622F5" w:rsidP="003D6D8A">
                  <w:pPr>
                    <w:pStyle w:val="ListParagraph"/>
                    <w:numPr>
                      <w:ilvl w:val="0"/>
                      <w:numId w:val="4"/>
                    </w:numPr>
                    <w:rPr>
                      <w:sz w:val="16"/>
                      <w:szCs w:val="16"/>
                      <w:lang w:val="en-US"/>
                    </w:rPr>
                  </w:pPr>
                  <w:r w:rsidRPr="003D6D8A">
                    <w:rPr>
                      <w:sz w:val="16"/>
                      <w:szCs w:val="16"/>
                      <w:lang w:val="en-US"/>
                    </w:rPr>
                    <w:t>Get that next promotion</w:t>
                  </w:r>
                </w:p>
              </w:tc>
              <w:tc>
                <w:tcPr>
                  <w:tcW w:w="1823" w:type="dxa"/>
                </w:tcPr>
                <w:p w:rsidR="00D622F5" w:rsidRPr="003D6D8A" w:rsidRDefault="00D622F5" w:rsidP="003D6D8A">
                  <w:pPr>
                    <w:pStyle w:val="ListParagraph"/>
                    <w:numPr>
                      <w:ilvl w:val="0"/>
                      <w:numId w:val="4"/>
                    </w:numPr>
                    <w:rPr>
                      <w:sz w:val="16"/>
                      <w:szCs w:val="16"/>
                      <w:lang w:val="en-US"/>
                    </w:rPr>
                  </w:pPr>
                  <w:r w:rsidRPr="003D6D8A">
                    <w:rPr>
                      <w:sz w:val="16"/>
                      <w:szCs w:val="16"/>
                      <w:lang w:val="en-US"/>
                    </w:rPr>
                    <w:t>Grow your business faster</w:t>
                  </w:r>
                </w:p>
              </w:tc>
              <w:tc>
                <w:tcPr>
                  <w:tcW w:w="1824" w:type="dxa"/>
                </w:tcPr>
                <w:p w:rsidR="00D622F5" w:rsidRPr="003D6D8A" w:rsidRDefault="00D622F5" w:rsidP="003D6D8A">
                  <w:pPr>
                    <w:pStyle w:val="ListParagraph"/>
                    <w:numPr>
                      <w:ilvl w:val="0"/>
                      <w:numId w:val="4"/>
                    </w:numPr>
                    <w:rPr>
                      <w:sz w:val="16"/>
                      <w:szCs w:val="16"/>
                      <w:lang w:val="en-US"/>
                    </w:rPr>
                  </w:pPr>
                  <w:r w:rsidRPr="003D6D8A">
                    <w:rPr>
                      <w:sz w:val="16"/>
                      <w:szCs w:val="16"/>
                      <w:lang w:val="en-US"/>
                    </w:rPr>
                    <w:t>Create healthier habits</w:t>
                  </w:r>
                </w:p>
              </w:tc>
            </w:tr>
            <w:tr w:rsidR="00D622F5" w:rsidTr="003D6D8A">
              <w:tc>
                <w:tcPr>
                  <w:tcW w:w="1823" w:type="dxa"/>
                </w:tcPr>
                <w:p w:rsidR="00D622F5" w:rsidRPr="003D6D8A" w:rsidRDefault="00D622F5" w:rsidP="003D6D8A">
                  <w:pPr>
                    <w:pStyle w:val="ListParagraph"/>
                    <w:numPr>
                      <w:ilvl w:val="0"/>
                      <w:numId w:val="4"/>
                    </w:numPr>
                    <w:rPr>
                      <w:sz w:val="16"/>
                      <w:szCs w:val="16"/>
                      <w:lang w:val="en-US"/>
                    </w:rPr>
                  </w:pPr>
                  <w:r w:rsidRPr="003D6D8A">
                    <w:rPr>
                      <w:sz w:val="16"/>
                      <w:szCs w:val="16"/>
                      <w:lang w:val="en-US"/>
                    </w:rPr>
                    <w:t>Ramp up your leadership or management style</w:t>
                  </w:r>
                </w:p>
              </w:tc>
              <w:tc>
                <w:tcPr>
                  <w:tcW w:w="1823" w:type="dxa"/>
                </w:tcPr>
                <w:p w:rsidR="00D622F5" w:rsidRPr="003D6D8A" w:rsidRDefault="00D622F5" w:rsidP="003D6D8A">
                  <w:pPr>
                    <w:pStyle w:val="ListParagraph"/>
                    <w:numPr>
                      <w:ilvl w:val="0"/>
                      <w:numId w:val="4"/>
                    </w:numPr>
                    <w:rPr>
                      <w:sz w:val="16"/>
                      <w:szCs w:val="16"/>
                      <w:lang w:val="en-US"/>
                    </w:rPr>
                  </w:pPr>
                  <w:r w:rsidRPr="003D6D8A">
                    <w:rPr>
                      <w:sz w:val="16"/>
                      <w:szCs w:val="16"/>
                      <w:lang w:val="en-US"/>
                    </w:rPr>
                    <w:t>Build high performing teams</w:t>
                  </w:r>
                </w:p>
              </w:tc>
              <w:tc>
                <w:tcPr>
                  <w:tcW w:w="1824" w:type="dxa"/>
                </w:tcPr>
                <w:p w:rsidR="00D622F5" w:rsidRPr="003D6D8A" w:rsidRDefault="00D622F5" w:rsidP="003D6D8A">
                  <w:pPr>
                    <w:pStyle w:val="ListParagraph"/>
                    <w:numPr>
                      <w:ilvl w:val="0"/>
                      <w:numId w:val="4"/>
                    </w:numPr>
                    <w:rPr>
                      <w:sz w:val="16"/>
                      <w:szCs w:val="16"/>
                      <w:lang w:val="en-US"/>
                    </w:rPr>
                  </w:pPr>
                  <w:r w:rsidRPr="003D6D8A">
                    <w:rPr>
                      <w:sz w:val="16"/>
                      <w:szCs w:val="16"/>
                      <w:lang w:val="en-US"/>
                    </w:rPr>
                    <w:t>Build your confidence</w:t>
                  </w:r>
                </w:p>
              </w:tc>
            </w:tr>
            <w:tr w:rsidR="00D622F5" w:rsidTr="003D6D8A">
              <w:tc>
                <w:tcPr>
                  <w:tcW w:w="1823" w:type="dxa"/>
                </w:tcPr>
                <w:p w:rsidR="00D622F5" w:rsidRPr="003D6D8A" w:rsidRDefault="00D622F5" w:rsidP="003D6D8A">
                  <w:pPr>
                    <w:pStyle w:val="ListParagraph"/>
                    <w:numPr>
                      <w:ilvl w:val="0"/>
                      <w:numId w:val="4"/>
                    </w:numPr>
                    <w:rPr>
                      <w:sz w:val="16"/>
                      <w:szCs w:val="16"/>
                      <w:lang w:val="en-US"/>
                    </w:rPr>
                  </w:pPr>
                  <w:r w:rsidRPr="003D6D8A">
                    <w:rPr>
                      <w:sz w:val="16"/>
                      <w:szCs w:val="16"/>
                      <w:lang w:val="en-US"/>
                    </w:rPr>
                    <w:t>Confidently step into new challenges</w:t>
                  </w:r>
                </w:p>
              </w:tc>
              <w:tc>
                <w:tcPr>
                  <w:tcW w:w="1823" w:type="dxa"/>
                </w:tcPr>
                <w:p w:rsidR="00D622F5" w:rsidRPr="003D6D8A" w:rsidRDefault="00D622F5" w:rsidP="003D6D8A">
                  <w:pPr>
                    <w:pStyle w:val="ListParagraph"/>
                    <w:numPr>
                      <w:ilvl w:val="0"/>
                      <w:numId w:val="4"/>
                    </w:numPr>
                    <w:rPr>
                      <w:sz w:val="16"/>
                      <w:szCs w:val="16"/>
                      <w:lang w:val="en-US"/>
                    </w:rPr>
                  </w:pPr>
                  <w:r w:rsidRPr="003D6D8A">
                    <w:rPr>
                      <w:sz w:val="16"/>
                      <w:szCs w:val="16"/>
                      <w:lang w:val="en-US"/>
                    </w:rPr>
                    <w:t>Unleash your creativity</w:t>
                  </w:r>
                </w:p>
              </w:tc>
              <w:tc>
                <w:tcPr>
                  <w:tcW w:w="1824" w:type="dxa"/>
                </w:tcPr>
                <w:p w:rsidR="00D622F5" w:rsidRPr="003D6D8A" w:rsidRDefault="00D622F5" w:rsidP="003D6D8A">
                  <w:pPr>
                    <w:pStyle w:val="ListParagraph"/>
                    <w:numPr>
                      <w:ilvl w:val="0"/>
                      <w:numId w:val="4"/>
                    </w:numPr>
                    <w:rPr>
                      <w:sz w:val="16"/>
                      <w:szCs w:val="16"/>
                      <w:lang w:val="en-US"/>
                    </w:rPr>
                  </w:pPr>
                  <w:r w:rsidRPr="003D6D8A">
                    <w:rPr>
                      <w:sz w:val="16"/>
                      <w:szCs w:val="16"/>
                      <w:lang w:val="en-US"/>
                    </w:rPr>
                    <w:t>Improve your communications</w:t>
                  </w:r>
                </w:p>
              </w:tc>
            </w:tr>
            <w:tr w:rsidR="00D622F5" w:rsidTr="003D6D8A">
              <w:tc>
                <w:tcPr>
                  <w:tcW w:w="1823" w:type="dxa"/>
                </w:tcPr>
                <w:p w:rsidR="00D622F5" w:rsidRPr="003D6D8A" w:rsidRDefault="00D622F5" w:rsidP="003D6D8A">
                  <w:pPr>
                    <w:pStyle w:val="ListParagraph"/>
                    <w:numPr>
                      <w:ilvl w:val="0"/>
                      <w:numId w:val="4"/>
                    </w:numPr>
                    <w:rPr>
                      <w:sz w:val="16"/>
                      <w:szCs w:val="16"/>
                      <w:lang w:val="en-US"/>
                    </w:rPr>
                  </w:pPr>
                  <w:r w:rsidRPr="003D6D8A">
                    <w:rPr>
                      <w:sz w:val="16"/>
                      <w:szCs w:val="16"/>
                      <w:lang w:val="en-US"/>
                    </w:rPr>
                    <w:t>Change your career</w:t>
                  </w:r>
                </w:p>
              </w:tc>
              <w:tc>
                <w:tcPr>
                  <w:tcW w:w="1823" w:type="dxa"/>
                </w:tcPr>
                <w:p w:rsidR="00D622F5" w:rsidRPr="003D6D8A" w:rsidRDefault="00D622F5" w:rsidP="003D6D8A">
                  <w:pPr>
                    <w:pStyle w:val="ListParagraph"/>
                    <w:numPr>
                      <w:ilvl w:val="0"/>
                      <w:numId w:val="4"/>
                    </w:numPr>
                    <w:rPr>
                      <w:sz w:val="16"/>
                      <w:szCs w:val="16"/>
                      <w:lang w:val="en-US"/>
                    </w:rPr>
                  </w:pPr>
                  <w:r w:rsidRPr="003D6D8A">
                    <w:rPr>
                      <w:sz w:val="16"/>
                      <w:szCs w:val="16"/>
                      <w:lang w:val="en-US"/>
                    </w:rPr>
                    <w:t>Release fears holding you back</w:t>
                  </w:r>
                </w:p>
              </w:tc>
              <w:tc>
                <w:tcPr>
                  <w:tcW w:w="1824" w:type="dxa"/>
                </w:tcPr>
                <w:p w:rsidR="00D622F5" w:rsidRPr="003D6D8A" w:rsidRDefault="00D622F5" w:rsidP="003D6D8A">
                  <w:pPr>
                    <w:pStyle w:val="ListParagraph"/>
                    <w:numPr>
                      <w:ilvl w:val="0"/>
                      <w:numId w:val="4"/>
                    </w:numPr>
                    <w:rPr>
                      <w:sz w:val="16"/>
                      <w:szCs w:val="16"/>
                      <w:lang w:val="en-US"/>
                    </w:rPr>
                  </w:pPr>
                  <w:r w:rsidRPr="003D6D8A">
                    <w:rPr>
                      <w:sz w:val="16"/>
                      <w:szCs w:val="16"/>
                      <w:lang w:val="en-US"/>
                    </w:rPr>
                    <w:t>Create healthier relationships</w:t>
                  </w:r>
                </w:p>
              </w:tc>
            </w:tr>
            <w:tr w:rsidR="00D622F5" w:rsidTr="003D6D8A">
              <w:tc>
                <w:tcPr>
                  <w:tcW w:w="1823" w:type="dxa"/>
                </w:tcPr>
                <w:p w:rsidR="00D622F5" w:rsidRPr="003D6D8A" w:rsidRDefault="00D622F5" w:rsidP="003D6D8A">
                  <w:pPr>
                    <w:pStyle w:val="ListParagraph"/>
                    <w:numPr>
                      <w:ilvl w:val="0"/>
                      <w:numId w:val="4"/>
                    </w:numPr>
                    <w:rPr>
                      <w:sz w:val="16"/>
                      <w:szCs w:val="16"/>
                      <w:lang w:val="en-US"/>
                    </w:rPr>
                  </w:pPr>
                  <w:r w:rsidRPr="003D6D8A">
                    <w:rPr>
                      <w:sz w:val="16"/>
                      <w:szCs w:val="16"/>
                      <w:lang w:val="en-US"/>
                    </w:rPr>
                    <w:t>Find that dream job</w:t>
                  </w:r>
                </w:p>
              </w:tc>
              <w:tc>
                <w:tcPr>
                  <w:tcW w:w="1823" w:type="dxa"/>
                </w:tcPr>
                <w:p w:rsidR="00D622F5" w:rsidRPr="003D6D8A" w:rsidRDefault="00D622F5" w:rsidP="003D6D8A">
                  <w:pPr>
                    <w:pStyle w:val="ListParagraph"/>
                    <w:numPr>
                      <w:ilvl w:val="0"/>
                      <w:numId w:val="4"/>
                    </w:numPr>
                    <w:rPr>
                      <w:sz w:val="16"/>
                      <w:szCs w:val="16"/>
                      <w:lang w:val="en-US"/>
                    </w:rPr>
                  </w:pPr>
                  <w:r w:rsidRPr="003D6D8A">
                    <w:rPr>
                      <w:sz w:val="16"/>
                      <w:szCs w:val="16"/>
                      <w:lang w:val="en-US"/>
                    </w:rPr>
                    <w:t>Develop smarter ways of working</w:t>
                  </w:r>
                </w:p>
              </w:tc>
              <w:tc>
                <w:tcPr>
                  <w:tcW w:w="1824" w:type="dxa"/>
                </w:tcPr>
                <w:p w:rsidR="00D622F5" w:rsidRPr="003D6D8A" w:rsidRDefault="00D622F5" w:rsidP="003D6D8A">
                  <w:pPr>
                    <w:pStyle w:val="ListParagraph"/>
                    <w:numPr>
                      <w:ilvl w:val="0"/>
                      <w:numId w:val="4"/>
                    </w:numPr>
                    <w:rPr>
                      <w:sz w:val="16"/>
                      <w:szCs w:val="16"/>
                      <w:lang w:val="en-US"/>
                    </w:rPr>
                  </w:pPr>
                  <w:r w:rsidRPr="003D6D8A">
                    <w:rPr>
                      <w:sz w:val="16"/>
                      <w:szCs w:val="16"/>
                      <w:lang w:val="en-US"/>
                    </w:rPr>
                    <w:t>Move from stuck to inspired</w:t>
                  </w:r>
                </w:p>
              </w:tc>
            </w:tr>
          </w:tbl>
          <w:p w:rsidR="003D6D8A" w:rsidRDefault="003D6D8A" w:rsidP="003D6D8A">
            <w:pPr>
              <w:spacing w:after="160" w:line="259" w:lineRule="auto"/>
              <w:rPr>
                <w:b/>
                <w:bCs/>
                <w:sz w:val="20"/>
                <w:szCs w:val="20"/>
                <w:lang w:val="en-US"/>
              </w:rPr>
            </w:pPr>
          </w:p>
          <w:p w:rsidR="003D6D8A" w:rsidRPr="003D6D8A" w:rsidRDefault="003D6D8A" w:rsidP="003D6D8A">
            <w:pPr>
              <w:rPr>
                <w:sz w:val="20"/>
                <w:szCs w:val="20"/>
                <w:lang w:val="en-US"/>
              </w:rPr>
            </w:pPr>
            <w:r w:rsidRPr="003D6D8A">
              <w:rPr>
                <w:b/>
                <w:bCs/>
                <w:sz w:val="20"/>
                <w:szCs w:val="20"/>
                <w:lang w:val="en-US"/>
              </w:rPr>
              <w:t>What is coaching?</w:t>
            </w:r>
            <w:r w:rsidRPr="003D6D8A">
              <w:rPr>
                <w:sz w:val="20"/>
                <w:szCs w:val="20"/>
                <w:lang w:val="en-US"/>
              </w:rPr>
              <w:t xml:space="preserve"> Coaching is </w:t>
            </w:r>
            <w:proofErr w:type="spellStart"/>
            <w:r w:rsidRPr="003D6D8A">
              <w:rPr>
                <w:sz w:val="20"/>
                <w:szCs w:val="20"/>
                <w:lang w:val="en-US"/>
              </w:rPr>
              <w:t>self directed</w:t>
            </w:r>
            <w:proofErr w:type="spellEnd"/>
            <w:r w:rsidRPr="003D6D8A">
              <w:rPr>
                <w:sz w:val="20"/>
                <w:szCs w:val="20"/>
                <w:lang w:val="en-US"/>
              </w:rPr>
              <w:t>, which means we help you find your own solutions. We focus on stretching you in the right ways to motivate and guide you towards your goals. Throughout the process, we encourage and acknowledge your achievements every step of the way.</w:t>
            </w:r>
          </w:p>
          <w:p w:rsidR="003D6D8A" w:rsidRPr="003D6D8A" w:rsidRDefault="003D6D8A" w:rsidP="003D6D8A">
            <w:pPr>
              <w:rPr>
                <w:sz w:val="20"/>
                <w:szCs w:val="20"/>
                <w:lang w:val="en-US"/>
              </w:rPr>
            </w:pPr>
            <w:r w:rsidRPr="003D6D8A">
              <w:rPr>
                <w:b/>
                <w:bCs/>
                <w:sz w:val="20"/>
                <w:szCs w:val="20"/>
                <w:lang w:val="en-US"/>
              </w:rPr>
              <w:t>Our Approach</w:t>
            </w:r>
            <w:r w:rsidRPr="003D6D8A">
              <w:rPr>
                <w:sz w:val="20"/>
                <w:szCs w:val="20"/>
                <w:lang w:val="en-US"/>
              </w:rPr>
              <w:t xml:space="preserve"> is backed by research and based on neuroscience. We use proven processes, mindfulness, meditation and neurolinguistic programming techniques. We tailor our approach to meet your needs and always ask for your permission so you’ll never do anything you don’t want to do.</w:t>
            </w:r>
          </w:p>
          <w:p w:rsidR="003D6D8A" w:rsidRPr="003D6D8A" w:rsidRDefault="003D6D8A" w:rsidP="003D6D8A">
            <w:pPr>
              <w:rPr>
                <w:sz w:val="20"/>
                <w:szCs w:val="20"/>
                <w:lang w:val="en-US"/>
              </w:rPr>
            </w:pPr>
            <w:r w:rsidRPr="003D6D8A">
              <w:rPr>
                <w:sz w:val="20"/>
                <w:szCs w:val="20"/>
                <w:lang w:val="en-US"/>
              </w:rPr>
              <w:t xml:space="preserve">How do I find out more? Book a FREE </w:t>
            </w:r>
            <w:proofErr w:type="gramStart"/>
            <w:r w:rsidRPr="003D6D8A">
              <w:rPr>
                <w:sz w:val="20"/>
                <w:szCs w:val="20"/>
                <w:lang w:val="en-US"/>
              </w:rPr>
              <w:t>30 to 45 minute</w:t>
            </w:r>
            <w:proofErr w:type="gramEnd"/>
            <w:r w:rsidRPr="003D6D8A">
              <w:rPr>
                <w:sz w:val="20"/>
                <w:szCs w:val="20"/>
                <w:lang w:val="en-US"/>
              </w:rPr>
              <w:t xml:space="preserve"> conversation. Simply email us on </w:t>
            </w:r>
            <w:hyperlink r:id="rId6" w:history="1">
              <w:r w:rsidRPr="003D6D8A">
                <w:rPr>
                  <w:rStyle w:val="Hyperlink"/>
                  <w:sz w:val="20"/>
                  <w:szCs w:val="20"/>
                  <w:lang w:val="en-US"/>
                </w:rPr>
                <w:t>info@presspausenow.com.au</w:t>
              </w:r>
            </w:hyperlink>
            <w:r w:rsidRPr="003D6D8A">
              <w:rPr>
                <w:sz w:val="20"/>
                <w:szCs w:val="20"/>
                <w:lang w:val="en-US"/>
              </w:rPr>
              <w:t xml:space="preserve"> with your contact number, and we’ll call you back within 48 hours to schedule a time.</w:t>
            </w:r>
          </w:p>
          <w:p w:rsidR="00D622F5" w:rsidRDefault="003D6D8A" w:rsidP="003D6D8A">
            <w:pPr>
              <w:rPr>
                <w:lang w:val="en-US"/>
              </w:rPr>
            </w:pPr>
            <w:r w:rsidRPr="003D6D8A">
              <w:rPr>
                <w:b/>
                <w:bCs/>
                <w:sz w:val="20"/>
                <w:szCs w:val="20"/>
                <w:lang w:val="en-US"/>
              </w:rPr>
              <w:t>Let us help you achieve your goals. Press Pause Now and take the first step towards your brighter future.</w:t>
            </w:r>
          </w:p>
        </w:tc>
        <w:tc>
          <w:tcPr>
            <w:tcW w:w="3330" w:type="dxa"/>
          </w:tcPr>
          <w:p w:rsidR="00D622F5" w:rsidRPr="003D6D8A" w:rsidRDefault="00D622F5" w:rsidP="00D622F5">
            <w:pPr>
              <w:jc w:val="right"/>
              <w:rPr>
                <w:b/>
                <w:bCs/>
                <w:sz w:val="28"/>
                <w:szCs w:val="28"/>
                <w:lang w:val="en-US"/>
              </w:rPr>
            </w:pPr>
            <w:r w:rsidRPr="003D6D8A">
              <w:rPr>
                <w:b/>
                <w:bCs/>
                <w:sz w:val="28"/>
                <w:szCs w:val="28"/>
                <w:lang w:val="en-US"/>
              </w:rPr>
              <w:t>Sofia Adams</w:t>
            </w:r>
          </w:p>
          <w:p w:rsidR="00D622F5" w:rsidRDefault="00D622F5" w:rsidP="00D622F5">
            <w:pPr>
              <w:jc w:val="right"/>
              <w:rPr>
                <w:lang w:val="en-US"/>
              </w:rPr>
            </w:pPr>
            <w:r>
              <w:rPr>
                <w:lang w:val="en-US"/>
              </w:rPr>
              <w:t>Director</w:t>
            </w:r>
          </w:p>
          <w:p w:rsidR="00D622F5" w:rsidRDefault="00D622F5" w:rsidP="00D622F5">
            <w:pPr>
              <w:jc w:val="right"/>
              <w:rPr>
                <w:lang w:val="en-US"/>
              </w:rPr>
            </w:pPr>
          </w:p>
          <w:p w:rsidR="00D622F5" w:rsidRPr="003D6D8A" w:rsidRDefault="00D622F5" w:rsidP="003D6D8A">
            <w:pPr>
              <w:jc w:val="both"/>
              <w:rPr>
                <w:sz w:val="18"/>
                <w:szCs w:val="18"/>
                <w:lang w:val="en-US"/>
              </w:rPr>
            </w:pPr>
            <w:r w:rsidRPr="003D6D8A">
              <w:rPr>
                <w:sz w:val="18"/>
                <w:szCs w:val="18"/>
                <w:lang w:val="en-US"/>
              </w:rPr>
              <w:t xml:space="preserve">For 20 years I was driven in my search for success. The only problem was I had no idea what success was. </w:t>
            </w:r>
            <w:proofErr w:type="gramStart"/>
            <w:r w:rsidRPr="003D6D8A">
              <w:rPr>
                <w:sz w:val="18"/>
                <w:szCs w:val="18"/>
                <w:lang w:val="en-US"/>
              </w:rPr>
              <w:t>So</w:t>
            </w:r>
            <w:proofErr w:type="gramEnd"/>
            <w:r w:rsidRPr="003D6D8A">
              <w:rPr>
                <w:sz w:val="18"/>
                <w:szCs w:val="18"/>
                <w:lang w:val="en-US"/>
              </w:rPr>
              <w:t xml:space="preserve"> I aimed for senior management jobs and hoped for the best.</w:t>
            </w:r>
          </w:p>
          <w:p w:rsidR="00D622F5" w:rsidRPr="003D6D8A" w:rsidRDefault="00D622F5" w:rsidP="003D6D8A">
            <w:pPr>
              <w:jc w:val="both"/>
              <w:rPr>
                <w:sz w:val="18"/>
                <w:szCs w:val="18"/>
                <w:lang w:val="en-US"/>
              </w:rPr>
            </w:pPr>
            <w:r w:rsidRPr="003D6D8A">
              <w:rPr>
                <w:sz w:val="18"/>
                <w:szCs w:val="18"/>
                <w:lang w:val="en-US"/>
              </w:rPr>
              <w:t xml:space="preserve">Over the time I found I would get to a certain point in any job and then </w:t>
            </w:r>
            <w:proofErr w:type="spellStart"/>
            <w:r w:rsidRPr="003D6D8A">
              <w:rPr>
                <w:sz w:val="18"/>
                <w:szCs w:val="18"/>
                <w:lang w:val="en-US"/>
              </w:rPr>
              <w:t>self sabotage</w:t>
            </w:r>
            <w:proofErr w:type="spellEnd"/>
            <w:r w:rsidRPr="003D6D8A">
              <w:rPr>
                <w:sz w:val="18"/>
                <w:szCs w:val="18"/>
                <w:lang w:val="en-US"/>
              </w:rPr>
              <w:t xml:space="preserve"> only to repeat the pattern again and again.</w:t>
            </w:r>
          </w:p>
          <w:p w:rsidR="00D622F5" w:rsidRPr="003D6D8A" w:rsidRDefault="00D622F5" w:rsidP="003D6D8A">
            <w:pPr>
              <w:jc w:val="both"/>
              <w:rPr>
                <w:sz w:val="18"/>
                <w:szCs w:val="18"/>
                <w:lang w:val="en-US"/>
              </w:rPr>
            </w:pPr>
            <w:r w:rsidRPr="003D6D8A">
              <w:rPr>
                <w:sz w:val="18"/>
                <w:szCs w:val="18"/>
                <w:lang w:val="en-US"/>
              </w:rPr>
              <w:t>It took me many years to work out what was going on and there began decades of personal develop and trial and error.</w:t>
            </w:r>
          </w:p>
          <w:p w:rsidR="00D622F5" w:rsidRPr="003D6D8A" w:rsidRDefault="00D622F5" w:rsidP="003D6D8A">
            <w:pPr>
              <w:jc w:val="both"/>
              <w:rPr>
                <w:sz w:val="18"/>
                <w:szCs w:val="18"/>
                <w:lang w:val="en-US"/>
              </w:rPr>
            </w:pPr>
            <w:r w:rsidRPr="003D6D8A">
              <w:rPr>
                <w:sz w:val="18"/>
                <w:szCs w:val="18"/>
                <w:lang w:val="en-US"/>
              </w:rPr>
              <w:t>I have spent the last 15 years learning different coaching and wellbeing techniques and methods and I am still going.</w:t>
            </w:r>
          </w:p>
          <w:p w:rsidR="00D622F5" w:rsidRPr="003D6D8A" w:rsidRDefault="00D622F5" w:rsidP="003D6D8A">
            <w:pPr>
              <w:jc w:val="both"/>
              <w:rPr>
                <w:sz w:val="18"/>
                <w:szCs w:val="18"/>
                <w:lang w:val="en-US"/>
              </w:rPr>
            </w:pPr>
            <w:r w:rsidRPr="003D6D8A">
              <w:rPr>
                <w:sz w:val="18"/>
                <w:szCs w:val="18"/>
                <w:lang w:val="en-US"/>
              </w:rPr>
              <w:t>Today, I have conversations with people who find themselves overwhelmed, overworked and over stretched emotionally, physically and mentally</w:t>
            </w:r>
            <w:r w:rsidR="003D6D8A" w:rsidRPr="003D6D8A">
              <w:rPr>
                <w:sz w:val="18"/>
                <w:szCs w:val="18"/>
                <w:lang w:val="en-US"/>
              </w:rPr>
              <w:t xml:space="preserve"> either in their business, career, health or life. Sometimes in all of the above!</w:t>
            </w:r>
          </w:p>
          <w:p w:rsidR="003D6D8A" w:rsidRPr="003D6D8A" w:rsidRDefault="003D6D8A" w:rsidP="003D6D8A">
            <w:pPr>
              <w:jc w:val="both"/>
              <w:rPr>
                <w:sz w:val="18"/>
                <w:szCs w:val="18"/>
                <w:lang w:val="en-US"/>
              </w:rPr>
            </w:pPr>
            <w:r w:rsidRPr="003D6D8A">
              <w:rPr>
                <w:sz w:val="18"/>
                <w:szCs w:val="18"/>
                <w:lang w:val="en-US"/>
              </w:rPr>
              <w:t xml:space="preserve">My sincerest wish is that each day you feel rested, energized, motivated and know that deep down it will all be more than okay. </w:t>
            </w:r>
          </w:p>
          <w:p w:rsidR="003D6D8A" w:rsidRDefault="003D6D8A" w:rsidP="003D6D8A">
            <w:pPr>
              <w:jc w:val="both"/>
              <w:rPr>
                <w:lang w:val="en-US"/>
              </w:rPr>
            </w:pPr>
            <w:r w:rsidRPr="003D6D8A">
              <w:rPr>
                <w:sz w:val="18"/>
                <w:szCs w:val="18"/>
                <w:lang w:val="en-US"/>
              </w:rPr>
              <w:t>What ever challenges you face or opportunities you want to make the most of getting that extra support can make the world of difference. It worked for me and it can work for you too.</w:t>
            </w:r>
          </w:p>
        </w:tc>
      </w:tr>
      <w:tr w:rsidR="00D622F5" w:rsidTr="003D6D8A">
        <w:trPr>
          <w:trHeight w:val="5507"/>
        </w:trPr>
        <w:tc>
          <w:tcPr>
            <w:tcW w:w="5387" w:type="dxa"/>
          </w:tcPr>
          <w:p w:rsidR="00D622F5" w:rsidRPr="00D622F5" w:rsidRDefault="00D622F5" w:rsidP="00913217">
            <w:pPr>
              <w:rPr>
                <w:b/>
                <w:bCs/>
                <w:lang w:val="en-US"/>
              </w:rPr>
            </w:pPr>
          </w:p>
        </w:tc>
        <w:tc>
          <w:tcPr>
            <w:tcW w:w="3330" w:type="dxa"/>
          </w:tcPr>
          <w:p w:rsidR="00D622F5" w:rsidRDefault="00D622F5" w:rsidP="00913217">
            <w:pPr>
              <w:rPr>
                <w:lang w:val="en-US"/>
              </w:rPr>
            </w:pPr>
          </w:p>
        </w:tc>
      </w:tr>
    </w:tbl>
    <w:p w:rsidR="00734A30" w:rsidRPr="00734A30" w:rsidRDefault="00734A30">
      <w:pPr>
        <w:rPr>
          <w:lang w:val="en-US"/>
        </w:rPr>
      </w:pPr>
    </w:p>
    <w:sectPr w:rsidR="00734A30" w:rsidRPr="00734A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385295"/>
    <w:multiLevelType w:val="hybridMultilevel"/>
    <w:tmpl w:val="AC08572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444666A5"/>
    <w:multiLevelType w:val="hybridMultilevel"/>
    <w:tmpl w:val="4142E6E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17D72FD"/>
    <w:multiLevelType w:val="hybridMultilevel"/>
    <w:tmpl w:val="51769B2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7C5940B0"/>
    <w:multiLevelType w:val="hybridMultilevel"/>
    <w:tmpl w:val="F89ADA9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792789860">
    <w:abstractNumId w:val="1"/>
  </w:num>
  <w:num w:numId="2" w16cid:durableId="1950308042">
    <w:abstractNumId w:val="0"/>
  </w:num>
  <w:num w:numId="3" w16cid:durableId="7221677">
    <w:abstractNumId w:val="3"/>
  </w:num>
  <w:num w:numId="4" w16cid:durableId="19976848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A30"/>
    <w:rsid w:val="003D6D8A"/>
    <w:rsid w:val="004155D9"/>
    <w:rsid w:val="00734A30"/>
    <w:rsid w:val="00913217"/>
    <w:rsid w:val="00A554B2"/>
    <w:rsid w:val="00D622F5"/>
    <w:rsid w:val="00DF401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9EC65"/>
  <w15:chartTrackingRefBased/>
  <w15:docId w15:val="{8E122D29-6A02-459D-8A7C-254F6AE10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34A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34A30"/>
    <w:pPr>
      <w:ind w:left="720"/>
      <w:contextualSpacing/>
    </w:pPr>
  </w:style>
  <w:style w:type="character" w:styleId="Hyperlink">
    <w:name w:val="Hyperlink"/>
    <w:basedOn w:val="DefaultParagraphFont"/>
    <w:uiPriority w:val="99"/>
    <w:unhideWhenUsed/>
    <w:rsid w:val="00DF4014"/>
    <w:rPr>
      <w:color w:val="0563C1" w:themeColor="hyperlink"/>
      <w:u w:val="single"/>
    </w:rPr>
  </w:style>
  <w:style w:type="character" w:styleId="UnresolvedMention">
    <w:name w:val="Unresolved Mention"/>
    <w:basedOn w:val="DefaultParagraphFont"/>
    <w:uiPriority w:val="99"/>
    <w:semiHidden/>
    <w:unhideWhenUsed/>
    <w:rsid w:val="00DF40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nfo@presspausenow.com.a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D02637-FF14-4701-9579-DC76796D8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427</Words>
  <Characters>2439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elenore adams</dc:creator>
  <cp:keywords/>
  <dc:description/>
  <cp:lastModifiedBy>elenore adams</cp:lastModifiedBy>
  <cp:revision>2</cp:revision>
  <dcterms:created xsi:type="dcterms:W3CDTF">2023-05-03T02:54:00Z</dcterms:created>
  <dcterms:modified xsi:type="dcterms:W3CDTF">2023-05-03T02:54:00Z</dcterms:modified>
</cp:coreProperties>
</file>