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32DDB" w14:textId="77777777" w:rsidR="002008B8" w:rsidRPr="002008B8" w:rsidRDefault="002008B8" w:rsidP="002008B8">
      <w:pPr>
        <w:ind w:left="360" w:hanging="360"/>
        <w:jc w:val="both"/>
        <w:rPr>
          <w:rFonts w:ascii="Questrial" w:hAnsi="Questrial"/>
          <w:sz w:val="16"/>
          <w:szCs w:val="16"/>
        </w:rPr>
      </w:pPr>
      <w:r w:rsidRPr="002008B8">
        <w:rPr>
          <w:rFonts w:ascii="Questrial" w:hAnsi="Questrial"/>
          <w:sz w:val="16"/>
          <w:szCs w:val="16"/>
        </w:rPr>
        <w:t>Hello, we want to make a license, this is our original version, we don't want this version, it is very ugly, we want to make a new one now.</w:t>
      </w:r>
    </w:p>
    <w:p w14:paraId="7B6319D3" w14:textId="77777777" w:rsidR="002008B8" w:rsidRPr="002008B8" w:rsidRDefault="002008B8" w:rsidP="002008B8">
      <w:pPr>
        <w:ind w:left="360" w:hanging="360"/>
        <w:jc w:val="both"/>
        <w:rPr>
          <w:rFonts w:ascii="Questrial" w:hAnsi="Questrial"/>
          <w:sz w:val="16"/>
          <w:szCs w:val="16"/>
        </w:rPr>
      </w:pPr>
      <w:r w:rsidRPr="002008B8">
        <w:rPr>
          <w:rFonts w:ascii="Questrial" w:hAnsi="Questrial"/>
          <w:sz w:val="16"/>
          <w:szCs w:val="16"/>
        </w:rPr>
        <w:t>The front information is shown in the figure. The circled place we want to be able to print by ourselves.</w:t>
      </w:r>
    </w:p>
    <w:p w14:paraId="23E2A9BE" w14:textId="77777777" w:rsidR="002008B8" w:rsidRPr="002008B8" w:rsidRDefault="002008B8" w:rsidP="002008B8">
      <w:pPr>
        <w:ind w:left="360" w:hanging="360"/>
        <w:jc w:val="both"/>
        <w:rPr>
          <w:rFonts w:ascii="Questrial" w:hAnsi="Questrial"/>
          <w:sz w:val="16"/>
          <w:szCs w:val="16"/>
        </w:rPr>
      </w:pPr>
      <w:r w:rsidRPr="002008B8">
        <w:rPr>
          <w:rFonts w:ascii="Questrial" w:hAnsi="Questrial"/>
          <w:sz w:val="16"/>
          <w:szCs w:val="16"/>
        </w:rPr>
        <w:t>The information on the back is fixed.</w:t>
      </w:r>
    </w:p>
    <w:p w14:paraId="450A8002" w14:textId="49969BB0" w:rsidR="002008B8" w:rsidRDefault="002008B8" w:rsidP="002008B8">
      <w:pPr>
        <w:ind w:left="360" w:hanging="360"/>
        <w:jc w:val="both"/>
        <w:rPr>
          <w:rFonts w:ascii="Questrial" w:hAnsi="Questrial"/>
          <w:sz w:val="16"/>
          <w:szCs w:val="16"/>
        </w:rPr>
      </w:pPr>
      <w:r w:rsidRPr="002008B8">
        <w:rPr>
          <w:rFonts w:ascii="Questrial" w:hAnsi="Questrial"/>
          <w:sz w:val="16"/>
          <w:szCs w:val="16"/>
        </w:rPr>
        <w:t xml:space="preserve">This is our Xero template you can refer to the </w:t>
      </w:r>
      <w:proofErr w:type="spellStart"/>
      <w:r w:rsidRPr="002008B8">
        <w:rPr>
          <w:rFonts w:ascii="Questrial" w:hAnsi="Questrial"/>
          <w:sz w:val="16"/>
          <w:szCs w:val="16"/>
        </w:rPr>
        <w:t>color</w:t>
      </w:r>
      <w:proofErr w:type="spellEnd"/>
      <w:r w:rsidRPr="002008B8">
        <w:rPr>
          <w:rFonts w:ascii="Questrial" w:hAnsi="Questrial"/>
          <w:sz w:val="16"/>
          <w:szCs w:val="16"/>
        </w:rPr>
        <w:t xml:space="preserve"> and style, but please don't be too similar.</w:t>
      </w:r>
    </w:p>
    <w:p w14:paraId="5876F868" w14:textId="77777777" w:rsidR="002008B8" w:rsidRDefault="002008B8" w:rsidP="00AB57BE">
      <w:pPr>
        <w:ind w:left="360" w:hanging="360"/>
        <w:jc w:val="both"/>
        <w:rPr>
          <w:rFonts w:ascii="Questrial" w:hAnsi="Questrial"/>
          <w:sz w:val="16"/>
          <w:szCs w:val="16"/>
        </w:rPr>
      </w:pPr>
    </w:p>
    <w:p w14:paraId="019E777A" w14:textId="77777777" w:rsidR="002008B8" w:rsidRDefault="002008B8" w:rsidP="00AB57BE">
      <w:pPr>
        <w:ind w:left="360" w:hanging="360"/>
        <w:jc w:val="both"/>
        <w:rPr>
          <w:rFonts w:ascii="Questrial" w:hAnsi="Questrial"/>
          <w:sz w:val="16"/>
          <w:szCs w:val="16"/>
        </w:rPr>
      </w:pPr>
    </w:p>
    <w:p w14:paraId="13AC8968" w14:textId="67249614" w:rsidR="00AB57BE" w:rsidRDefault="00AB57BE" w:rsidP="00AB57BE">
      <w:pPr>
        <w:ind w:left="360" w:hanging="360"/>
        <w:jc w:val="both"/>
        <w:rPr>
          <w:rFonts w:ascii="Questrial" w:hAnsi="Questrial"/>
          <w:sz w:val="16"/>
          <w:szCs w:val="16"/>
        </w:rPr>
      </w:pPr>
      <w:r>
        <w:rPr>
          <w:rFonts w:ascii="Questrial" w:hAnsi="Questrial"/>
          <w:sz w:val="16"/>
          <w:szCs w:val="16"/>
        </w:rPr>
        <w:t>O</w:t>
      </w:r>
      <w:r>
        <w:rPr>
          <w:rFonts w:ascii="Questrial" w:hAnsi="Questrial" w:hint="eastAsia"/>
          <w:sz w:val="16"/>
          <w:szCs w:val="16"/>
        </w:rPr>
        <w:t>perator</w:t>
      </w:r>
      <w:r>
        <w:rPr>
          <w:rFonts w:ascii="Questrial" w:hAnsi="Questrial"/>
          <w:sz w:val="16"/>
          <w:szCs w:val="16"/>
        </w:rPr>
        <w:t xml:space="preserve"> Licence</w:t>
      </w:r>
    </w:p>
    <w:p w14:paraId="611E852E" w14:textId="1DD20525" w:rsidR="00AB57BE" w:rsidRDefault="00AB57BE" w:rsidP="008460A3">
      <w:pPr>
        <w:ind w:left="360" w:hanging="360"/>
        <w:jc w:val="both"/>
        <w:rPr>
          <w:rFonts w:ascii="Questrial" w:hAnsi="Questrial"/>
          <w:sz w:val="16"/>
          <w:szCs w:val="16"/>
        </w:rPr>
      </w:pPr>
      <w:r>
        <w:rPr>
          <w:rFonts w:ascii="Questrial" w:hAnsi="Questrial"/>
          <w:sz w:val="16"/>
          <w:szCs w:val="16"/>
        </w:rPr>
        <w:t>N</w:t>
      </w:r>
      <w:r>
        <w:rPr>
          <w:rFonts w:ascii="Questrial" w:hAnsi="Questrial" w:hint="eastAsia"/>
          <w:sz w:val="16"/>
          <w:szCs w:val="16"/>
        </w:rPr>
        <w:t>ame</w:t>
      </w:r>
      <w:r>
        <w:rPr>
          <w:rFonts w:ascii="Questrial" w:hAnsi="Questrial" w:hint="eastAsia"/>
          <w:sz w:val="16"/>
          <w:szCs w:val="16"/>
        </w:rPr>
        <w:t>：</w:t>
      </w:r>
    </w:p>
    <w:p w14:paraId="1D1C1072" w14:textId="63DF709E" w:rsidR="00612716" w:rsidRDefault="00612716" w:rsidP="00612716">
      <w:pPr>
        <w:ind w:left="360" w:hanging="360"/>
        <w:jc w:val="both"/>
        <w:rPr>
          <w:rFonts w:ascii="Questrial" w:hAnsi="Questrial"/>
          <w:sz w:val="16"/>
          <w:szCs w:val="16"/>
        </w:rPr>
      </w:pPr>
      <w:r>
        <w:rPr>
          <w:rFonts w:ascii="Questrial" w:hAnsi="Questrial"/>
          <w:sz w:val="16"/>
          <w:szCs w:val="16"/>
        </w:rPr>
        <w:t>ARN</w:t>
      </w:r>
      <w:r>
        <w:rPr>
          <w:rFonts w:ascii="Questrial" w:hAnsi="Questrial" w:hint="eastAsia"/>
          <w:sz w:val="16"/>
          <w:szCs w:val="16"/>
        </w:rPr>
        <w:t>：</w:t>
      </w:r>
    </w:p>
    <w:p w14:paraId="3EB0E480" w14:textId="31DF9B96" w:rsidR="00AB57BE" w:rsidRDefault="0017275D" w:rsidP="00AB57BE">
      <w:pPr>
        <w:ind w:left="360" w:hanging="360"/>
        <w:jc w:val="both"/>
        <w:rPr>
          <w:rFonts w:ascii="Questrial" w:hAnsi="Questrial"/>
          <w:sz w:val="16"/>
          <w:szCs w:val="16"/>
        </w:rPr>
      </w:pPr>
      <w:r>
        <w:rPr>
          <w:rFonts w:ascii="Questrial" w:hAnsi="Questrial"/>
          <w:sz w:val="16"/>
          <w:szCs w:val="16"/>
        </w:rPr>
        <w:t>RPA</w:t>
      </w:r>
      <w:r w:rsidR="00AB01C8">
        <w:rPr>
          <w:rFonts w:ascii="Questrial" w:hAnsi="Questrial"/>
          <w:sz w:val="16"/>
          <w:szCs w:val="16"/>
        </w:rPr>
        <w:t xml:space="preserve"> T</w:t>
      </w:r>
      <w:r w:rsidR="00AB01C8">
        <w:rPr>
          <w:rFonts w:ascii="Questrial" w:hAnsi="Questrial" w:hint="eastAsia"/>
          <w:sz w:val="16"/>
          <w:szCs w:val="16"/>
        </w:rPr>
        <w:t>ype</w:t>
      </w:r>
      <w:r w:rsidR="00723910">
        <w:rPr>
          <w:rFonts w:ascii="Questrial" w:hAnsi="Questrial" w:hint="eastAsia"/>
          <w:sz w:val="16"/>
          <w:szCs w:val="16"/>
        </w:rPr>
        <w:t>：</w:t>
      </w:r>
    </w:p>
    <w:p w14:paraId="6A608B80" w14:textId="61A7E05C" w:rsidR="002008B8" w:rsidRDefault="002008B8" w:rsidP="00AB57BE">
      <w:pPr>
        <w:ind w:left="360" w:hanging="360"/>
        <w:jc w:val="both"/>
        <w:rPr>
          <w:rFonts w:ascii="Questrial" w:hAnsi="Questrial"/>
          <w:sz w:val="16"/>
          <w:szCs w:val="16"/>
        </w:rPr>
      </w:pPr>
      <w:r>
        <w:rPr>
          <w:rFonts w:ascii="Questrial" w:hAnsi="Questrial"/>
          <w:sz w:val="16"/>
          <w:szCs w:val="16"/>
        </w:rPr>
        <w:t>D</w:t>
      </w:r>
      <w:r>
        <w:rPr>
          <w:rFonts w:ascii="Questrial" w:hAnsi="Questrial" w:hint="eastAsia"/>
          <w:sz w:val="16"/>
          <w:szCs w:val="16"/>
        </w:rPr>
        <w:t>ate</w:t>
      </w:r>
      <w:r>
        <w:rPr>
          <w:rFonts w:ascii="Questrial" w:hAnsi="Questrial"/>
          <w:sz w:val="16"/>
          <w:szCs w:val="16"/>
        </w:rPr>
        <w:t xml:space="preserve"> </w:t>
      </w:r>
      <w:r>
        <w:rPr>
          <w:rFonts w:ascii="Questrial" w:hAnsi="Questrial" w:hint="eastAsia"/>
          <w:sz w:val="16"/>
          <w:szCs w:val="16"/>
        </w:rPr>
        <w:t>of</w:t>
      </w:r>
      <w:r>
        <w:rPr>
          <w:rFonts w:ascii="Questrial" w:hAnsi="Questrial"/>
          <w:sz w:val="16"/>
          <w:szCs w:val="16"/>
        </w:rPr>
        <w:t xml:space="preserve"> I</w:t>
      </w:r>
      <w:r>
        <w:rPr>
          <w:rFonts w:ascii="Questrial" w:hAnsi="Questrial" w:hint="eastAsia"/>
          <w:sz w:val="16"/>
          <w:szCs w:val="16"/>
        </w:rPr>
        <w:t>ssue</w:t>
      </w:r>
      <w:r>
        <w:rPr>
          <w:rFonts w:ascii="Questrial" w:hAnsi="Questrial"/>
          <w:sz w:val="16"/>
          <w:szCs w:val="16"/>
        </w:rPr>
        <w:t>:</w:t>
      </w:r>
    </w:p>
    <w:p w14:paraId="57DC8FD3" w14:textId="77777777" w:rsidR="002008B8" w:rsidRDefault="002008B8" w:rsidP="00AB57BE">
      <w:pPr>
        <w:ind w:left="360" w:hanging="360"/>
        <w:jc w:val="both"/>
        <w:rPr>
          <w:rFonts w:ascii="Questrial" w:hAnsi="Questrial" w:hint="eastAsia"/>
          <w:sz w:val="16"/>
          <w:szCs w:val="16"/>
        </w:rPr>
      </w:pPr>
    </w:p>
    <w:p w14:paraId="7C09D5BD" w14:textId="77777777" w:rsidR="00612716" w:rsidRDefault="00612716" w:rsidP="008460A3">
      <w:pPr>
        <w:ind w:left="360" w:hanging="360"/>
        <w:jc w:val="both"/>
        <w:rPr>
          <w:rFonts w:ascii="Questrial" w:hAnsi="Questrial"/>
          <w:sz w:val="16"/>
          <w:szCs w:val="16"/>
        </w:rPr>
      </w:pPr>
    </w:p>
    <w:p w14:paraId="0D0740E5" w14:textId="2FE5CA89" w:rsidR="00723910" w:rsidRDefault="00723910" w:rsidP="008460A3">
      <w:pPr>
        <w:ind w:left="360" w:hanging="360"/>
        <w:jc w:val="both"/>
        <w:rPr>
          <w:rFonts w:ascii="Questrial" w:hAnsi="Questrial"/>
          <w:sz w:val="16"/>
          <w:szCs w:val="16"/>
        </w:rPr>
      </w:pPr>
      <w:r>
        <w:rPr>
          <w:rFonts w:ascii="Questrial" w:hAnsi="Questrial"/>
          <w:sz w:val="16"/>
          <w:szCs w:val="16"/>
        </w:rPr>
        <w:t>B</w:t>
      </w:r>
      <w:r>
        <w:rPr>
          <w:rFonts w:ascii="Questrial" w:hAnsi="Questrial" w:hint="eastAsia"/>
          <w:sz w:val="16"/>
          <w:szCs w:val="16"/>
        </w:rPr>
        <w:t>ack</w:t>
      </w:r>
      <w:r>
        <w:rPr>
          <w:rFonts w:ascii="Questrial" w:hAnsi="Questrial"/>
          <w:sz w:val="16"/>
          <w:szCs w:val="16"/>
        </w:rPr>
        <w:t xml:space="preserve"> </w:t>
      </w:r>
      <w:r>
        <w:rPr>
          <w:rFonts w:ascii="Questrial" w:hAnsi="Questrial" w:hint="eastAsia"/>
          <w:sz w:val="16"/>
          <w:szCs w:val="16"/>
        </w:rPr>
        <w:t>side</w:t>
      </w:r>
      <w:r>
        <w:rPr>
          <w:rFonts w:ascii="Questrial" w:hAnsi="Questrial" w:hint="eastAsia"/>
          <w:sz w:val="16"/>
          <w:szCs w:val="16"/>
        </w:rPr>
        <w:t>：</w:t>
      </w:r>
    </w:p>
    <w:p w14:paraId="4A427137" w14:textId="6AE81637" w:rsidR="006738F6" w:rsidRPr="006738F6" w:rsidRDefault="006738F6" w:rsidP="008460A3">
      <w:pPr>
        <w:ind w:left="360" w:hanging="360"/>
        <w:jc w:val="both"/>
        <w:rPr>
          <w:rFonts w:ascii="Questrial" w:hAnsi="Questrial"/>
          <w:sz w:val="16"/>
          <w:szCs w:val="16"/>
        </w:rPr>
      </w:pPr>
      <w:r>
        <w:rPr>
          <w:rFonts w:ascii="Questrial" w:hAnsi="Questrial"/>
          <w:sz w:val="16"/>
          <w:szCs w:val="16"/>
        </w:rPr>
        <w:t>XAG Australia Support Helpline</w:t>
      </w:r>
      <w:r>
        <w:rPr>
          <w:rFonts w:ascii="Questrial" w:hAnsi="Questrial"/>
          <w:sz w:val="16"/>
          <w:szCs w:val="16"/>
        </w:rPr>
        <w:tab/>
        <w:t>+61 2 9167 6665</w:t>
      </w:r>
    </w:p>
    <w:p w14:paraId="28295DF4" w14:textId="33D82E18" w:rsidR="006738F6" w:rsidRPr="006738F6" w:rsidRDefault="006738F6" w:rsidP="008460A3">
      <w:pPr>
        <w:ind w:left="360" w:hanging="360"/>
        <w:jc w:val="both"/>
        <w:rPr>
          <w:rFonts w:ascii="Questrial" w:hAnsi="Questrial"/>
          <w:sz w:val="16"/>
          <w:szCs w:val="16"/>
        </w:rPr>
      </w:pPr>
      <w:r w:rsidRPr="006738F6">
        <w:rPr>
          <w:rFonts w:ascii="Questrial" w:hAnsi="Questrial"/>
          <w:sz w:val="16"/>
          <w:szCs w:val="16"/>
        </w:rPr>
        <w:t>XAG Australia General Information</w:t>
      </w:r>
      <w:r>
        <w:rPr>
          <w:rFonts w:ascii="Questrial" w:hAnsi="Questrial"/>
          <w:sz w:val="16"/>
          <w:szCs w:val="16"/>
        </w:rPr>
        <w:tab/>
        <w:t>+61 2 9168 7918</w:t>
      </w:r>
    </w:p>
    <w:p w14:paraId="75DCCD12" w14:textId="5447D9A8" w:rsidR="008460A3" w:rsidRPr="00951D0D" w:rsidRDefault="008460A3" w:rsidP="00951D0D">
      <w:pPr>
        <w:pStyle w:val="ListParagraph"/>
        <w:numPr>
          <w:ilvl w:val="0"/>
          <w:numId w:val="1"/>
        </w:numPr>
        <w:jc w:val="both"/>
        <w:rPr>
          <w:rFonts w:ascii="Questrial" w:hAnsi="Questrial"/>
          <w:sz w:val="16"/>
          <w:szCs w:val="16"/>
        </w:rPr>
      </w:pPr>
      <w:r w:rsidRPr="006738F6">
        <w:rPr>
          <w:rFonts w:ascii="Questrial" w:hAnsi="Questrial"/>
          <w:sz w:val="16"/>
          <w:szCs w:val="16"/>
        </w:rPr>
        <w:t xml:space="preserve">This licence proves that the person has completed the theoretical and practical courses in this field and has the comprehensive ability requirements for </w:t>
      </w:r>
      <w:r w:rsidR="00D8794A">
        <w:rPr>
          <w:rFonts w:ascii="Questrial" w:hAnsi="Questrial"/>
          <w:sz w:val="16"/>
          <w:szCs w:val="16"/>
        </w:rPr>
        <w:t>XAG Equipment Operation.</w:t>
      </w:r>
      <w:r w:rsidR="00951D0D">
        <w:rPr>
          <w:rFonts w:ascii="Questrial" w:hAnsi="Questrial"/>
          <w:sz w:val="16"/>
          <w:szCs w:val="16"/>
        </w:rPr>
        <w:t xml:space="preserve"> T</w:t>
      </w:r>
      <w:r w:rsidRPr="00951D0D">
        <w:rPr>
          <w:rFonts w:ascii="Questrial" w:hAnsi="Questrial"/>
          <w:sz w:val="16"/>
          <w:szCs w:val="16"/>
        </w:rPr>
        <w:t>he licensee and the employer shall comply with the relevant national laws and regulations.</w:t>
      </w:r>
    </w:p>
    <w:p w14:paraId="17E452FE" w14:textId="77777777" w:rsidR="008460A3" w:rsidRPr="006738F6" w:rsidRDefault="008460A3" w:rsidP="008460A3">
      <w:pPr>
        <w:pStyle w:val="ListParagraph"/>
        <w:jc w:val="both"/>
        <w:rPr>
          <w:rFonts w:ascii="Questrial" w:hAnsi="Questrial"/>
          <w:sz w:val="16"/>
          <w:szCs w:val="16"/>
        </w:rPr>
      </w:pPr>
    </w:p>
    <w:p w14:paraId="1D2E64F9" w14:textId="06A21EF4" w:rsidR="008460A3" w:rsidRPr="006738F6" w:rsidRDefault="008460A3" w:rsidP="008460A3">
      <w:pPr>
        <w:pStyle w:val="ListParagraph"/>
        <w:numPr>
          <w:ilvl w:val="0"/>
          <w:numId w:val="1"/>
        </w:numPr>
        <w:jc w:val="both"/>
        <w:rPr>
          <w:rFonts w:ascii="Questrial" w:hAnsi="Questrial"/>
          <w:sz w:val="16"/>
          <w:szCs w:val="16"/>
        </w:rPr>
      </w:pPr>
      <w:r w:rsidRPr="006738F6">
        <w:rPr>
          <w:rFonts w:ascii="Questrial" w:hAnsi="Questrial"/>
          <w:sz w:val="16"/>
          <w:szCs w:val="16"/>
        </w:rPr>
        <w:t>The issuing authority reserves the right to change these terms and conditions in accordance with National laws and regulations</w:t>
      </w:r>
      <w:r w:rsidR="00A3548F">
        <w:rPr>
          <w:rFonts w:ascii="Questrial" w:hAnsi="Questrial"/>
          <w:sz w:val="16"/>
          <w:szCs w:val="16"/>
        </w:rPr>
        <w:t>.</w:t>
      </w:r>
    </w:p>
    <w:p w14:paraId="11E9DB56" w14:textId="77777777" w:rsidR="008460A3" w:rsidRPr="006738F6" w:rsidRDefault="008460A3" w:rsidP="008460A3">
      <w:pPr>
        <w:pStyle w:val="ListParagraph"/>
        <w:rPr>
          <w:rFonts w:ascii="Questrial" w:hAnsi="Questrial"/>
          <w:sz w:val="16"/>
          <w:szCs w:val="16"/>
        </w:rPr>
      </w:pPr>
    </w:p>
    <w:p w14:paraId="779E6086" w14:textId="148A3582" w:rsidR="008460A3" w:rsidRPr="006738F6" w:rsidRDefault="008460A3" w:rsidP="008460A3">
      <w:pPr>
        <w:pStyle w:val="ListParagraph"/>
        <w:numPr>
          <w:ilvl w:val="0"/>
          <w:numId w:val="1"/>
        </w:numPr>
        <w:jc w:val="both"/>
        <w:rPr>
          <w:rFonts w:ascii="Questrial" w:hAnsi="Questrial"/>
          <w:sz w:val="16"/>
          <w:szCs w:val="16"/>
        </w:rPr>
      </w:pPr>
      <w:r w:rsidRPr="006738F6">
        <w:rPr>
          <w:rFonts w:ascii="Questrial" w:hAnsi="Questrial"/>
          <w:sz w:val="16"/>
          <w:szCs w:val="16"/>
        </w:rPr>
        <w:t>The issuing authority reserves the right to the final interpretation of this license</w:t>
      </w:r>
      <w:r w:rsidR="00A3548F">
        <w:rPr>
          <w:rFonts w:ascii="Questrial" w:hAnsi="Questrial"/>
          <w:sz w:val="16"/>
          <w:szCs w:val="16"/>
        </w:rPr>
        <w:t>.</w:t>
      </w:r>
    </w:p>
    <w:p w14:paraId="04042077" w14:textId="77777777" w:rsidR="008460A3" w:rsidRPr="006738F6" w:rsidRDefault="008460A3" w:rsidP="008460A3">
      <w:pPr>
        <w:pStyle w:val="ListParagraph"/>
        <w:rPr>
          <w:rFonts w:ascii="Questrial" w:hAnsi="Questrial"/>
          <w:sz w:val="16"/>
          <w:szCs w:val="16"/>
        </w:rPr>
      </w:pPr>
    </w:p>
    <w:p w14:paraId="5E29C8AB" w14:textId="6375D4AD" w:rsidR="008460A3" w:rsidRDefault="008460A3" w:rsidP="0090220D">
      <w:pPr>
        <w:jc w:val="both"/>
        <w:rPr>
          <w:rFonts w:ascii="Questrial" w:hAnsi="Questrial"/>
          <w:sz w:val="16"/>
          <w:szCs w:val="16"/>
        </w:rPr>
      </w:pPr>
    </w:p>
    <w:p w14:paraId="3A6CD819" w14:textId="7CAB1C75" w:rsidR="00951D0D" w:rsidRDefault="00951D0D" w:rsidP="0090220D">
      <w:pPr>
        <w:jc w:val="both"/>
        <w:rPr>
          <w:rFonts w:ascii="Questrial" w:hAnsi="Questrial"/>
          <w:sz w:val="16"/>
          <w:szCs w:val="16"/>
        </w:rPr>
      </w:pPr>
    </w:p>
    <w:p w14:paraId="4B6FAB7D" w14:textId="1612C556" w:rsidR="00951D0D" w:rsidRDefault="00951D0D" w:rsidP="0090220D">
      <w:pPr>
        <w:jc w:val="both"/>
        <w:rPr>
          <w:rFonts w:ascii="Questrial" w:hAnsi="Questrial"/>
          <w:sz w:val="16"/>
          <w:szCs w:val="16"/>
        </w:rPr>
      </w:pPr>
    </w:p>
    <w:p w14:paraId="69292F6F" w14:textId="49D5C5B6" w:rsidR="00951D0D" w:rsidRDefault="00951D0D" w:rsidP="0090220D">
      <w:pPr>
        <w:jc w:val="both"/>
        <w:rPr>
          <w:rFonts w:ascii="Questrial" w:hAnsi="Questrial"/>
          <w:sz w:val="16"/>
          <w:szCs w:val="16"/>
        </w:rPr>
      </w:pPr>
    </w:p>
    <w:p w14:paraId="290EB920" w14:textId="34E0CA95" w:rsidR="00951D0D" w:rsidRDefault="00951D0D" w:rsidP="0090220D">
      <w:pPr>
        <w:jc w:val="both"/>
        <w:rPr>
          <w:rFonts w:ascii="Questrial" w:hAnsi="Questrial"/>
          <w:sz w:val="16"/>
          <w:szCs w:val="16"/>
        </w:rPr>
      </w:pPr>
    </w:p>
    <w:p w14:paraId="2EC87452" w14:textId="5B233E7C" w:rsidR="00951D0D" w:rsidRDefault="00951D0D" w:rsidP="0090220D">
      <w:pPr>
        <w:jc w:val="both"/>
        <w:rPr>
          <w:rFonts w:ascii="Questrial" w:hAnsi="Questrial"/>
          <w:sz w:val="16"/>
          <w:szCs w:val="16"/>
        </w:rPr>
      </w:pPr>
    </w:p>
    <w:p w14:paraId="72210CEF" w14:textId="78FA309F" w:rsidR="00951D0D" w:rsidRDefault="00951D0D" w:rsidP="0090220D">
      <w:pPr>
        <w:jc w:val="both"/>
        <w:rPr>
          <w:rFonts w:ascii="Questrial" w:hAnsi="Questrial"/>
          <w:sz w:val="16"/>
          <w:szCs w:val="16"/>
        </w:rPr>
      </w:pPr>
    </w:p>
    <w:p w14:paraId="31283115" w14:textId="6DEFCD11" w:rsidR="00951D0D" w:rsidRDefault="00951D0D" w:rsidP="0090220D">
      <w:pPr>
        <w:jc w:val="both"/>
        <w:rPr>
          <w:rFonts w:ascii="Questrial" w:hAnsi="Questrial"/>
          <w:sz w:val="16"/>
          <w:szCs w:val="16"/>
        </w:rPr>
      </w:pPr>
    </w:p>
    <w:sectPr w:rsidR="00951D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panose1 w:val="00000000000000000000"/>
    <w:charset w:val="00"/>
    <w:family w:val="auto"/>
    <w:pitch w:val="variable"/>
    <w:sig w:usb0="E00002FF" w:usb1="4000201F" w:usb2="08000029" w:usb3="00000000" w:csb0="000001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309EB"/>
    <w:multiLevelType w:val="hybridMultilevel"/>
    <w:tmpl w:val="5654540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6158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0A3"/>
    <w:rsid w:val="000317B4"/>
    <w:rsid w:val="000F638E"/>
    <w:rsid w:val="0017275D"/>
    <w:rsid w:val="002008B8"/>
    <w:rsid w:val="002A3C0A"/>
    <w:rsid w:val="00381EB0"/>
    <w:rsid w:val="003C3F44"/>
    <w:rsid w:val="004E50D6"/>
    <w:rsid w:val="00612716"/>
    <w:rsid w:val="006738F6"/>
    <w:rsid w:val="006D5416"/>
    <w:rsid w:val="00723910"/>
    <w:rsid w:val="008460A3"/>
    <w:rsid w:val="008F00ED"/>
    <w:rsid w:val="0090220D"/>
    <w:rsid w:val="00951D0D"/>
    <w:rsid w:val="00A3548F"/>
    <w:rsid w:val="00AB01C8"/>
    <w:rsid w:val="00AB57BE"/>
    <w:rsid w:val="00BC1F87"/>
    <w:rsid w:val="00D8794A"/>
    <w:rsid w:val="00DD3823"/>
    <w:rsid w:val="00F3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66B51"/>
  <w15:chartTrackingRefBased/>
  <w15:docId w15:val="{8F89BDC4-6D7A-48AD-8A86-6FDA8E7F1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Wong</dc:creator>
  <cp:keywords/>
  <dc:description/>
  <cp:lastModifiedBy>3235</cp:lastModifiedBy>
  <cp:revision>18</cp:revision>
  <dcterms:created xsi:type="dcterms:W3CDTF">2021-11-29T06:03:00Z</dcterms:created>
  <dcterms:modified xsi:type="dcterms:W3CDTF">2022-10-04T07:01:00Z</dcterms:modified>
</cp:coreProperties>
</file>