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4CAEDD" w14:textId="122F6354" w:rsidR="009508FB" w:rsidRPr="009508FB" w:rsidRDefault="009508FB" w:rsidP="009508FB">
      <w:pPr>
        <w:spacing w:after="0" w:line="240" w:lineRule="auto"/>
        <w:jc w:val="center"/>
        <w:rPr>
          <w:rFonts w:ascii="Calibri" w:hAnsi="Calibri" w:cs="Calibri"/>
          <w:b/>
          <w:bCs/>
          <w:sz w:val="40"/>
          <w:szCs w:val="40"/>
        </w:rPr>
      </w:pPr>
      <w:r w:rsidRPr="009508FB">
        <w:rPr>
          <w:rFonts w:ascii="Calibri" w:hAnsi="Calibri" w:cs="Calibri"/>
          <w:b/>
          <w:bCs/>
          <w:sz w:val="40"/>
          <w:szCs w:val="40"/>
        </w:rPr>
        <w:t xml:space="preserve">In-Aisle Customer Special Orders </w:t>
      </w:r>
    </w:p>
    <w:p w14:paraId="3F025BBE" w14:textId="77777777" w:rsidR="009508FB" w:rsidRDefault="009508FB" w:rsidP="009508FB">
      <w:pPr>
        <w:spacing w:after="0" w:line="240" w:lineRule="auto"/>
        <w:jc w:val="center"/>
        <w:rPr>
          <w:rFonts w:ascii="Calibri" w:hAnsi="Calibri" w:cs="Calibri"/>
        </w:rPr>
      </w:pPr>
    </w:p>
    <w:p w14:paraId="458C07FA" w14:textId="295A5108" w:rsidR="00D95ACA" w:rsidRDefault="008A2D7C" w:rsidP="004B2AC2">
      <w:pPr>
        <w:spacing w:after="0" w:line="240" w:lineRule="auto"/>
        <w:rPr>
          <w:rFonts w:ascii="Calibri" w:hAnsi="Calibri" w:cs="Calibri"/>
        </w:rPr>
      </w:pPr>
      <w:r>
        <w:rPr>
          <w:rFonts w:cstheme="minorHAnsi"/>
        </w:rPr>
        <w:t>The</w:t>
      </w:r>
      <w:r w:rsidRPr="000F6743">
        <w:rPr>
          <w:rFonts w:cstheme="minorHAnsi"/>
        </w:rPr>
        <w:t xml:space="preserve"> average ticket of a customer special order is </w:t>
      </w:r>
      <w:r>
        <w:rPr>
          <w:rFonts w:cstheme="minorHAnsi"/>
        </w:rPr>
        <w:t xml:space="preserve">more than </w:t>
      </w:r>
      <w:r w:rsidRPr="000F6743">
        <w:rPr>
          <w:rFonts w:cstheme="minorHAnsi"/>
        </w:rPr>
        <w:t>three times larger than that of a regular transaction.</w:t>
      </w:r>
      <w:r w:rsidR="00EF1F83">
        <w:rPr>
          <w:rFonts w:cstheme="minorHAnsi"/>
        </w:rPr>
        <w:t>*</w:t>
      </w:r>
      <w:r w:rsidRPr="000F6743">
        <w:rPr>
          <w:rFonts w:cstheme="minorHAnsi"/>
        </w:rPr>
        <w:t xml:space="preserve"> </w:t>
      </w:r>
      <w:r>
        <w:rPr>
          <w:rFonts w:cstheme="minorHAnsi"/>
        </w:rPr>
        <w:t>In the same token</w:t>
      </w:r>
      <w:r w:rsidRPr="000F6743">
        <w:rPr>
          <w:rFonts w:cstheme="minorHAnsi"/>
        </w:rPr>
        <w:t xml:space="preserve">, </w:t>
      </w:r>
      <w:r w:rsidR="00EF1F83">
        <w:rPr>
          <w:rFonts w:ascii="Calibri" w:hAnsi="Calibri" w:cs="Calibri"/>
        </w:rPr>
        <w:t>c</w:t>
      </w:r>
      <w:r w:rsidR="004B2AC2" w:rsidRPr="007F1216">
        <w:rPr>
          <w:rFonts w:ascii="Calibri" w:hAnsi="Calibri" w:cs="Calibri"/>
        </w:rPr>
        <w:t>onsumers are increasingly shopping retail a number of different ways (i.e. in-store pick-up, buying on</w:t>
      </w:r>
      <w:r w:rsidR="004B2AC2">
        <w:rPr>
          <w:rFonts w:ascii="Calibri" w:hAnsi="Calibri" w:cs="Calibri"/>
        </w:rPr>
        <w:t>-</w:t>
      </w:r>
      <w:r w:rsidR="004B2AC2" w:rsidRPr="007F1216">
        <w:rPr>
          <w:rFonts w:ascii="Calibri" w:hAnsi="Calibri" w:cs="Calibri"/>
        </w:rPr>
        <w:t xml:space="preserve"> line picking up in-store, delivery)</w:t>
      </w:r>
      <w:r w:rsidR="004B2AC2">
        <w:rPr>
          <w:rFonts w:ascii="Calibri" w:hAnsi="Calibri" w:cs="Calibri"/>
        </w:rPr>
        <w:t xml:space="preserve">, </w:t>
      </w:r>
      <w:r w:rsidR="004B2AC2" w:rsidRPr="007F1216">
        <w:rPr>
          <w:rFonts w:ascii="Calibri" w:hAnsi="Calibri" w:cs="Calibri"/>
        </w:rPr>
        <w:t xml:space="preserve">and expect brands to have the products they desire. </w:t>
      </w:r>
    </w:p>
    <w:p w14:paraId="081DB4D4" w14:textId="77777777" w:rsidR="00EF1F83" w:rsidRDefault="00EF1F83" w:rsidP="00EF1F83">
      <w:pPr>
        <w:rPr>
          <w:rFonts w:cstheme="minorHAnsi"/>
          <w:sz w:val="16"/>
          <w:szCs w:val="16"/>
        </w:rPr>
      </w:pPr>
    </w:p>
    <w:p w14:paraId="7A4E0B51" w14:textId="1F151D9C" w:rsidR="00EF1F83" w:rsidRPr="00EF1F83" w:rsidRDefault="00EF1F83" w:rsidP="00EF1F83">
      <w:pPr>
        <w:rPr>
          <w:rFonts w:cstheme="minorHAnsi"/>
          <w:sz w:val="16"/>
          <w:szCs w:val="16"/>
        </w:rPr>
      </w:pPr>
      <w:r w:rsidRPr="00EF1F83">
        <w:rPr>
          <w:rFonts w:cstheme="minorHAnsi"/>
          <w:sz w:val="16"/>
          <w:szCs w:val="16"/>
        </w:rPr>
        <w:t>* Denotes based on an Ace study</w:t>
      </w:r>
    </w:p>
    <w:p w14:paraId="27EE4524" w14:textId="49C56599" w:rsidR="00D95ACA" w:rsidRDefault="00D95ACA" w:rsidP="004B2AC2">
      <w:pPr>
        <w:spacing w:after="0" w:line="240" w:lineRule="auto"/>
        <w:rPr>
          <w:rFonts w:ascii="Calibri" w:hAnsi="Calibri" w:cs="Calibri"/>
        </w:rPr>
      </w:pPr>
    </w:p>
    <w:p w14:paraId="4B73215C" w14:textId="77777777" w:rsidR="00BD0F8A" w:rsidRDefault="00D95ACA" w:rsidP="00D95ACA">
      <w:pPr>
        <w:rPr>
          <w:rFonts w:cstheme="minorHAnsi"/>
        </w:rPr>
      </w:pPr>
      <w:r w:rsidRPr="000F6743">
        <w:rPr>
          <w:rFonts w:cstheme="minorHAnsi"/>
        </w:rPr>
        <w:t>To help achieve th</w:t>
      </w:r>
      <w:r>
        <w:rPr>
          <w:rFonts w:cstheme="minorHAnsi"/>
        </w:rPr>
        <w:t>ese</w:t>
      </w:r>
      <w:r w:rsidRPr="000F6743">
        <w:rPr>
          <w:rFonts w:cstheme="minorHAnsi"/>
        </w:rPr>
        <w:t xml:space="preserve"> expectations, the enhanced customer special order process is now available</w:t>
      </w:r>
      <w:r>
        <w:rPr>
          <w:rFonts w:cstheme="minorHAnsi"/>
        </w:rPr>
        <w:t>.</w:t>
      </w:r>
      <w:r w:rsidRPr="000F6743">
        <w:rPr>
          <w:rFonts w:cstheme="minorHAnsi"/>
        </w:rPr>
        <w:t xml:space="preserve">  </w:t>
      </w:r>
    </w:p>
    <w:p w14:paraId="3178BFA8" w14:textId="12453BCC" w:rsidR="00BD0F8A" w:rsidRPr="000F6743" w:rsidRDefault="00BD0F8A" w:rsidP="00BD0F8A">
      <w:pPr>
        <w:pStyle w:val="ListParagraph"/>
        <w:numPr>
          <w:ilvl w:val="0"/>
          <w:numId w:val="3"/>
        </w:numPr>
        <w:rPr>
          <w:rFonts w:cstheme="minorHAnsi"/>
        </w:rPr>
      </w:pPr>
      <w:r w:rsidRPr="000F6743">
        <w:rPr>
          <w:rFonts w:cstheme="minorHAnsi"/>
        </w:rPr>
        <w:t>Reduce the number of steps to execute special order</w:t>
      </w:r>
      <w:r>
        <w:rPr>
          <w:rFonts w:cstheme="minorHAnsi"/>
        </w:rPr>
        <w:t>s</w:t>
      </w:r>
    </w:p>
    <w:p w14:paraId="005D5FAF" w14:textId="0513B9AF" w:rsidR="00BD0F8A" w:rsidRPr="000F6743" w:rsidRDefault="00BD0F8A" w:rsidP="00BD0F8A">
      <w:pPr>
        <w:pStyle w:val="ListParagraph"/>
        <w:numPr>
          <w:ilvl w:val="0"/>
          <w:numId w:val="3"/>
        </w:numPr>
        <w:rPr>
          <w:rFonts w:cstheme="minorHAnsi"/>
        </w:rPr>
      </w:pPr>
      <w:r w:rsidRPr="000F6743">
        <w:rPr>
          <w:rFonts w:cstheme="minorHAnsi"/>
        </w:rPr>
        <w:t>Shorten the time to process orders</w:t>
      </w:r>
      <w:r>
        <w:rPr>
          <w:rFonts w:cstheme="minorHAnsi"/>
        </w:rPr>
        <w:t xml:space="preserve"> </w:t>
      </w:r>
    </w:p>
    <w:p w14:paraId="192C7346" w14:textId="60C7275E" w:rsidR="00BD0F8A" w:rsidRPr="000F6743" w:rsidRDefault="00BD0F8A" w:rsidP="00BD0F8A">
      <w:pPr>
        <w:pStyle w:val="ListParagraph"/>
        <w:numPr>
          <w:ilvl w:val="0"/>
          <w:numId w:val="3"/>
        </w:numPr>
        <w:rPr>
          <w:rFonts w:cstheme="minorHAnsi"/>
        </w:rPr>
      </w:pPr>
      <w:r>
        <w:rPr>
          <w:rFonts w:cstheme="minorHAnsi"/>
        </w:rPr>
        <w:t>Enable m</w:t>
      </w:r>
      <w:r w:rsidRPr="000F6743">
        <w:rPr>
          <w:rFonts w:cstheme="minorHAnsi"/>
        </w:rPr>
        <w:t>ore visibility to order status</w:t>
      </w:r>
      <w:r>
        <w:rPr>
          <w:rFonts w:cstheme="minorHAnsi"/>
        </w:rPr>
        <w:t xml:space="preserve"> </w:t>
      </w:r>
    </w:p>
    <w:p w14:paraId="594F0ED5" w14:textId="533E3536" w:rsidR="00BD0F8A" w:rsidRPr="000F6743" w:rsidRDefault="00BD0F8A" w:rsidP="00BD0F8A">
      <w:pPr>
        <w:pStyle w:val="ListParagraph"/>
        <w:numPr>
          <w:ilvl w:val="0"/>
          <w:numId w:val="3"/>
        </w:numPr>
        <w:rPr>
          <w:rFonts w:cstheme="minorHAnsi"/>
        </w:rPr>
      </w:pPr>
      <w:r w:rsidRPr="000F6743">
        <w:rPr>
          <w:rFonts w:cstheme="minorHAnsi"/>
        </w:rPr>
        <w:t xml:space="preserve">Ultimately provide your customers a better </w:t>
      </w:r>
      <w:r>
        <w:rPr>
          <w:rFonts w:cstheme="minorHAnsi"/>
        </w:rPr>
        <w:t xml:space="preserve">end-to-end </w:t>
      </w:r>
      <w:r w:rsidRPr="000F6743">
        <w:rPr>
          <w:rFonts w:cstheme="minorHAnsi"/>
        </w:rPr>
        <w:t>experience</w:t>
      </w:r>
    </w:p>
    <w:p w14:paraId="07AF7C63" w14:textId="78939488" w:rsidR="004B2AC2" w:rsidRDefault="00D95ACA" w:rsidP="00BD0F8A">
      <w:pPr>
        <w:rPr>
          <w:rFonts w:ascii="Calibri" w:eastAsia="Times New Roman" w:hAnsi="Calibri" w:cs="Calibri"/>
          <w:color w:val="212529"/>
          <w:lang w:val="en"/>
        </w:rPr>
      </w:pPr>
      <w:r w:rsidRPr="000F6743">
        <w:rPr>
          <w:rFonts w:cstheme="minorHAnsi"/>
        </w:rPr>
        <w:t xml:space="preserve">This </w:t>
      </w:r>
      <w:r>
        <w:rPr>
          <w:rFonts w:cstheme="minorHAnsi"/>
        </w:rPr>
        <w:t>upgrade</w:t>
      </w:r>
      <w:r w:rsidRPr="000F6743">
        <w:rPr>
          <w:rFonts w:cstheme="minorHAnsi"/>
        </w:rPr>
        <w:t xml:space="preserve"> modernizes </w:t>
      </w:r>
      <w:r>
        <w:rPr>
          <w:rFonts w:cstheme="minorHAnsi"/>
        </w:rPr>
        <w:t xml:space="preserve">and eliminates </w:t>
      </w:r>
      <w:r w:rsidRPr="000F6743">
        <w:rPr>
          <w:rFonts w:cstheme="minorHAnsi"/>
        </w:rPr>
        <w:t xml:space="preserve">the existing “pen and paper” </w:t>
      </w:r>
      <w:r>
        <w:rPr>
          <w:rFonts w:cstheme="minorHAnsi"/>
        </w:rPr>
        <w:t>approach</w:t>
      </w:r>
      <w:r w:rsidRPr="000F6743">
        <w:rPr>
          <w:rFonts w:cstheme="minorHAnsi"/>
        </w:rPr>
        <w:t xml:space="preserve"> by syncing up ACNET, your Eagle for Windows system, and the Ace Retailer Mobile app.  Doing so</w:t>
      </w:r>
      <w:r w:rsidR="00BD0F8A">
        <w:rPr>
          <w:rFonts w:cstheme="minorHAnsi"/>
        </w:rPr>
        <w:t xml:space="preserve">, </w:t>
      </w:r>
      <w:proofErr w:type="spellStart"/>
      <w:r w:rsidR="00BD0F8A">
        <w:rPr>
          <w:rFonts w:cstheme="minorHAnsi"/>
        </w:rPr>
        <w:t>t</w:t>
      </w:r>
      <w:r w:rsidR="004B2AC2" w:rsidRPr="007F1216">
        <w:rPr>
          <w:rFonts w:ascii="Calibri" w:eastAsia="Times New Roman" w:hAnsi="Calibri" w:cs="Calibri"/>
          <w:color w:val="212529"/>
          <w:lang w:val="en"/>
        </w:rPr>
        <w:t>he</w:t>
      </w:r>
      <w:proofErr w:type="spellEnd"/>
      <w:r w:rsidR="004B2AC2" w:rsidRPr="007F1216">
        <w:rPr>
          <w:rFonts w:ascii="Calibri" w:eastAsia="Times New Roman" w:hAnsi="Calibri" w:cs="Calibri"/>
          <w:color w:val="212529"/>
          <w:lang w:val="en"/>
        </w:rPr>
        <w:t xml:space="preserve"> upgrades, include</w:t>
      </w:r>
      <w:r w:rsidR="00BD0F8A">
        <w:rPr>
          <w:rFonts w:ascii="Calibri" w:eastAsia="Times New Roman" w:hAnsi="Calibri" w:cs="Calibri"/>
          <w:color w:val="212529"/>
          <w:lang w:val="en"/>
        </w:rPr>
        <w:t>:</w:t>
      </w:r>
    </w:p>
    <w:p w14:paraId="288EE1C8" w14:textId="5652D9FB" w:rsidR="004B2AC2" w:rsidRDefault="004B2AC2" w:rsidP="004B2AC2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212529"/>
          <w:lang w:val="en"/>
        </w:rPr>
      </w:pPr>
      <w:r>
        <w:rPr>
          <w:rFonts w:ascii="Calibri" w:eastAsia="Times New Roman" w:hAnsi="Calibri" w:cs="Calibri"/>
          <w:color w:val="212529"/>
          <w:lang w:val="en"/>
        </w:rPr>
        <w:t>New item detail customer order experience for stock reserve and customer priority orders in ACENET</w:t>
      </w:r>
    </w:p>
    <w:p w14:paraId="0C787AAB" w14:textId="77777777" w:rsidR="004B2AC2" w:rsidRPr="007F1216" w:rsidRDefault="004B2AC2" w:rsidP="004B2AC2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212529"/>
          <w:lang w:val="en"/>
        </w:rPr>
      </w:pPr>
      <w:r w:rsidRPr="007F1216">
        <w:rPr>
          <w:rFonts w:ascii="Calibri" w:eastAsia="Times New Roman" w:hAnsi="Calibri" w:cs="Calibri"/>
          <w:color w:val="212529"/>
          <w:lang w:val="en"/>
        </w:rPr>
        <w:t xml:space="preserve">More integration between </w:t>
      </w:r>
      <w:r>
        <w:rPr>
          <w:rFonts w:ascii="Calibri" w:eastAsia="Times New Roman" w:hAnsi="Calibri" w:cs="Calibri"/>
          <w:color w:val="212529"/>
          <w:lang w:val="en"/>
        </w:rPr>
        <w:t xml:space="preserve">the </w:t>
      </w:r>
      <w:r w:rsidRPr="007F1216">
        <w:rPr>
          <w:rFonts w:ascii="Calibri" w:eastAsia="Times New Roman" w:hAnsi="Calibri" w:cs="Calibri"/>
          <w:color w:val="212529"/>
          <w:lang w:val="en"/>
        </w:rPr>
        <w:t>retailer mobile app</w:t>
      </w:r>
      <w:r>
        <w:rPr>
          <w:rFonts w:ascii="Calibri" w:eastAsia="Times New Roman" w:hAnsi="Calibri" w:cs="Calibri"/>
          <w:color w:val="212529"/>
          <w:lang w:val="en"/>
        </w:rPr>
        <w:t>, ACENET,</w:t>
      </w:r>
      <w:r w:rsidRPr="007F1216">
        <w:rPr>
          <w:rFonts w:ascii="Calibri" w:eastAsia="Times New Roman" w:hAnsi="Calibri" w:cs="Calibri"/>
          <w:color w:val="212529"/>
          <w:lang w:val="en"/>
        </w:rPr>
        <w:t xml:space="preserve"> and E</w:t>
      </w:r>
      <w:r>
        <w:rPr>
          <w:rFonts w:ascii="Calibri" w:eastAsia="Times New Roman" w:hAnsi="Calibri" w:cs="Calibri"/>
          <w:color w:val="212529"/>
          <w:lang w:val="en"/>
        </w:rPr>
        <w:t>agle for Windows</w:t>
      </w:r>
    </w:p>
    <w:p w14:paraId="0506B0C4" w14:textId="77777777" w:rsidR="004B2AC2" w:rsidRPr="007F1216" w:rsidRDefault="004B2AC2" w:rsidP="004B2AC2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212529"/>
          <w:lang w:val="en"/>
        </w:rPr>
      </w:pPr>
      <w:r>
        <w:rPr>
          <w:rFonts w:ascii="Calibri" w:eastAsia="Times New Roman" w:hAnsi="Calibri" w:cs="Calibri"/>
          <w:color w:val="212529"/>
          <w:lang w:val="en"/>
        </w:rPr>
        <w:t xml:space="preserve">Automated </w:t>
      </w:r>
      <w:r w:rsidRPr="007F1216">
        <w:rPr>
          <w:rFonts w:ascii="Calibri" w:eastAsia="Times New Roman" w:hAnsi="Calibri" w:cs="Calibri"/>
          <w:color w:val="212529"/>
          <w:lang w:val="en"/>
        </w:rPr>
        <w:t>customer notifications of order confirmation, pick-up and delivery</w:t>
      </w:r>
      <w:r>
        <w:rPr>
          <w:rFonts w:ascii="Calibri" w:eastAsia="Times New Roman" w:hAnsi="Calibri" w:cs="Calibri"/>
          <w:color w:val="212529"/>
          <w:lang w:val="en"/>
        </w:rPr>
        <w:t xml:space="preserve"> updates</w:t>
      </w:r>
    </w:p>
    <w:p w14:paraId="6CB7FCFB" w14:textId="77777777" w:rsidR="004B2AC2" w:rsidRDefault="004B2AC2" w:rsidP="004B2AC2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212529"/>
          <w:lang w:val="en"/>
        </w:rPr>
      </w:pPr>
      <w:r>
        <w:rPr>
          <w:rFonts w:ascii="Calibri" w:eastAsia="Times New Roman" w:hAnsi="Calibri" w:cs="Calibri"/>
          <w:color w:val="212529"/>
          <w:lang w:val="en"/>
        </w:rPr>
        <w:t xml:space="preserve">Promote and track customer order assembly and delivery </w:t>
      </w:r>
    </w:p>
    <w:p w14:paraId="697128B6" w14:textId="77777777" w:rsidR="004B2AC2" w:rsidRPr="007F1216" w:rsidRDefault="004B2AC2" w:rsidP="004B2AC2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212529"/>
          <w:lang w:val="en"/>
        </w:rPr>
      </w:pPr>
      <w:r w:rsidRPr="007F1216">
        <w:rPr>
          <w:rFonts w:ascii="Calibri" w:eastAsia="Times New Roman" w:hAnsi="Calibri" w:cs="Calibri"/>
          <w:color w:val="212529"/>
          <w:lang w:val="en"/>
        </w:rPr>
        <w:t>Higher levels of</w:t>
      </w:r>
      <w:r>
        <w:rPr>
          <w:rFonts w:ascii="Calibri" w:eastAsia="Times New Roman" w:hAnsi="Calibri" w:cs="Calibri"/>
          <w:color w:val="212529"/>
          <w:lang w:val="en"/>
        </w:rPr>
        <w:t xml:space="preserve"> </w:t>
      </w:r>
      <w:r w:rsidRPr="007F1216">
        <w:rPr>
          <w:rFonts w:ascii="Calibri" w:eastAsia="Times New Roman" w:hAnsi="Calibri" w:cs="Calibri"/>
          <w:color w:val="212529"/>
          <w:lang w:val="en"/>
        </w:rPr>
        <w:t>visibility</w:t>
      </w:r>
      <w:r>
        <w:rPr>
          <w:rFonts w:ascii="Calibri" w:eastAsia="Times New Roman" w:hAnsi="Calibri" w:cs="Calibri"/>
          <w:color w:val="212529"/>
          <w:lang w:val="en"/>
        </w:rPr>
        <w:t xml:space="preserve"> to order status</w:t>
      </w:r>
    </w:p>
    <w:p w14:paraId="3533ADF4" w14:textId="13F28034" w:rsidR="004B2AC2" w:rsidRDefault="004B2AC2" w:rsidP="004B2AC2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212529"/>
          <w:lang w:val="en"/>
        </w:rPr>
      </w:pPr>
      <w:r>
        <w:rPr>
          <w:rFonts w:ascii="Calibri" w:eastAsia="Times New Roman" w:hAnsi="Calibri" w:cs="Calibri"/>
          <w:color w:val="212529"/>
          <w:lang w:val="en"/>
        </w:rPr>
        <w:t>Eliminate the manual need</w:t>
      </w:r>
      <w:r w:rsidRPr="007F1216">
        <w:rPr>
          <w:rFonts w:ascii="Calibri" w:eastAsia="Times New Roman" w:hAnsi="Calibri" w:cs="Calibri"/>
          <w:color w:val="212529"/>
          <w:lang w:val="en"/>
        </w:rPr>
        <w:t xml:space="preserve"> to create customer order related SKUs in Eagle</w:t>
      </w:r>
      <w:r>
        <w:rPr>
          <w:rFonts w:ascii="Calibri" w:eastAsia="Times New Roman" w:hAnsi="Calibri" w:cs="Calibri"/>
          <w:color w:val="212529"/>
          <w:lang w:val="en"/>
        </w:rPr>
        <w:t xml:space="preserve"> for Windows</w:t>
      </w:r>
    </w:p>
    <w:p w14:paraId="592D08C8" w14:textId="6362DC0C" w:rsidR="009508FB" w:rsidRDefault="009508FB" w:rsidP="009508FB">
      <w:pPr>
        <w:spacing w:after="0" w:line="240" w:lineRule="auto"/>
        <w:rPr>
          <w:rFonts w:ascii="Calibri" w:eastAsia="Times New Roman" w:hAnsi="Calibri" w:cs="Calibri"/>
          <w:color w:val="212529"/>
          <w:lang w:val="en"/>
        </w:rPr>
      </w:pPr>
    </w:p>
    <w:p w14:paraId="5BFA4E94" w14:textId="3D9B4892" w:rsidR="00BD0F8A" w:rsidRDefault="00D95ACA" w:rsidP="009508FB">
      <w:pPr>
        <w:spacing w:after="0" w:line="240" w:lineRule="auto"/>
        <w:rPr>
          <w:rFonts w:ascii="Calibri" w:eastAsia="Times New Roman" w:hAnsi="Calibri" w:cs="Calibri"/>
          <w:color w:val="212529"/>
          <w:lang w:val="en"/>
        </w:rPr>
      </w:pPr>
      <w:r>
        <w:rPr>
          <w:rFonts w:ascii="Calibri" w:eastAsia="Times New Roman" w:hAnsi="Calibri" w:cs="Calibri"/>
          <w:color w:val="212529"/>
          <w:lang w:val="en"/>
        </w:rPr>
        <w:t>Pathway to Implementation</w:t>
      </w:r>
      <w:r w:rsidR="00BD0F8A">
        <w:rPr>
          <w:rFonts w:ascii="Calibri" w:eastAsia="Times New Roman" w:hAnsi="Calibri" w:cs="Calibri"/>
          <w:color w:val="212529"/>
          <w:lang w:val="en"/>
        </w:rPr>
        <w:t xml:space="preserve"> and training</w:t>
      </w:r>
      <w:r>
        <w:rPr>
          <w:rFonts w:ascii="Calibri" w:eastAsia="Times New Roman" w:hAnsi="Calibri" w:cs="Calibri"/>
          <w:color w:val="212529"/>
          <w:lang w:val="en"/>
        </w:rPr>
        <w:t xml:space="preserve">:  </w:t>
      </w:r>
    </w:p>
    <w:p w14:paraId="610A3DB3" w14:textId="77777777" w:rsidR="00BD0F8A" w:rsidRDefault="00BD0F8A" w:rsidP="009508FB">
      <w:pPr>
        <w:spacing w:after="0" w:line="240" w:lineRule="auto"/>
        <w:rPr>
          <w:rFonts w:ascii="Calibri" w:eastAsia="Times New Roman" w:hAnsi="Calibri" w:cs="Calibri"/>
          <w:color w:val="212529"/>
          <w:lang w:val="en"/>
        </w:rPr>
      </w:pPr>
    </w:p>
    <w:p w14:paraId="08C1F74B" w14:textId="76B05ECE" w:rsidR="00D95ACA" w:rsidRDefault="00D95ACA" w:rsidP="00BD0F8A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212529"/>
          <w:lang w:val="en"/>
        </w:rPr>
      </w:pPr>
      <w:r w:rsidRPr="00BD0F8A">
        <w:rPr>
          <w:rFonts w:ascii="Calibri" w:eastAsia="Times New Roman" w:hAnsi="Calibri" w:cs="Calibri"/>
          <w:color w:val="212529"/>
          <w:lang w:val="en"/>
        </w:rPr>
        <w:t>ACENET &gt; About Ace – Ace Way of Retailing &gt; AWOR &gt; Search:  In-Aisle Special Orders</w:t>
      </w:r>
    </w:p>
    <w:p w14:paraId="6731FA79" w14:textId="4EB4ACAE" w:rsidR="00BD0F8A" w:rsidRPr="00BD0F8A" w:rsidRDefault="00BD0F8A" w:rsidP="00BD0F8A">
      <w:pPr>
        <w:pStyle w:val="ListParagraph"/>
        <w:numPr>
          <w:ilvl w:val="0"/>
          <w:numId w:val="1"/>
        </w:numPr>
        <w:spacing w:after="0" w:line="240" w:lineRule="auto"/>
        <w:rPr>
          <w:rFonts w:ascii="Calibri" w:eastAsia="Times New Roman" w:hAnsi="Calibri" w:cs="Calibri"/>
          <w:color w:val="212529"/>
          <w:lang w:val="en"/>
        </w:rPr>
      </w:pPr>
      <w:r>
        <w:rPr>
          <w:rFonts w:ascii="Calibri" w:eastAsia="Times New Roman" w:hAnsi="Calibri" w:cs="Calibri"/>
          <w:color w:val="212529"/>
          <w:lang w:val="en"/>
        </w:rPr>
        <w:t>Ace Learning Place &gt; Search: In-Aisle Special Orders</w:t>
      </w:r>
    </w:p>
    <w:p w14:paraId="0BA5D14D" w14:textId="77777777" w:rsidR="009508FB" w:rsidRPr="009508FB" w:rsidRDefault="009508FB" w:rsidP="009508FB">
      <w:pPr>
        <w:spacing w:after="0" w:line="240" w:lineRule="auto"/>
        <w:rPr>
          <w:rFonts w:ascii="Calibri" w:eastAsia="Times New Roman" w:hAnsi="Calibri" w:cs="Calibri"/>
          <w:color w:val="212529"/>
          <w:lang w:val="en"/>
        </w:rPr>
      </w:pPr>
    </w:p>
    <w:p w14:paraId="4932811D" w14:textId="2820BA1A" w:rsidR="004B2AC2" w:rsidRDefault="009508FB" w:rsidP="009508FB">
      <w:pPr>
        <w:spacing w:after="0"/>
      </w:pPr>
      <w:r>
        <w:t>Contact Information:</w:t>
      </w:r>
    </w:p>
    <w:p w14:paraId="0A90509D" w14:textId="3943DEAE" w:rsidR="009508FB" w:rsidRDefault="009508FB" w:rsidP="009508FB">
      <w:pPr>
        <w:spacing w:after="0"/>
      </w:pPr>
      <w:r>
        <w:t>P:  1 630.472.4784</w:t>
      </w:r>
    </w:p>
    <w:p w14:paraId="7BC29033" w14:textId="10D1E5D8" w:rsidR="009508FB" w:rsidRDefault="009508FB" w:rsidP="009508FB">
      <w:pPr>
        <w:spacing w:after="0"/>
      </w:pPr>
      <w:r>
        <w:t xml:space="preserve">E:   </w:t>
      </w:r>
      <w:hyperlink r:id="rId5" w:history="1">
        <w:r w:rsidR="00EF1F83" w:rsidRPr="00D969F4">
          <w:rPr>
            <w:rStyle w:val="Hyperlink"/>
          </w:rPr>
          <w:t>storeoperations@acehardware.com</w:t>
        </w:r>
      </w:hyperlink>
    </w:p>
    <w:p w14:paraId="27D68446" w14:textId="77777777" w:rsidR="00EF1F83" w:rsidRDefault="00EF1F83" w:rsidP="009508FB">
      <w:pPr>
        <w:spacing w:after="0"/>
      </w:pPr>
    </w:p>
    <w:p w14:paraId="1E34C0BC" w14:textId="00FFB176" w:rsidR="009508FB" w:rsidRDefault="009508FB">
      <w:r>
        <w:rPr>
          <w:noProof/>
        </w:rPr>
        <w:drawing>
          <wp:inline distT="0" distB="0" distL="0" distR="0" wp14:anchorId="04A9A500" wp14:editId="71A2AF16">
            <wp:extent cx="2440611" cy="13779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428"/>
                    <a:stretch/>
                  </pic:blipFill>
                  <pic:spPr bwMode="auto">
                    <a:xfrm>
                      <a:off x="0" y="0"/>
                      <a:ext cx="2461115" cy="13895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47B8DB" w14:textId="168BA438" w:rsidR="00695802" w:rsidRDefault="00695802"/>
    <w:sectPr w:rsidR="0069580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610A0"/>
    <w:multiLevelType w:val="hybridMultilevel"/>
    <w:tmpl w:val="DFD0E3EE"/>
    <w:lvl w:ilvl="0" w:tplc="0409000F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abstractNum w:abstractNumId="1" w15:restartNumberingAfterBreak="0">
    <w:nsid w:val="05721425"/>
    <w:multiLevelType w:val="hybridMultilevel"/>
    <w:tmpl w:val="EAA44924"/>
    <w:lvl w:ilvl="0" w:tplc="3BCA2AEC">
      <w:start w:val="1"/>
      <w:numFmt w:val="bullet"/>
      <w:lvlText w:val=""/>
      <w:lvlJc w:val="left"/>
      <w:pPr>
        <w:ind w:left="720" w:hanging="360"/>
      </w:pPr>
      <w:rPr>
        <w:rFonts w:ascii="Wingdings" w:eastAsia="Times New Roman" w:hAnsi="Wingdings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4402AE"/>
    <w:multiLevelType w:val="hybridMultilevel"/>
    <w:tmpl w:val="A2C05344"/>
    <w:lvl w:ilvl="0" w:tplc="8408C4D4">
      <w:numFmt w:val="bullet"/>
      <w:lvlText w:val=""/>
      <w:lvlJc w:val="left"/>
      <w:pPr>
        <w:ind w:left="360" w:hanging="360"/>
      </w:pPr>
      <w:rPr>
        <w:rFonts w:ascii="Symbol" w:eastAsia="Times New Roman" w:hAnsi="Symbol" w:cs="Segoe U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A229A1"/>
    <w:multiLevelType w:val="hybridMultilevel"/>
    <w:tmpl w:val="93524528"/>
    <w:lvl w:ilvl="0" w:tplc="04090001">
      <w:start w:val="1"/>
      <w:numFmt w:val="bullet"/>
      <w:lvlText w:val=""/>
      <w:lvlJc w:val="left"/>
      <w:pPr>
        <w:ind w:left="45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abstractNum w:abstractNumId="4" w15:restartNumberingAfterBreak="0">
    <w:nsid w:val="7C8A0872"/>
    <w:multiLevelType w:val="hybridMultilevel"/>
    <w:tmpl w:val="B7B8900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2AC2"/>
    <w:rsid w:val="002369EA"/>
    <w:rsid w:val="004B2AC2"/>
    <w:rsid w:val="00695802"/>
    <w:rsid w:val="008275D0"/>
    <w:rsid w:val="008A2D7C"/>
    <w:rsid w:val="009508FB"/>
    <w:rsid w:val="00AE4646"/>
    <w:rsid w:val="00BD0F8A"/>
    <w:rsid w:val="00D101A9"/>
    <w:rsid w:val="00D95ACA"/>
    <w:rsid w:val="00ED1B9B"/>
    <w:rsid w:val="00EF1F83"/>
    <w:rsid w:val="00F41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6DC7BD"/>
  <w15:chartTrackingRefBased/>
  <w15:docId w15:val="{BBB2B265-5601-402D-AC70-19B0A80DEE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2AC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B2AC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F1F8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1F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mailto:storeoperations@acehardware.com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247</Words>
  <Characters>1409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Reyes, Jacob</dc:creator>
  <cp:keywords/>
  <dc:description/>
  <cp:lastModifiedBy>Reyes, Jacob</cp:lastModifiedBy>
  <cp:revision>2</cp:revision>
  <dcterms:created xsi:type="dcterms:W3CDTF">2022-02-20T22:07:00Z</dcterms:created>
  <dcterms:modified xsi:type="dcterms:W3CDTF">2022-02-20T22:07:00Z</dcterms:modified>
</cp:coreProperties>
</file>