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DC5A" w14:textId="55350332" w:rsidR="00296D99" w:rsidRDefault="00296D99"/>
    <w:p w14:paraId="6DC87E49" w14:textId="16DB8DEB" w:rsidR="009A2C65" w:rsidRPr="00BB0468" w:rsidRDefault="009A2C65">
      <w:pPr>
        <w:rPr>
          <w:b/>
          <w:bCs/>
          <w:i/>
          <w:iCs/>
          <w:color w:val="FF0000"/>
          <w:sz w:val="18"/>
          <w:szCs w:val="18"/>
        </w:rPr>
      </w:pPr>
      <w:r w:rsidRPr="00BB0468">
        <w:rPr>
          <w:b/>
          <w:bCs/>
          <w:color w:val="FF0000"/>
          <w:sz w:val="48"/>
          <w:szCs w:val="48"/>
        </w:rPr>
        <w:t>Byte25</w:t>
      </w:r>
      <w:r w:rsidR="00411D3F" w:rsidRPr="00BB0468">
        <w:rPr>
          <w:b/>
          <w:bCs/>
          <w:color w:val="FF0000"/>
          <w:sz w:val="48"/>
          <w:szCs w:val="48"/>
        </w:rPr>
        <w:t xml:space="preserve"> </w:t>
      </w:r>
    </w:p>
    <w:p w14:paraId="30BD836B" w14:textId="7167676D" w:rsidR="009A2C65" w:rsidRDefault="009A2C65"/>
    <w:p w14:paraId="26F7AC59" w14:textId="0AA22490" w:rsidR="009A2C65" w:rsidRPr="007E778D" w:rsidRDefault="009A2C65">
      <w:pPr>
        <w:rPr>
          <w:b/>
          <w:bCs/>
          <w:i/>
          <w:iCs/>
          <w:color w:val="FF0000"/>
          <w:sz w:val="28"/>
          <w:szCs w:val="28"/>
        </w:rPr>
      </w:pPr>
      <w:r w:rsidRPr="007E778D">
        <w:rPr>
          <w:b/>
          <w:bCs/>
          <w:color w:val="FF0000"/>
          <w:sz w:val="28"/>
          <w:szCs w:val="28"/>
        </w:rPr>
        <w:t>Specialising in IT Network Performance</w:t>
      </w:r>
      <w:r w:rsidR="005E1332" w:rsidRPr="007E778D">
        <w:rPr>
          <w:b/>
          <w:bCs/>
          <w:color w:val="FF0000"/>
          <w:sz w:val="28"/>
          <w:szCs w:val="28"/>
        </w:rPr>
        <w:t xml:space="preserve"> and Cyber Security</w:t>
      </w:r>
      <w:r w:rsidRPr="007E778D">
        <w:rPr>
          <w:b/>
          <w:bCs/>
          <w:color w:val="FF0000"/>
          <w:sz w:val="28"/>
          <w:szCs w:val="28"/>
        </w:rPr>
        <w:t xml:space="preserve"> Solutions </w:t>
      </w:r>
      <w:r w:rsidRPr="007E778D">
        <w:rPr>
          <w:b/>
          <w:bCs/>
          <w:i/>
          <w:iCs/>
          <w:color w:val="FF0000"/>
          <w:sz w:val="28"/>
          <w:szCs w:val="28"/>
        </w:rPr>
        <w:t>for</w:t>
      </w:r>
    </w:p>
    <w:p w14:paraId="4DDFE64B" w14:textId="5B985998" w:rsidR="009A2C65" w:rsidRPr="007E778D" w:rsidRDefault="009A2C65">
      <w:pPr>
        <w:rPr>
          <w:b/>
          <w:bCs/>
          <w:color w:val="FF0000"/>
          <w:sz w:val="28"/>
          <w:szCs w:val="28"/>
        </w:rPr>
      </w:pPr>
      <w:r w:rsidRPr="007E778D">
        <w:rPr>
          <w:b/>
          <w:bCs/>
          <w:color w:val="FF0000"/>
          <w:sz w:val="28"/>
          <w:szCs w:val="28"/>
        </w:rPr>
        <w:t>Small to Medium Organisations.</w:t>
      </w:r>
    </w:p>
    <w:p w14:paraId="469528DC" w14:textId="77777777" w:rsidR="00BD12FE" w:rsidRDefault="00BD12FE">
      <w:pPr>
        <w:rPr>
          <w:color w:val="000000" w:themeColor="text1"/>
        </w:rPr>
      </w:pPr>
    </w:p>
    <w:p w14:paraId="345FB023" w14:textId="46446BED" w:rsidR="005C0275" w:rsidRPr="00834006" w:rsidRDefault="00DD6495">
      <w:pPr>
        <w:rPr>
          <w:i/>
          <w:iCs/>
          <w:color w:val="000000" w:themeColor="text1"/>
        </w:rPr>
      </w:pPr>
      <w:r w:rsidRPr="00834006">
        <w:rPr>
          <w:i/>
          <w:iCs/>
          <w:color w:val="000000" w:themeColor="text1"/>
        </w:rPr>
        <w:t>Do you feel</w:t>
      </w:r>
      <w:r w:rsidR="008E6683" w:rsidRPr="00834006">
        <w:rPr>
          <w:i/>
          <w:iCs/>
          <w:color w:val="000000" w:themeColor="text1"/>
        </w:rPr>
        <w:t xml:space="preserve"> </w:t>
      </w:r>
      <w:r w:rsidR="00247E31" w:rsidRPr="00834006">
        <w:rPr>
          <w:i/>
          <w:iCs/>
          <w:color w:val="000000" w:themeColor="text1"/>
        </w:rPr>
        <w:t xml:space="preserve">concerned </w:t>
      </w:r>
      <w:r w:rsidR="0044140D" w:rsidRPr="00834006">
        <w:rPr>
          <w:i/>
          <w:iCs/>
          <w:color w:val="000000" w:themeColor="text1"/>
        </w:rPr>
        <w:t xml:space="preserve">about </w:t>
      </w:r>
      <w:r w:rsidR="002A0815" w:rsidRPr="00834006">
        <w:rPr>
          <w:i/>
          <w:iCs/>
          <w:color w:val="000000" w:themeColor="text1"/>
        </w:rPr>
        <w:t>your network</w:t>
      </w:r>
      <w:r w:rsidR="00AD0D3D">
        <w:rPr>
          <w:i/>
          <w:iCs/>
          <w:color w:val="000000" w:themeColor="text1"/>
        </w:rPr>
        <w:t xml:space="preserve"> </w:t>
      </w:r>
      <w:r w:rsidR="00834006" w:rsidRPr="00834006">
        <w:rPr>
          <w:i/>
          <w:iCs/>
          <w:color w:val="000000" w:themeColor="text1"/>
        </w:rPr>
        <w:t>performance,</w:t>
      </w:r>
      <w:r w:rsidR="002A0815" w:rsidRPr="00834006">
        <w:rPr>
          <w:i/>
          <w:iCs/>
          <w:color w:val="000000" w:themeColor="text1"/>
        </w:rPr>
        <w:t xml:space="preserve"> and cyber </w:t>
      </w:r>
      <w:r w:rsidR="005E1332" w:rsidRPr="00834006">
        <w:rPr>
          <w:i/>
          <w:iCs/>
          <w:color w:val="000000" w:themeColor="text1"/>
        </w:rPr>
        <w:t>threats,</w:t>
      </w:r>
      <w:r w:rsidR="002A0815" w:rsidRPr="00834006">
        <w:rPr>
          <w:i/>
          <w:iCs/>
          <w:color w:val="000000" w:themeColor="text1"/>
        </w:rPr>
        <w:t xml:space="preserve"> but you don’t have the time or staff to deal with it?</w:t>
      </w:r>
    </w:p>
    <w:p w14:paraId="44313B18" w14:textId="2FB4F0FF" w:rsidR="002A0815" w:rsidRPr="00834006" w:rsidRDefault="002A0815">
      <w:pPr>
        <w:rPr>
          <w:i/>
          <w:iCs/>
          <w:color w:val="000000" w:themeColor="text1"/>
        </w:rPr>
      </w:pPr>
    </w:p>
    <w:p w14:paraId="45C957E9" w14:textId="06905AC4" w:rsidR="00DD6495" w:rsidRPr="00834006" w:rsidRDefault="002A0815" w:rsidP="00DD6495">
      <w:pPr>
        <w:rPr>
          <w:i/>
          <w:iCs/>
          <w:color w:val="000000" w:themeColor="text1"/>
        </w:rPr>
      </w:pPr>
      <w:r w:rsidRPr="00834006">
        <w:rPr>
          <w:i/>
          <w:iCs/>
          <w:color w:val="000000" w:themeColor="text1"/>
        </w:rPr>
        <w:t>Perhaps you’ve outsourced your IT support and have</w:t>
      </w:r>
      <w:r w:rsidR="006B5EDF" w:rsidRPr="00834006">
        <w:rPr>
          <w:i/>
          <w:iCs/>
          <w:color w:val="000000" w:themeColor="text1"/>
        </w:rPr>
        <w:t xml:space="preserve"> </w:t>
      </w:r>
      <w:r w:rsidRPr="00834006">
        <w:rPr>
          <w:i/>
          <w:iCs/>
          <w:color w:val="000000" w:themeColor="text1"/>
        </w:rPr>
        <w:t>discovered that your service provider doesn’t have visibility of you network?</w:t>
      </w:r>
      <w:r w:rsidR="008D64B4" w:rsidRPr="00834006">
        <w:rPr>
          <w:i/>
          <w:iCs/>
          <w:color w:val="000000" w:themeColor="text1"/>
        </w:rPr>
        <w:t xml:space="preserve"> </w:t>
      </w:r>
      <w:r w:rsidR="00DD6495" w:rsidRPr="00834006">
        <w:rPr>
          <w:i/>
          <w:iCs/>
          <w:color w:val="000000" w:themeColor="text1"/>
        </w:rPr>
        <w:t xml:space="preserve"> </w:t>
      </w:r>
    </w:p>
    <w:p w14:paraId="655BD8BF" w14:textId="0F9701B7" w:rsidR="00DD6495" w:rsidRDefault="00DD6495" w:rsidP="00DD6495">
      <w:pPr>
        <w:rPr>
          <w:color w:val="000000" w:themeColor="text1"/>
        </w:rPr>
      </w:pPr>
    </w:p>
    <w:p w14:paraId="20F8192F" w14:textId="41790FDC" w:rsidR="008560C3" w:rsidRDefault="00C572B4" w:rsidP="00DD6495">
      <w:pPr>
        <w:rPr>
          <w:color w:val="000000" w:themeColor="text1"/>
        </w:rPr>
      </w:pPr>
      <w:r>
        <w:rPr>
          <w:color w:val="000000" w:themeColor="text1"/>
        </w:rPr>
        <w:t>I</w:t>
      </w:r>
      <w:r w:rsidR="00DD6495">
        <w:rPr>
          <w:color w:val="000000" w:themeColor="text1"/>
        </w:rPr>
        <w:t xml:space="preserve">t’s not easy </w:t>
      </w:r>
      <w:r w:rsidR="00834006">
        <w:rPr>
          <w:color w:val="000000" w:themeColor="text1"/>
        </w:rPr>
        <w:t>being</w:t>
      </w:r>
      <w:r w:rsidR="00DD6495">
        <w:rPr>
          <w:color w:val="000000" w:themeColor="text1"/>
        </w:rPr>
        <w:t xml:space="preserve"> an IT manager</w:t>
      </w:r>
      <w:r w:rsidR="00834006">
        <w:rPr>
          <w:color w:val="000000" w:themeColor="text1"/>
        </w:rPr>
        <w:t xml:space="preserve">. </w:t>
      </w:r>
      <w:r w:rsidR="00DD6495">
        <w:rPr>
          <w:color w:val="000000" w:themeColor="text1"/>
        </w:rPr>
        <w:t xml:space="preserve">Especially if you work in a small to medium sized organisation. You’re typically stretched to the limit with an understaffed team and there’s simply not enough hours in the day to tackle all the increasing demands. </w:t>
      </w:r>
    </w:p>
    <w:p w14:paraId="55E2E77E" w14:textId="5BEE31A0" w:rsidR="00DD6495" w:rsidRDefault="00DD6495" w:rsidP="00DD6495">
      <w:pPr>
        <w:rPr>
          <w:color w:val="000000" w:themeColor="text1"/>
        </w:rPr>
      </w:pPr>
    </w:p>
    <w:p w14:paraId="5BF2A0DA" w14:textId="40279AAD" w:rsidR="007766FA" w:rsidRPr="007766FA" w:rsidRDefault="007766FA" w:rsidP="00DD6495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Why Byte?</w:t>
      </w:r>
    </w:p>
    <w:p w14:paraId="7E7C668E" w14:textId="0341B3FA" w:rsidR="00DD6495" w:rsidRPr="00DD6495" w:rsidRDefault="00DD6495" w:rsidP="00DD6495">
      <w:pPr>
        <w:rPr>
          <w:color w:val="000000" w:themeColor="text1"/>
        </w:rPr>
      </w:pPr>
      <w:r w:rsidRPr="00DD6495">
        <w:rPr>
          <w:color w:val="000000" w:themeColor="text1"/>
        </w:rPr>
        <w:t xml:space="preserve">At Byte25, </w:t>
      </w:r>
      <w:r>
        <w:rPr>
          <w:color w:val="000000" w:themeColor="text1"/>
        </w:rPr>
        <w:t>we understand the challenges that you face. C</w:t>
      </w:r>
      <w:r w:rsidRPr="00DD6495">
        <w:rPr>
          <w:color w:val="000000" w:themeColor="text1"/>
        </w:rPr>
        <w:t xml:space="preserve">yber security </w:t>
      </w:r>
      <w:r w:rsidR="00AD0D3D">
        <w:rPr>
          <w:color w:val="000000" w:themeColor="text1"/>
        </w:rPr>
        <w:t>and network i</w:t>
      </w:r>
      <w:r w:rsidRPr="00DD6495">
        <w:rPr>
          <w:color w:val="000000" w:themeColor="text1"/>
        </w:rPr>
        <w:t>ncidents can have devastating impacts on small to medium organisations because you typically don’t have the time, staff, or resources to develop complicated responses to cyber security threats.</w:t>
      </w:r>
    </w:p>
    <w:p w14:paraId="057754E5" w14:textId="77777777" w:rsidR="00DD6495" w:rsidRDefault="00DD6495" w:rsidP="00DD6495">
      <w:pPr>
        <w:pStyle w:val="ListParagraph"/>
        <w:rPr>
          <w:color w:val="000000" w:themeColor="text1"/>
        </w:rPr>
      </w:pPr>
    </w:p>
    <w:p w14:paraId="67EE8324" w14:textId="773A57CA" w:rsidR="00DD6495" w:rsidRPr="00DD6495" w:rsidRDefault="008560C3" w:rsidP="00DD6495">
      <w:pPr>
        <w:rPr>
          <w:color w:val="000000" w:themeColor="text1"/>
        </w:rPr>
      </w:pPr>
      <w:r>
        <w:rPr>
          <w:color w:val="000000" w:themeColor="text1"/>
        </w:rPr>
        <w:t>That’s why s</w:t>
      </w:r>
      <w:r w:rsidR="00DD6495" w:rsidRPr="00DD6495">
        <w:rPr>
          <w:color w:val="000000" w:themeColor="text1"/>
        </w:rPr>
        <w:t>mall to medium sized organisations are vulnerable to potentially devastating cyber incidents.</w:t>
      </w:r>
      <w:r w:rsidR="00DD6495">
        <w:rPr>
          <w:color w:val="000000" w:themeColor="text1"/>
        </w:rPr>
        <w:t xml:space="preserve"> </w:t>
      </w:r>
      <w:r w:rsidR="00DD6495" w:rsidRPr="00DD6495">
        <w:rPr>
          <w:color w:val="000000" w:themeColor="text1"/>
        </w:rPr>
        <w:t>Did you know that on average, it took over 220 days for organisations to identify a breach and a further 80 days to contain the breach? (IBM Security, 2020).</w:t>
      </w:r>
    </w:p>
    <w:p w14:paraId="0348F3AA" w14:textId="597E3109" w:rsidR="00DD6495" w:rsidRPr="00DD6495" w:rsidRDefault="00DD6495" w:rsidP="00DD6495">
      <w:pPr>
        <w:rPr>
          <w:color w:val="000000" w:themeColor="text1"/>
        </w:rPr>
      </w:pPr>
    </w:p>
    <w:p w14:paraId="7BAEDDB5" w14:textId="0D2F2677" w:rsidR="00DD6495" w:rsidRDefault="00864176" w:rsidP="00DD6495">
      <w:pPr>
        <w:rPr>
          <w:color w:val="000000" w:themeColor="text1"/>
        </w:rPr>
      </w:pPr>
      <w:r>
        <w:rPr>
          <w:color w:val="000000" w:themeColor="text1"/>
        </w:rPr>
        <w:t>With</w:t>
      </w:r>
      <w:r w:rsidR="008560C3">
        <w:rPr>
          <w:color w:val="000000" w:themeColor="text1"/>
        </w:rPr>
        <w:t xml:space="preserve"> Byte25, </w:t>
      </w:r>
      <w:r>
        <w:rPr>
          <w:color w:val="000000" w:themeColor="text1"/>
        </w:rPr>
        <w:t>you</w:t>
      </w:r>
      <w:r w:rsidR="008560C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can </w:t>
      </w:r>
      <w:r w:rsidR="008560C3">
        <w:rPr>
          <w:color w:val="000000" w:themeColor="text1"/>
        </w:rPr>
        <w:t>avoid th</w:t>
      </w:r>
      <w:r>
        <w:rPr>
          <w:color w:val="000000" w:themeColor="text1"/>
        </w:rPr>
        <w:t>ese</w:t>
      </w:r>
      <w:r w:rsidR="008560C3">
        <w:rPr>
          <w:color w:val="000000" w:themeColor="text1"/>
        </w:rPr>
        <w:t xml:space="preserve"> unpleasant surprises.</w:t>
      </w:r>
    </w:p>
    <w:p w14:paraId="4B9715A2" w14:textId="77777777" w:rsidR="00AD5309" w:rsidRDefault="00AD5309" w:rsidP="00DD6495">
      <w:pPr>
        <w:rPr>
          <w:color w:val="000000" w:themeColor="text1"/>
        </w:rPr>
      </w:pPr>
    </w:p>
    <w:p w14:paraId="23598BF0" w14:textId="5CC481B0" w:rsidR="00F740D2" w:rsidRDefault="004406F8">
      <w:pPr>
        <w:rPr>
          <w:color w:val="000000" w:themeColor="text1"/>
        </w:rPr>
      </w:pPr>
      <w:r>
        <w:rPr>
          <w:color w:val="000000" w:themeColor="text1"/>
        </w:rPr>
        <w:t>W</w:t>
      </w:r>
      <w:r w:rsidR="00AD0D3D">
        <w:rPr>
          <w:color w:val="000000" w:themeColor="text1"/>
        </w:rPr>
        <w:t>e’re committed</w:t>
      </w:r>
      <w:r w:rsidR="00C95502">
        <w:rPr>
          <w:color w:val="000000" w:themeColor="text1"/>
        </w:rPr>
        <w:t xml:space="preserve"> to</w:t>
      </w:r>
      <w:r w:rsidR="00F740D2">
        <w:rPr>
          <w:color w:val="000000" w:themeColor="text1"/>
        </w:rPr>
        <w:t xml:space="preserve"> </w:t>
      </w:r>
      <w:r w:rsidR="00927E43">
        <w:rPr>
          <w:color w:val="000000" w:themeColor="text1"/>
        </w:rPr>
        <w:t xml:space="preserve">providing </w:t>
      </w:r>
      <w:r w:rsidR="008A7991">
        <w:rPr>
          <w:color w:val="000000" w:themeColor="text1"/>
        </w:rPr>
        <w:t xml:space="preserve">the best </w:t>
      </w:r>
      <w:r w:rsidR="00927E43">
        <w:rPr>
          <w:color w:val="000000" w:themeColor="text1"/>
        </w:rPr>
        <w:t xml:space="preserve">easy-to-use cyber tools </w:t>
      </w:r>
      <w:r w:rsidR="00B21EB9">
        <w:rPr>
          <w:color w:val="000000" w:themeColor="text1"/>
        </w:rPr>
        <w:t xml:space="preserve">for small to medium organisations </w:t>
      </w:r>
      <w:r w:rsidR="00927E43">
        <w:rPr>
          <w:color w:val="000000" w:themeColor="text1"/>
        </w:rPr>
        <w:t>that will give you visibility across</w:t>
      </w:r>
      <w:r w:rsidR="00B21EB9">
        <w:rPr>
          <w:color w:val="000000" w:themeColor="text1"/>
        </w:rPr>
        <w:t xml:space="preserve"> your</w:t>
      </w:r>
      <w:r w:rsidR="00927E43">
        <w:rPr>
          <w:color w:val="000000" w:themeColor="text1"/>
        </w:rPr>
        <w:t xml:space="preserve"> network, performance, </w:t>
      </w:r>
      <w:r w:rsidR="00153C23">
        <w:rPr>
          <w:color w:val="000000" w:themeColor="text1"/>
        </w:rPr>
        <w:t>AND</w:t>
      </w:r>
      <w:r w:rsidR="00927E43">
        <w:rPr>
          <w:color w:val="000000" w:themeColor="text1"/>
        </w:rPr>
        <w:t xml:space="preserve"> cyber security data</w:t>
      </w:r>
      <w:r w:rsidR="00BA75E5">
        <w:rPr>
          <w:color w:val="000000" w:themeColor="text1"/>
        </w:rPr>
        <w:t>.</w:t>
      </w:r>
      <w:r w:rsidR="00927E43">
        <w:rPr>
          <w:color w:val="000000" w:themeColor="text1"/>
        </w:rPr>
        <w:t xml:space="preserve"> </w:t>
      </w:r>
      <w:r w:rsidR="00BA75E5">
        <w:rPr>
          <w:color w:val="000000" w:themeColor="text1"/>
        </w:rPr>
        <w:t>So,</w:t>
      </w:r>
      <w:r w:rsidR="00927E43">
        <w:rPr>
          <w:color w:val="000000" w:themeColor="text1"/>
        </w:rPr>
        <w:t xml:space="preserve"> you won’t get any nasty surprises.</w:t>
      </w:r>
      <w:r w:rsidR="00153C23">
        <w:rPr>
          <w:color w:val="000000" w:themeColor="text1"/>
        </w:rPr>
        <w:t xml:space="preserve"> </w:t>
      </w:r>
    </w:p>
    <w:p w14:paraId="0450213D" w14:textId="1117C9ED" w:rsidR="00923A5B" w:rsidRDefault="00923A5B">
      <w:pPr>
        <w:rPr>
          <w:color w:val="000000" w:themeColor="text1"/>
        </w:rPr>
      </w:pPr>
    </w:p>
    <w:p w14:paraId="14CEB17E" w14:textId="19DF411B" w:rsidR="00923A5B" w:rsidRPr="00923A5B" w:rsidRDefault="00923A5B" w:rsidP="00923A5B">
      <w:pPr>
        <w:rPr>
          <w:color w:val="000000" w:themeColor="text1"/>
        </w:rPr>
      </w:pPr>
      <w:r w:rsidRPr="00923A5B">
        <w:rPr>
          <w:color w:val="000000" w:themeColor="text1"/>
        </w:rPr>
        <w:t>Network engineers love our easy-to-use tools, and you will too</w:t>
      </w:r>
      <w:r w:rsidR="004406F8">
        <w:rPr>
          <w:color w:val="000000" w:themeColor="text1"/>
        </w:rPr>
        <w:t>!</w:t>
      </w:r>
    </w:p>
    <w:p w14:paraId="6C63EB11" w14:textId="503DE4DC" w:rsidR="007E778D" w:rsidRDefault="007E778D">
      <w:pPr>
        <w:rPr>
          <w:color w:val="000000" w:themeColor="text1"/>
        </w:rPr>
      </w:pPr>
    </w:p>
    <w:p w14:paraId="0A78C9FC" w14:textId="6B4AE09A" w:rsidR="00AD5309" w:rsidRDefault="00982565">
      <w:pPr>
        <w:rPr>
          <w:b/>
          <w:bCs/>
          <w:color w:val="FF0000"/>
          <w:sz w:val="28"/>
          <w:szCs w:val="28"/>
        </w:rPr>
      </w:pPr>
      <w:r w:rsidRPr="007E778D">
        <w:rPr>
          <w:b/>
          <w:bCs/>
          <w:color w:val="FF0000"/>
          <w:sz w:val="28"/>
          <w:szCs w:val="28"/>
        </w:rPr>
        <w:t xml:space="preserve">We deliver </w:t>
      </w:r>
      <w:r>
        <w:rPr>
          <w:b/>
          <w:bCs/>
          <w:color w:val="FF0000"/>
          <w:sz w:val="28"/>
          <w:szCs w:val="28"/>
        </w:rPr>
        <w:t>everything you need</w:t>
      </w:r>
    </w:p>
    <w:p w14:paraId="4829F74C" w14:textId="0D00F41B" w:rsidR="00D07C79" w:rsidRDefault="00D07C79" w:rsidP="000E3B94">
      <w:pPr>
        <w:rPr>
          <w:rFonts w:cstheme="minorHAnsi"/>
          <w:color w:val="000000" w:themeColor="text1"/>
        </w:rPr>
      </w:pPr>
    </w:p>
    <w:p w14:paraId="78A16CF2" w14:textId="59DD6E0F" w:rsidR="00D07C79" w:rsidRPr="00C572B4" w:rsidRDefault="00D07C79" w:rsidP="00D07C79">
      <w:pPr>
        <w:pStyle w:val="ListParagraph"/>
        <w:numPr>
          <w:ilvl w:val="0"/>
          <w:numId w:val="3"/>
        </w:numPr>
        <w:rPr>
          <w:rFonts w:cstheme="minorHAnsi"/>
          <w:b/>
          <w:bCs/>
          <w:color w:val="000000" w:themeColor="text1"/>
        </w:rPr>
      </w:pPr>
      <w:r w:rsidRPr="00C572B4">
        <w:rPr>
          <w:rFonts w:cstheme="minorHAnsi"/>
          <w:b/>
          <w:bCs/>
          <w:color w:val="000000" w:themeColor="text1"/>
        </w:rPr>
        <w:t>Sophisticated Data Analytics</w:t>
      </w:r>
    </w:p>
    <w:p w14:paraId="46CEED15" w14:textId="69203035" w:rsidR="00D07C79" w:rsidRDefault="00D07C79" w:rsidP="00D07C79">
      <w:pPr>
        <w:ind w:left="72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Powerful data analytics correlate threat data and anomalous traffic data with network performance to deliver meaningful information so you can easily respond.</w:t>
      </w:r>
    </w:p>
    <w:p w14:paraId="12E640CA" w14:textId="26504F90" w:rsidR="00D07C79" w:rsidRDefault="00D07C79" w:rsidP="00D07C79">
      <w:pPr>
        <w:ind w:left="720"/>
        <w:rPr>
          <w:rFonts w:cstheme="minorHAnsi"/>
          <w:color w:val="000000" w:themeColor="text1"/>
        </w:rPr>
      </w:pPr>
    </w:p>
    <w:p w14:paraId="75DE95B3" w14:textId="325D61A5" w:rsidR="00D07C79" w:rsidRPr="00C572B4" w:rsidRDefault="00D07C79" w:rsidP="00D07C79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C572B4">
        <w:rPr>
          <w:b/>
          <w:bCs/>
          <w:color w:val="000000" w:themeColor="text1"/>
        </w:rPr>
        <w:t>Best Visual Analytics</w:t>
      </w:r>
    </w:p>
    <w:p w14:paraId="4377C863" w14:textId="1E7760CD" w:rsidR="00D07C79" w:rsidRDefault="00D07C79" w:rsidP="00D07C79">
      <w:pPr>
        <w:pStyle w:val="ListParagraph"/>
        <w:rPr>
          <w:color w:val="000000" w:themeColor="text1"/>
        </w:rPr>
      </w:pPr>
      <w:r>
        <w:rPr>
          <w:color w:val="000000" w:themeColor="text1"/>
        </w:rPr>
        <w:t>Proactive alerts and dynamic traffic flows are integrated into an intuitive, user friendly dashboard that enable you to plug your visibility blind spots.</w:t>
      </w:r>
    </w:p>
    <w:p w14:paraId="64C95E74" w14:textId="1C397B02" w:rsidR="000E3B94" w:rsidRDefault="000E3B94" w:rsidP="00D07C79">
      <w:pPr>
        <w:pStyle w:val="ListParagraph"/>
        <w:rPr>
          <w:color w:val="000000" w:themeColor="text1"/>
        </w:rPr>
      </w:pPr>
    </w:p>
    <w:p w14:paraId="3D5BF16E" w14:textId="77777777" w:rsidR="000E3B94" w:rsidRPr="00C572B4" w:rsidRDefault="000E3B94" w:rsidP="000E3B9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 w:rsidRPr="00C572B4">
        <w:rPr>
          <w:b/>
          <w:bCs/>
          <w:color w:val="000000" w:themeColor="text1"/>
        </w:rPr>
        <w:t>Flexible Solutions</w:t>
      </w:r>
    </w:p>
    <w:p w14:paraId="0B49E13B" w14:textId="77777777" w:rsidR="000E3B94" w:rsidRDefault="000E3B94" w:rsidP="000E3B94">
      <w:pPr>
        <w:ind w:left="72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Our network monitoring AND cyber security solution can be scaled to fit your organisation.</w:t>
      </w:r>
    </w:p>
    <w:p w14:paraId="596C3CCE" w14:textId="28659BD4" w:rsidR="00D07C79" w:rsidRPr="000E3B94" w:rsidRDefault="00D07C79" w:rsidP="000E3B94">
      <w:pPr>
        <w:rPr>
          <w:color w:val="000000" w:themeColor="text1"/>
        </w:rPr>
      </w:pPr>
    </w:p>
    <w:p w14:paraId="5D17EA8E" w14:textId="37A38A1A" w:rsidR="00D07C79" w:rsidRPr="00C572B4" w:rsidRDefault="00BC26ED" w:rsidP="00D07C79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C572B4">
        <w:rPr>
          <w:b/>
          <w:bCs/>
          <w:color w:val="000000" w:themeColor="text1"/>
        </w:rPr>
        <w:t>Superior Service</w:t>
      </w:r>
    </w:p>
    <w:p w14:paraId="17F5D12D" w14:textId="3EE321B1" w:rsidR="00BC26ED" w:rsidRDefault="00BC26ED" w:rsidP="00BC26ED">
      <w:pPr>
        <w:pStyle w:val="ListParagraph"/>
        <w:rPr>
          <w:color w:val="000000" w:themeColor="text1"/>
        </w:rPr>
      </w:pPr>
      <w:r>
        <w:rPr>
          <w:color w:val="000000" w:themeColor="text1"/>
        </w:rPr>
        <w:t>From first contact through to deployment, our</w:t>
      </w:r>
      <w:r w:rsidR="005906C9">
        <w:rPr>
          <w:color w:val="000000" w:themeColor="text1"/>
        </w:rPr>
        <w:t xml:space="preserve"> friendly,</w:t>
      </w:r>
      <w:r>
        <w:rPr>
          <w:color w:val="000000" w:themeColor="text1"/>
        </w:rPr>
        <w:t xml:space="preserve"> expert team will discuss your needs and quickly i</w:t>
      </w:r>
      <w:r w:rsidR="0012555D">
        <w:rPr>
          <w:color w:val="000000" w:themeColor="text1"/>
        </w:rPr>
        <w:t>nstall</w:t>
      </w:r>
      <w:r>
        <w:rPr>
          <w:color w:val="000000" w:themeColor="text1"/>
        </w:rPr>
        <w:t xml:space="preserve"> </w:t>
      </w:r>
      <w:r w:rsidR="0012555D">
        <w:rPr>
          <w:color w:val="000000" w:themeColor="text1"/>
        </w:rPr>
        <w:t>our easy-to-use platform and tools.</w:t>
      </w:r>
    </w:p>
    <w:p w14:paraId="63BF887E" w14:textId="77777777" w:rsidR="00051F14" w:rsidRPr="00411D3F" w:rsidRDefault="00051F14" w:rsidP="00411D3F">
      <w:pPr>
        <w:rPr>
          <w:color w:val="000000" w:themeColor="text1"/>
        </w:rPr>
      </w:pPr>
    </w:p>
    <w:p w14:paraId="31105A5F" w14:textId="6CE1E9D3" w:rsidR="00BC26ED" w:rsidRPr="00C572B4" w:rsidRDefault="00BC26ED" w:rsidP="00BC26ED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C572B4">
        <w:rPr>
          <w:b/>
          <w:bCs/>
          <w:color w:val="000000" w:themeColor="text1"/>
        </w:rPr>
        <w:t>Decrease your total cost of ownership</w:t>
      </w:r>
    </w:p>
    <w:p w14:paraId="527D2C1E" w14:textId="29D44F40" w:rsidR="00F70325" w:rsidRDefault="00D81544" w:rsidP="00F70325">
      <w:pPr>
        <w:pStyle w:val="ListParagraph"/>
        <w:rPr>
          <w:color w:val="000000" w:themeColor="text1"/>
        </w:rPr>
      </w:pPr>
      <w:r>
        <w:rPr>
          <w:color w:val="000000" w:themeColor="text1"/>
        </w:rPr>
        <w:t xml:space="preserve">The Byte25 platform </w:t>
      </w:r>
      <w:r w:rsidR="00F70325">
        <w:rPr>
          <w:color w:val="000000" w:themeColor="text1"/>
        </w:rPr>
        <w:t>will give</w:t>
      </w:r>
      <w:r>
        <w:rPr>
          <w:color w:val="000000" w:themeColor="text1"/>
        </w:rPr>
        <w:t xml:space="preserve"> you</w:t>
      </w:r>
      <w:r w:rsidR="00BC26ED">
        <w:rPr>
          <w:color w:val="000000" w:themeColor="text1"/>
        </w:rPr>
        <w:t xml:space="preserve"> visibility across your </w:t>
      </w:r>
      <w:r w:rsidR="00AD0D3D">
        <w:rPr>
          <w:color w:val="000000" w:themeColor="text1"/>
        </w:rPr>
        <w:t>network performance</w:t>
      </w:r>
      <w:r w:rsidR="00BC26ED">
        <w:rPr>
          <w:color w:val="000000" w:themeColor="text1"/>
        </w:rPr>
        <w:t xml:space="preserve"> AND cyber </w:t>
      </w:r>
      <w:r w:rsidR="00C95502">
        <w:rPr>
          <w:color w:val="000000" w:themeColor="text1"/>
        </w:rPr>
        <w:t xml:space="preserve">security </w:t>
      </w:r>
      <w:r w:rsidR="00BC26ED">
        <w:rPr>
          <w:color w:val="000000" w:themeColor="text1"/>
        </w:rPr>
        <w:t>data</w:t>
      </w:r>
      <w:r w:rsidR="00AD5309">
        <w:rPr>
          <w:color w:val="000000" w:themeColor="text1"/>
        </w:rPr>
        <w:t>.</w:t>
      </w:r>
      <w:r w:rsidR="00BC26ED">
        <w:rPr>
          <w:color w:val="000000" w:themeColor="text1"/>
        </w:rPr>
        <w:t xml:space="preserve"> </w:t>
      </w:r>
      <w:r w:rsidR="00AD5309">
        <w:rPr>
          <w:color w:val="000000" w:themeColor="text1"/>
        </w:rPr>
        <w:t>YOU</w:t>
      </w:r>
      <w:r w:rsidR="00BC26ED">
        <w:rPr>
          <w:color w:val="000000" w:themeColor="text1"/>
        </w:rPr>
        <w:t xml:space="preserve"> </w:t>
      </w:r>
      <w:r w:rsidR="003262E2">
        <w:rPr>
          <w:color w:val="000000" w:themeColor="text1"/>
        </w:rPr>
        <w:t>WON’T</w:t>
      </w:r>
      <w:r w:rsidR="00BC26ED">
        <w:rPr>
          <w:color w:val="000000" w:themeColor="text1"/>
        </w:rPr>
        <w:t xml:space="preserve"> </w:t>
      </w:r>
      <w:r w:rsidR="003262E2">
        <w:rPr>
          <w:color w:val="000000" w:themeColor="text1"/>
        </w:rPr>
        <w:t>NEED</w:t>
      </w:r>
      <w:r w:rsidR="00BC26ED">
        <w:rPr>
          <w:color w:val="000000" w:themeColor="text1"/>
        </w:rPr>
        <w:t xml:space="preserve"> additional tools</w:t>
      </w:r>
      <w:r w:rsidR="003262E2">
        <w:rPr>
          <w:color w:val="000000" w:themeColor="text1"/>
        </w:rPr>
        <w:t>,</w:t>
      </w:r>
      <w:r w:rsidR="00BC26ED">
        <w:rPr>
          <w:color w:val="000000" w:themeColor="text1"/>
        </w:rPr>
        <w:t xml:space="preserve"> add-ons</w:t>
      </w:r>
      <w:r w:rsidR="003262E2">
        <w:rPr>
          <w:color w:val="000000" w:themeColor="text1"/>
        </w:rPr>
        <w:t>, or specialised training.</w:t>
      </w:r>
    </w:p>
    <w:p w14:paraId="4186FB59" w14:textId="451290F8" w:rsidR="00BB0468" w:rsidRDefault="00BB0468" w:rsidP="00986A35">
      <w:pPr>
        <w:rPr>
          <w:b/>
          <w:bCs/>
          <w:color w:val="000000" w:themeColor="text1"/>
        </w:rPr>
      </w:pPr>
    </w:p>
    <w:p w14:paraId="74504C70" w14:textId="77777777" w:rsidR="00477C53" w:rsidRDefault="00477C53" w:rsidP="00986A35">
      <w:pPr>
        <w:rPr>
          <w:b/>
          <w:bCs/>
          <w:color w:val="000000" w:themeColor="text1"/>
        </w:rPr>
      </w:pPr>
    </w:p>
    <w:p w14:paraId="1FFA1228" w14:textId="4DDC912F" w:rsidR="00E47677" w:rsidRDefault="00C823A4" w:rsidP="00CF3454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At Byte25, we’re committed to </w:t>
      </w:r>
      <w:r w:rsidR="006A071A">
        <w:rPr>
          <w:b/>
          <w:bCs/>
          <w:color w:val="FF0000"/>
        </w:rPr>
        <w:t>providing</w:t>
      </w:r>
      <w:r>
        <w:rPr>
          <w:b/>
          <w:bCs/>
          <w:color w:val="FF0000"/>
        </w:rPr>
        <w:t xml:space="preserve"> you the best easy-to-use tools that will give you visibility, security, and peace of mind.</w:t>
      </w:r>
    </w:p>
    <w:p w14:paraId="20ED59D3" w14:textId="77777777" w:rsidR="00C823A4" w:rsidRDefault="00C823A4" w:rsidP="00CF3454">
      <w:pPr>
        <w:rPr>
          <w:b/>
          <w:bCs/>
          <w:color w:val="FF0000"/>
        </w:rPr>
      </w:pPr>
    </w:p>
    <w:p w14:paraId="4290C0AC" w14:textId="085BC20E" w:rsidR="0020760D" w:rsidRDefault="00BB0468" w:rsidP="00CF3454">
      <w:pPr>
        <w:rPr>
          <w:b/>
          <w:bCs/>
          <w:color w:val="FF0000"/>
        </w:rPr>
      </w:pPr>
      <w:r>
        <w:rPr>
          <w:b/>
          <w:bCs/>
          <w:color w:val="FF0000"/>
        </w:rPr>
        <w:t>G</w:t>
      </w:r>
      <w:r w:rsidR="0020760D">
        <w:rPr>
          <w:b/>
          <w:bCs/>
          <w:color w:val="FF0000"/>
        </w:rPr>
        <w:t>ive us a call</w:t>
      </w:r>
      <w:r w:rsidR="00AD0D3D">
        <w:rPr>
          <w:b/>
          <w:bCs/>
          <w:color w:val="FF0000"/>
        </w:rPr>
        <w:t>!</w:t>
      </w:r>
    </w:p>
    <w:p w14:paraId="0FB780F1" w14:textId="0DDA60FD" w:rsidR="002819BC" w:rsidRDefault="002819BC" w:rsidP="00CF3454">
      <w:pPr>
        <w:rPr>
          <w:b/>
          <w:bCs/>
          <w:color w:val="FF0000"/>
        </w:rPr>
      </w:pPr>
    </w:p>
    <w:p w14:paraId="0DC78FAC" w14:textId="2D7D3A95" w:rsidR="002819BC" w:rsidRDefault="002819BC" w:rsidP="00CF3454">
      <w:pPr>
        <w:rPr>
          <w:b/>
          <w:bCs/>
          <w:color w:val="FF0000"/>
        </w:rPr>
      </w:pPr>
      <w:r>
        <w:rPr>
          <w:b/>
          <w:bCs/>
          <w:color w:val="FF0000"/>
        </w:rPr>
        <w:t>No obligations</w:t>
      </w:r>
      <w:r w:rsidR="00AD0D3D">
        <w:rPr>
          <w:b/>
          <w:bCs/>
          <w:color w:val="FF0000"/>
        </w:rPr>
        <w:t>.</w:t>
      </w:r>
    </w:p>
    <w:p w14:paraId="44C38EB6" w14:textId="1D46A27A" w:rsidR="002819BC" w:rsidRDefault="002819BC" w:rsidP="00CF3454">
      <w:pPr>
        <w:rPr>
          <w:b/>
          <w:bCs/>
          <w:color w:val="FF0000"/>
        </w:rPr>
      </w:pPr>
    </w:p>
    <w:p w14:paraId="39D3EB4D" w14:textId="383D2B83" w:rsidR="002819BC" w:rsidRPr="00CF3454" w:rsidRDefault="002819BC" w:rsidP="00CF3454">
      <w:pPr>
        <w:rPr>
          <w:b/>
          <w:bCs/>
          <w:color w:val="FF0000"/>
        </w:rPr>
      </w:pPr>
      <w:r>
        <w:rPr>
          <w:b/>
          <w:bCs/>
          <w:color w:val="FF0000"/>
        </w:rPr>
        <w:t>We would love to hear from you</w:t>
      </w:r>
      <w:r w:rsidR="00AD0D3D">
        <w:rPr>
          <w:b/>
          <w:bCs/>
          <w:color w:val="FF0000"/>
        </w:rPr>
        <w:t>.</w:t>
      </w:r>
    </w:p>
    <w:p w14:paraId="199BF741" w14:textId="77777777" w:rsidR="00F17F77" w:rsidRPr="00CF3454" w:rsidRDefault="00F17F77" w:rsidP="00CF3454">
      <w:pPr>
        <w:rPr>
          <w:b/>
          <w:bCs/>
          <w:color w:val="FF0000"/>
        </w:rPr>
      </w:pPr>
    </w:p>
    <w:p w14:paraId="5888072F" w14:textId="0F693948" w:rsidR="00F17F77" w:rsidRPr="00CF3454" w:rsidRDefault="00F17F77" w:rsidP="00CF3454">
      <w:pPr>
        <w:pStyle w:val="ListParagraph"/>
        <w:ind w:left="0"/>
        <w:jc w:val="both"/>
        <w:rPr>
          <w:b/>
          <w:bCs/>
          <w:color w:val="FF0000"/>
        </w:rPr>
      </w:pPr>
      <w:r w:rsidRPr="00CF3454">
        <w:rPr>
          <w:b/>
          <w:bCs/>
          <w:color w:val="FF0000"/>
        </w:rPr>
        <w:t>Byte25 Australia</w:t>
      </w:r>
    </w:p>
    <w:p w14:paraId="52C72944" w14:textId="444B433F" w:rsidR="00F17F77" w:rsidRPr="00CF3454" w:rsidRDefault="00F17F77" w:rsidP="00CF3454">
      <w:pPr>
        <w:pStyle w:val="ListParagraph"/>
        <w:ind w:left="0"/>
        <w:jc w:val="both"/>
        <w:rPr>
          <w:b/>
          <w:bCs/>
          <w:color w:val="FF0000"/>
        </w:rPr>
      </w:pPr>
      <w:r w:rsidRPr="00CF3454">
        <w:rPr>
          <w:b/>
          <w:bCs/>
          <w:color w:val="FF0000"/>
        </w:rPr>
        <w:t>Ph:  +61 2 8590 5167</w:t>
      </w:r>
    </w:p>
    <w:p w14:paraId="165FA061" w14:textId="6D987091" w:rsidR="00F17F77" w:rsidRPr="00CF3454" w:rsidRDefault="00F17F77" w:rsidP="00CF3454">
      <w:pPr>
        <w:pStyle w:val="ListParagraph"/>
        <w:ind w:left="0"/>
        <w:jc w:val="both"/>
        <w:rPr>
          <w:b/>
          <w:bCs/>
          <w:color w:val="FF0000"/>
        </w:rPr>
      </w:pPr>
    </w:p>
    <w:p w14:paraId="0C2367E2" w14:textId="6F5551E1" w:rsidR="00F17F77" w:rsidRPr="00CF3454" w:rsidRDefault="00F17F77" w:rsidP="00CF3454">
      <w:pPr>
        <w:pStyle w:val="ListParagraph"/>
        <w:ind w:left="0"/>
        <w:jc w:val="both"/>
        <w:rPr>
          <w:b/>
          <w:bCs/>
          <w:color w:val="FF0000"/>
        </w:rPr>
      </w:pPr>
      <w:r w:rsidRPr="00CF3454">
        <w:rPr>
          <w:b/>
          <w:bCs/>
          <w:color w:val="FF0000"/>
        </w:rPr>
        <w:t>Byte25 Germany</w:t>
      </w:r>
    </w:p>
    <w:p w14:paraId="373329BD" w14:textId="5B66FFEE" w:rsidR="00F17F77" w:rsidRDefault="00051F14" w:rsidP="00CF3454">
      <w:pPr>
        <w:pStyle w:val="ListParagraph"/>
        <w:ind w:left="0"/>
        <w:jc w:val="both"/>
        <w:rPr>
          <w:b/>
          <w:bCs/>
          <w:color w:val="000000" w:themeColor="text1"/>
        </w:rPr>
      </w:pPr>
      <w:r w:rsidRPr="00CF3454">
        <w:rPr>
          <w:b/>
          <w:bCs/>
          <w:color w:val="FF0000"/>
        </w:rPr>
        <w:t>Ph: +49 69 936 23 792</w:t>
      </w:r>
    </w:p>
    <w:p w14:paraId="55C9AF40" w14:textId="77777777" w:rsidR="00F17F77" w:rsidRDefault="00F17F77" w:rsidP="00CF3454">
      <w:pPr>
        <w:pStyle w:val="ListParagraph"/>
        <w:ind w:left="0"/>
        <w:jc w:val="both"/>
        <w:rPr>
          <w:b/>
          <w:bCs/>
          <w:color w:val="000000" w:themeColor="text1"/>
        </w:rPr>
      </w:pPr>
    </w:p>
    <w:p w14:paraId="007747DC" w14:textId="77777777" w:rsidR="00D12A6A" w:rsidRPr="009A2C65" w:rsidRDefault="00D12A6A">
      <w:pPr>
        <w:rPr>
          <w:color w:val="000000" w:themeColor="text1"/>
        </w:rPr>
      </w:pPr>
    </w:p>
    <w:sectPr w:rsidR="00D12A6A" w:rsidRPr="009A2C65" w:rsidSect="009D74E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0985"/>
    <w:multiLevelType w:val="hybridMultilevel"/>
    <w:tmpl w:val="C16E161C"/>
    <w:lvl w:ilvl="0" w:tplc="66D6C0DC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42EE6"/>
    <w:multiLevelType w:val="hybridMultilevel"/>
    <w:tmpl w:val="00A8803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75D4B"/>
    <w:multiLevelType w:val="hybridMultilevel"/>
    <w:tmpl w:val="C096E16E"/>
    <w:lvl w:ilvl="0" w:tplc="0809000D">
      <w:start w:val="1"/>
      <w:numFmt w:val="bullet"/>
      <w:lvlText w:val=""/>
      <w:lvlJc w:val="left"/>
      <w:pPr>
        <w:ind w:left="14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99"/>
    <w:rsid w:val="000266FF"/>
    <w:rsid w:val="00051F14"/>
    <w:rsid w:val="00063564"/>
    <w:rsid w:val="000E3B94"/>
    <w:rsid w:val="0012555D"/>
    <w:rsid w:val="00153C23"/>
    <w:rsid w:val="0020760D"/>
    <w:rsid w:val="00223F72"/>
    <w:rsid w:val="00224AC2"/>
    <w:rsid w:val="00247E31"/>
    <w:rsid w:val="002819BC"/>
    <w:rsid w:val="00296D99"/>
    <w:rsid w:val="002A0815"/>
    <w:rsid w:val="002F4687"/>
    <w:rsid w:val="003262E2"/>
    <w:rsid w:val="003330B8"/>
    <w:rsid w:val="00375625"/>
    <w:rsid w:val="00411D3F"/>
    <w:rsid w:val="0042155C"/>
    <w:rsid w:val="004406F8"/>
    <w:rsid w:val="0044140D"/>
    <w:rsid w:val="00461F13"/>
    <w:rsid w:val="00473E09"/>
    <w:rsid w:val="00477C53"/>
    <w:rsid w:val="005319D4"/>
    <w:rsid w:val="005906C9"/>
    <w:rsid w:val="005C0275"/>
    <w:rsid w:val="005E1332"/>
    <w:rsid w:val="005F588B"/>
    <w:rsid w:val="006614BA"/>
    <w:rsid w:val="00677B0C"/>
    <w:rsid w:val="006A071A"/>
    <w:rsid w:val="006B5EDF"/>
    <w:rsid w:val="006F10AB"/>
    <w:rsid w:val="007766FA"/>
    <w:rsid w:val="007E778D"/>
    <w:rsid w:val="00834006"/>
    <w:rsid w:val="00845566"/>
    <w:rsid w:val="008560C3"/>
    <w:rsid w:val="00864176"/>
    <w:rsid w:val="008717AC"/>
    <w:rsid w:val="008951EB"/>
    <w:rsid w:val="008A7991"/>
    <w:rsid w:val="008C087E"/>
    <w:rsid w:val="008D64B4"/>
    <w:rsid w:val="008E6683"/>
    <w:rsid w:val="00923A5B"/>
    <w:rsid w:val="00927E43"/>
    <w:rsid w:val="00946243"/>
    <w:rsid w:val="009554DE"/>
    <w:rsid w:val="00971554"/>
    <w:rsid w:val="00982565"/>
    <w:rsid w:val="00986A35"/>
    <w:rsid w:val="009A2C65"/>
    <w:rsid w:val="009D74E6"/>
    <w:rsid w:val="00AD0D3D"/>
    <w:rsid w:val="00AD5309"/>
    <w:rsid w:val="00AF1182"/>
    <w:rsid w:val="00B21EB9"/>
    <w:rsid w:val="00B26B61"/>
    <w:rsid w:val="00BA75E5"/>
    <w:rsid w:val="00BB0468"/>
    <w:rsid w:val="00BC26ED"/>
    <w:rsid w:val="00BD12FE"/>
    <w:rsid w:val="00C16956"/>
    <w:rsid w:val="00C572B4"/>
    <w:rsid w:val="00C823A4"/>
    <w:rsid w:val="00C95502"/>
    <w:rsid w:val="00CF3454"/>
    <w:rsid w:val="00D07C79"/>
    <w:rsid w:val="00D12A6A"/>
    <w:rsid w:val="00D244CE"/>
    <w:rsid w:val="00D81544"/>
    <w:rsid w:val="00DD6495"/>
    <w:rsid w:val="00E00D47"/>
    <w:rsid w:val="00E47677"/>
    <w:rsid w:val="00E81F88"/>
    <w:rsid w:val="00EF5C8B"/>
    <w:rsid w:val="00F17F77"/>
    <w:rsid w:val="00F70325"/>
    <w:rsid w:val="00F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BE2A0"/>
  <w15:chartTrackingRefBased/>
  <w15:docId w15:val="{1D274279-E02C-5A44-8E05-14D0E3A3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8F690364C0BD479600EAC12EC7E54B" ma:contentTypeVersion="12" ma:contentTypeDescription="Create a new document." ma:contentTypeScope="" ma:versionID="efdf304e85242d1a9e996848e0838cb9">
  <xsd:schema xmlns:xsd="http://www.w3.org/2001/XMLSchema" xmlns:xs="http://www.w3.org/2001/XMLSchema" xmlns:p="http://schemas.microsoft.com/office/2006/metadata/properties" xmlns:ns2="1fe5fa27-500d-49dd-bf63-58c2c3a9b376" xmlns:ns3="58af0d10-65a1-4360-bd82-0fdc4658f6f7" targetNamespace="http://schemas.microsoft.com/office/2006/metadata/properties" ma:root="true" ma:fieldsID="dfcd8587b1eaef63fdaf06480b376941" ns2:_="" ns3:_="">
    <xsd:import namespace="1fe5fa27-500d-49dd-bf63-58c2c3a9b376"/>
    <xsd:import namespace="58af0d10-65a1-4360-bd82-0fdc4658f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5fa27-500d-49dd-bf63-58c2c3a9b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f0d10-65a1-4360-bd82-0fdc4658f6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40B1A-6F28-4B6B-9234-3DFE660F8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04564D-D32F-4130-A59C-8D1B50CB1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5fa27-500d-49dd-bf63-58c2c3a9b376"/>
    <ds:schemaRef ds:uri="58af0d10-65a1-4360-bd82-0fdc4658f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456E9-B804-475A-8C2B-BC7D13EC6F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2248</Characters>
  <Application>Microsoft Office Word</Application>
  <DocSecurity>0</DocSecurity>
  <Lines>73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Scott</dc:creator>
  <cp:keywords/>
  <dc:description/>
  <cp:lastModifiedBy>Dave Britt</cp:lastModifiedBy>
  <cp:revision>3</cp:revision>
  <cp:lastPrinted>2021-06-29T22:32:00Z</cp:lastPrinted>
  <dcterms:created xsi:type="dcterms:W3CDTF">2021-08-04T04:21:00Z</dcterms:created>
  <dcterms:modified xsi:type="dcterms:W3CDTF">2021-08-04T04:22:00Z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0x010100978F690364C0BD479600EAC12EC7E54B</vt:lpwstr>
  </property>
</Properties>
</file>