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D87F66" w:rsidR="00121B60" w:rsidP="0C3C7421" w:rsidRDefault="746451AC" w14:paraId="0FF08AFE" w14:textId="2EED1B0E">
      <w:pPr>
        <w:spacing w:line="240" w:lineRule="auto"/>
        <w:rPr>
          <w:rFonts w:ascii="Arial" w:hAnsi="Arial" w:eastAsia="Segoe UI" w:cs="Arial"/>
          <w:b w:val="1"/>
          <w:bCs w:val="1"/>
        </w:rPr>
      </w:pPr>
      <w:r w:rsidRPr="15F4FD18" w:rsidR="746451AC">
        <w:rPr>
          <w:rFonts w:ascii="Arial" w:hAnsi="Arial" w:eastAsia="Segoe UI" w:cs="Arial"/>
          <w:b w:val="1"/>
          <w:bCs w:val="1"/>
        </w:rPr>
        <w:t>Innovations for Community Resilience, Equity and Advocacy in Kingston and Area</w:t>
      </w:r>
      <w:r w:rsidRPr="15F4FD18" w:rsidR="0C5C2E7B">
        <w:rPr>
          <w:rFonts w:ascii="Arial" w:hAnsi="Arial" w:eastAsia="Segoe UI" w:cs="Arial"/>
          <w:b w:val="1"/>
          <w:bCs w:val="1"/>
        </w:rPr>
        <w:t xml:space="preserve"> </w:t>
      </w:r>
      <w:r w:rsidRPr="15F4FD18" w:rsidR="0079440D">
        <w:rPr>
          <w:rFonts w:ascii="Arial" w:hAnsi="Arial" w:eastAsia="Segoe UI" w:cs="Arial"/>
          <w:b w:val="1"/>
          <w:bCs w:val="1"/>
        </w:rPr>
        <w:t>(</w:t>
      </w:r>
      <w:r w:rsidRPr="15F4FD18" w:rsidR="0079440D">
        <w:rPr>
          <w:rFonts w:ascii="Arial" w:hAnsi="Arial" w:eastAsia="Segoe UI" w:cs="Arial"/>
          <w:b w:val="1"/>
          <w:bCs w:val="1"/>
        </w:rPr>
        <w:t>I-</w:t>
      </w:r>
      <w:r w:rsidRPr="15F4FD18" w:rsidR="0079440D">
        <w:rPr>
          <w:rFonts w:ascii="Arial" w:hAnsi="Arial" w:eastAsia="Segoe UI" w:cs="Arial"/>
          <w:b w:val="1"/>
          <w:bCs w:val="1"/>
        </w:rPr>
        <w:t>CREAte</w:t>
      </w:r>
      <w:r w:rsidRPr="15F4FD18" w:rsidR="0079440D">
        <w:rPr>
          <w:rFonts w:ascii="Arial" w:hAnsi="Arial" w:eastAsia="Segoe UI" w:cs="Arial"/>
          <w:b w:val="1"/>
          <w:bCs w:val="1"/>
        </w:rPr>
        <w:t>)</w:t>
      </w:r>
    </w:p>
    <w:p w:rsidRPr="00D87F66" w:rsidR="0009325A" w:rsidP="15F4FD18" w:rsidRDefault="7D57E470" w14:paraId="4C33163A" w14:textId="447ADD1E">
      <w:pPr>
        <w:spacing w:line="240" w:lineRule="auto"/>
        <w:rPr>
          <w:rFonts w:ascii="Arial" w:hAnsi="Arial" w:eastAsia="Arial" w:cs="Arial"/>
          <w:i w:val="1"/>
          <w:iCs w:val="1"/>
        </w:rPr>
      </w:pPr>
      <w:r w:rsidRPr="15F4FD18" w:rsidR="6A72FB48">
        <w:rPr>
          <w:rFonts w:ascii="Arial" w:hAnsi="Arial" w:eastAsia="Arial" w:cs="Arial"/>
          <w:b w:val="1"/>
          <w:bCs w:val="1"/>
          <w:i w:val="1"/>
          <w:iCs w:val="1"/>
        </w:rPr>
        <w:t>Principal Investigators</w:t>
      </w:r>
      <w:r w:rsidRPr="15F4FD18" w:rsidR="6A72FB48">
        <w:rPr>
          <w:rFonts w:ascii="Arial" w:hAnsi="Arial" w:eastAsia="Arial" w:cs="Arial"/>
          <w:i w:val="1"/>
          <w:iCs w:val="1"/>
        </w:rPr>
        <w:t>:</w:t>
      </w:r>
      <w:r w:rsidRPr="15F4FD18" w:rsidR="7D57E470">
        <w:rPr>
          <w:rFonts w:ascii="Arial" w:hAnsi="Arial" w:eastAsia="Arial" w:cs="Arial"/>
          <w:i w:val="1"/>
          <w:iCs w:val="1"/>
        </w:rPr>
        <w:t xml:space="preserve"> Drs. </w:t>
      </w:r>
      <w:r w:rsidRPr="15F4FD18" w:rsidR="286F6B1F">
        <w:rPr>
          <w:rFonts w:ascii="Arial" w:hAnsi="Arial" w:eastAsia="Arial" w:cs="Arial"/>
          <w:i w:val="1"/>
          <w:iCs w:val="1"/>
        </w:rPr>
        <w:t xml:space="preserve">Colleen Davison </w:t>
      </w:r>
      <w:r w:rsidRPr="15F4FD18" w:rsidR="0079440D">
        <w:rPr>
          <w:rFonts w:ascii="Arial" w:hAnsi="Arial" w:eastAsia="Arial" w:cs="Arial"/>
          <w:i w:val="1"/>
          <w:iCs w:val="1"/>
        </w:rPr>
        <w:t xml:space="preserve">&amp; </w:t>
      </w:r>
      <w:r w:rsidRPr="15F4FD18" w:rsidR="0079440D">
        <w:rPr>
          <w:rFonts w:ascii="Arial" w:hAnsi="Arial" w:eastAsia="Arial" w:cs="Arial"/>
          <w:i w:val="1"/>
          <w:iCs w:val="1"/>
        </w:rPr>
        <w:t xml:space="preserve">Eva Purkey </w:t>
      </w:r>
    </w:p>
    <w:p w:rsidR="5E748613" w:rsidP="15F4FD18" w:rsidRDefault="5E748613" w14:paraId="1B63DEE0" w14:textId="22E6D067">
      <w:pPr>
        <w:pStyle w:val="Normal"/>
        <w:spacing w:line="240" w:lineRule="auto"/>
        <w:rPr>
          <w:rFonts w:ascii="Arial" w:hAnsi="Arial" w:eastAsia="Arial" w:cs="Arial"/>
          <w:i w:val="1"/>
          <w:iCs w:val="1"/>
        </w:rPr>
      </w:pPr>
      <w:r w:rsidRPr="15F4FD18" w:rsidR="5E748613">
        <w:rPr>
          <w:rFonts w:ascii="Arial" w:hAnsi="Arial" w:eastAsia="Arial" w:cs="Arial"/>
          <w:b w:val="1"/>
          <w:bCs w:val="1"/>
          <w:i w:val="1"/>
          <w:iCs w:val="1"/>
        </w:rPr>
        <w:t>Research Team</w:t>
      </w:r>
      <w:r w:rsidRPr="15F4FD18" w:rsidR="3F0B761E">
        <w:rPr>
          <w:rFonts w:ascii="Arial" w:hAnsi="Arial" w:eastAsia="Arial" w:cs="Arial"/>
          <w:b w:val="1"/>
          <w:bCs w:val="1"/>
          <w:i w:val="1"/>
          <w:iCs w:val="1"/>
        </w:rPr>
        <w:t xml:space="preserve"> (Co-Investigators)</w:t>
      </w:r>
      <w:r w:rsidRPr="15F4FD18" w:rsidR="5E748613">
        <w:rPr>
          <w:rFonts w:ascii="Arial" w:hAnsi="Arial" w:eastAsia="Arial" w:cs="Arial"/>
          <w:i w:val="1"/>
          <w:iCs w:val="1"/>
        </w:rPr>
        <w:t xml:space="preserve">: </w:t>
      </w:r>
      <w:r w:rsidRPr="15F4FD18" w:rsidR="7026117E">
        <w:rPr>
          <w:rFonts w:ascii="Arial" w:hAnsi="Arial" w:eastAsia="Arial" w:cs="Arial"/>
          <w:i w:val="1"/>
          <w:iCs w:val="1"/>
        </w:rPr>
        <w:t xml:space="preserve">Dr. Susan Bartels, Dr. Imaan Bayoumi, </w:t>
      </w:r>
      <w:proofErr w:type="spellStart"/>
      <w:r w:rsidRPr="15F4FD18" w:rsidR="7026117E">
        <w:rPr>
          <w:rFonts w:ascii="Arial" w:hAnsi="Arial" w:eastAsia="Arial" w:cs="Arial"/>
          <w:i w:val="1"/>
          <w:iCs w:val="1"/>
        </w:rPr>
        <w:t>Rifaa</w:t>
      </w:r>
      <w:proofErr w:type="spellEnd"/>
      <w:r w:rsidRPr="15F4FD18" w:rsidR="7026117E">
        <w:rPr>
          <w:rFonts w:ascii="Arial" w:hAnsi="Arial" w:eastAsia="Arial" w:cs="Arial"/>
          <w:i w:val="1"/>
          <w:iCs w:val="1"/>
        </w:rPr>
        <w:t xml:space="preserve"> Carter, Michele Cole, Logan Jackson, Nazik </w:t>
      </w:r>
      <w:proofErr w:type="spellStart"/>
      <w:r w:rsidRPr="15F4FD18" w:rsidR="7026117E">
        <w:rPr>
          <w:rFonts w:ascii="Arial" w:hAnsi="Arial" w:eastAsia="Arial" w:cs="Arial"/>
          <w:i w:val="1"/>
          <w:iCs w:val="1"/>
        </w:rPr>
        <w:t>Kabalo</w:t>
      </w:r>
      <w:proofErr w:type="spellEnd"/>
      <w:r w:rsidRPr="15F4FD18" w:rsidR="7026117E">
        <w:rPr>
          <w:rFonts w:ascii="Arial" w:hAnsi="Arial" w:eastAsia="Arial" w:cs="Arial"/>
          <w:i w:val="1"/>
          <w:iCs w:val="1"/>
        </w:rPr>
        <w:t>,</w:t>
      </w:r>
      <w:r w:rsidRPr="15F4FD18" w:rsidR="2ECAF6B0">
        <w:rPr>
          <w:rFonts w:ascii="Arial" w:hAnsi="Arial" w:eastAsia="Arial" w:cs="Arial"/>
          <w:i w:val="1"/>
          <w:iCs w:val="1"/>
        </w:rPr>
        <w:t xml:space="preserve"> Dr.</w:t>
      </w:r>
      <w:r w:rsidRPr="15F4FD18" w:rsidR="7026117E">
        <w:rPr>
          <w:rFonts w:ascii="Arial" w:hAnsi="Arial" w:eastAsia="Arial" w:cs="Arial"/>
          <w:i w:val="1"/>
          <w:iCs w:val="1"/>
        </w:rPr>
        <w:t xml:space="preserve"> Meredith </w:t>
      </w:r>
      <w:proofErr w:type="spellStart"/>
      <w:r w:rsidRPr="15F4FD18" w:rsidR="4568BD4A">
        <w:rPr>
          <w:rFonts w:ascii="Arial" w:hAnsi="Arial" w:eastAsia="Arial" w:cs="Arial"/>
          <w:i w:val="1"/>
          <w:iCs w:val="1"/>
        </w:rPr>
        <w:t>MacKenzie</w:t>
      </w:r>
      <w:proofErr w:type="spellEnd"/>
      <w:r w:rsidRPr="15F4FD18" w:rsidR="6B704225">
        <w:rPr>
          <w:rFonts w:ascii="Arial" w:hAnsi="Arial" w:eastAsia="Arial" w:cs="Arial"/>
          <w:i w:val="1"/>
          <w:iCs w:val="1"/>
        </w:rPr>
        <w:t>, Autumn Watson</w:t>
      </w:r>
    </w:p>
    <w:p w:rsidRPr="00D87F66" w:rsidR="0009325A" w:rsidP="0C3C7421" w:rsidRDefault="1BB28E9B" w14:paraId="21F19E7A" w14:textId="113ED616">
      <w:pPr>
        <w:spacing w:line="240" w:lineRule="auto"/>
        <w:rPr>
          <w:rFonts w:ascii="Arial" w:hAnsi="Arial" w:eastAsia="Arial" w:cs="Arial"/>
        </w:rPr>
      </w:pPr>
      <w:bookmarkStart w:name="_Hlk66176541" w:id="0"/>
      <w:r w:rsidRPr="00D87F66">
        <w:rPr>
          <w:rFonts w:ascii="Arial" w:hAnsi="Arial" w:eastAsia="Segoe UI" w:cs="Arial"/>
        </w:rPr>
        <w:t>Innovations for Community Resilience, Equity and Advocacy in</w:t>
      </w:r>
      <w:r w:rsidRPr="00D87F66" w:rsidR="102A2E68">
        <w:rPr>
          <w:rFonts w:ascii="Arial" w:hAnsi="Arial" w:eastAsia="Arial" w:cs="Arial"/>
        </w:rPr>
        <w:t xml:space="preserve"> Kingston</w:t>
      </w:r>
      <w:r w:rsidRPr="00D87F66" w:rsidR="2C8C2507">
        <w:rPr>
          <w:rFonts w:ascii="Arial" w:hAnsi="Arial" w:eastAsia="Arial" w:cs="Arial"/>
        </w:rPr>
        <w:t xml:space="preserve"> and </w:t>
      </w:r>
      <w:r w:rsidRPr="00D87F66" w:rsidR="00DB3CA7">
        <w:rPr>
          <w:rFonts w:ascii="Arial" w:hAnsi="Arial" w:eastAsia="Arial" w:cs="Arial"/>
        </w:rPr>
        <w:t>A</w:t>
      </w:r>
      <w:r w:rsidRPr="00D87F66" w:rsidR="2C8C2507">
        <w:rPr>
          <w:rFonts w:ascii="Arial" w:hAnsi="Arial" w:eastAsia="Arial" w:cs="Arial"/>
        </w:rPr>
        <w:t>rea</w:t>
      </w:r>
      <w:r w:rsidRPr="00D87F66" w:rsidR="102A2E68">
        <w:rPr>
          <w:rFonts w:ascii="Arial" w:hAnsi="Arial" w:eastAsia="Arial" w:cs="Arial"/>
        </w:rPr>
        <w:t xml:space="preserve"> (I-</w:t>
      </w:r>
      <w:proofErr w:type="spellStart"/>
      <w:r w:rsidRPr="00D87F66" w:rsidR="102A2E68">
        <w:rPr>
          <w:rFonts w:ascii="Arial" w:hAnsi="Arial" w:eastAsia="Arial" w:cs="Arial"/>
        </w:rPr>
        <w:t>CREAte</w:t>
      </w:r>
      <w:proofErr w:type="spellEnd"/>
      <w:r w:rsidRPr="00D87F66" w:rsidR="102A2E68">
        <w:rPr>
          <w:rFonts w:ascii="Arial" w:hAnsi="Arial" w:eastAsia="Arial" w:cs="Arial"/>
        </w:rPr>
        <w:t>)</w:t>
      </w:r>
      <w:r w:rsidRPr="00D87F66" w:rsidR="3F0A58E3">
        <w:rPr>
          <w:rFonts w:ascii="Arial" w:hAnsi="Arial" w:eastAsia="Arial" w:cs="Arial"/>
        </w:rPr>
        <w:t xml:space="preserve"> </w:t>
      </w:r>
      <w:bookmarkEnd w:id="0"/>
      <w:r w:rsidRPr="00D87F66" w:rsidR="3F0A58E3">
        <w:rPr>
          <w:rFonts w:ascii="Arial" w:hAnsi="Arial" w:eastAsia="Arial" w:cs="Arial"/>
        </w:rPr>
        <w:t>is</w:t>
      </w:r>
      <w:r w:rsidRPr="00D87F66" w:rsidR="102A2E68">
        <w:rPr>
          <w:rFonts w:ascii="Arial" w:hAnsi="Arial" w:eastAsia="Arial" w:cs="Arial"/>
        </w:rPr>
        <w:t xml:space="preserve"> a community-based </w:t>
      </w:r>
      <w:r w:rsidRPr="00D87F66" w:rsidR="5837302E">
        <w:rPr>
          <w:rFonts w:ascii="Arial" w:hAnsi="Arial" w:eastAsia="Arial" w:cs="Arial"/>
        </w:rPr>
        <w:t xml:space="preserve">participatory action </w:t>
      </w:r>
      <w:r w:rsidRPr="00D87F66" w:rsidR="102A2E68">
        <w:rPr>
          <w:rFonts w:ascii="Arial" w:hAnsi="Arial" w:eastAsia="Arial" w:cs="Arial"/>
        </w:rPr>
        <w:t xml:space="preserve">research </w:t>
      </w:r>
      <w:r w:rsidRPr="00D87F66" w:rsidR="692FA779">
        <w:rPr>
          <w:rFonts w:ascii="Arial" w:hAnsi="Arial" w:eastAsia="Arial" w:cs="Arial"/>
        </w:rPr>
        <w:t>initiative</w:t>
      </w:r>
      <w:r w:rsidRPr="00D87F66" w:rsidR="102A2E68">
        <w:rPr>
          <w:rFonts w:ascii="Arial" w:hAnsi="Arial" w:eastAsia="Arial" w:cs="Arial"/>
        </w:rPr>
        <w:t>. I-</w:t>
      </w:r>
      <w:proofErr w:type="spellStart"/>
      <w:r w:rsidRPr="00D87F66" w:rsidR="102A2E68">
        <w:rPr>
          <w:rFonts w:ascii="Arial" w:hAnsi="Arial" w:eastAsia="Arial" w:cs="Arial"/>
        </w:rPr>
        <w:t>CREAte</w:t>
      </w:r>
      <w:proofErr w:type="spellEnd"/>
      <w:r w:rsidRPr="00D87F66" w:rsidR="55705F4C">
        <w:rPr>
          <w:rFonts w:ascii="Arial" w:hAnsi="Arial" w:eastAsia="Arial" w:cs="Arial"/>
        </w:rPr>
        <w:t xml:space="preserve"> conduct</w:t>
      </w:r>
      <w:r w:rsidRPr="00D87F66" w:rsidR="085BA377">
        <w:rPr>
          <w:rFonts w:ascii="Arial" w:hAnsi="Arial" w:eastAsia="Arial" w:cs="Arial"/>
        </w:rPr>
        <w:t>s</w:t>
      </w:r>
      <w:r w:rsidRPr="00D87F66" w:rsidR="55705F4C">
        <w:rPr>
          <w:rFonts w:ascii="Arial" w:hAnsi="Arial" w:eastAsia="Arial" w:cs="Arial"/>
        </w:rPr>
        <w:t xml:space="preserve"> </w:t>
      </w:r>
      <w:r w:rsidRPr="00D87F66" w:rsidR="15115C06">
        <w:rPr>
          <w:rFonts w:ascii="Arial" w:hAnsi="Arial" w:eastAsia="Arial" w:cs="Arial"/>
        </w:rPr>
        <w:t>meaningful and action-oriented research to improve the health and well-being of children, families</w:t>
      </w:r>
      <w:r w:rsidRPr="00D87F66" w:rsidR="00007D5D">
        <w:rPr>
          <w:rFonts w:ascii="Arial" w:hAnsi="Arial" w:eastAsia="Arial" w:cs="Arial"/>
        </w:rPr>
        <w:t>,</w:t>
      </w:r>
      <w:r w:rsidRPr="00D87F66" w:rsidR="15115C06">
        <w:rPr>
          <w:rFonts w:ascii="Arial" w:hAnsi="Arial" w:eastAsia="Arial" w:cs="Arial"/>
        </w:rPr>
        <w:t xml:space="preserve"> and communities in Kingston and the surrounding region.</w:t>
      </w:r>
    </w:p>
    <w:p w:rsidRPr="00D87F66" w:rsidR="0009325A" w:rsidP="0C3C7421" w:rsidRDefault="6BF31D5E" w14:paraId="3DF9C0D5" w14:textId="6B4431EC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  <w:b/>
          <w:bCs/>
        </w:rPr>
        <w:t xml:space="preserve">Why </w:t>
      </w:r>
      <w:r w:rsidRPr="00D87F66" w:rsidR="00DB3CA7">
        <w:rPr>
          <w:rFonts w:ascii="Arial" w:hAnsi="Arial" w:eastAsia="Arial" w:cs="Arial"/>
          <w:b/>
          <w:bCs/>
        </w:rPr>
        <w:t>a</w:t>
      </w:r>
      <w:r w:rsidRPr="00D87F66">
        <w:rPr>
          <w:rFonts w:ascii="Arial" w:hAnsi="Arial" w:eastAsia="Arial" w:cs="Arial"/>
          <w:b/>
          <w:bCs/>
        </w:rPr>
        <w:t>re We Doing This?</w:t>
      </w:r>
    </w:p>
    <w:p w:rsidRPr="00D87F66" w:rsidR="0009325A" w:rsidP="5484139E" w:rsidRDefault="2E218632" w14:paraId="66AD8DEE" w14:textId="0626C198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 xml:space="preserve">Adverse </w:t>
      </w:r>
      <w:r w:rsidRPr="00D87F66" w:rsidR="00DB3CA7">
        <w:rPr>
          <w:rFonts w:ascii="Arial" w:hAnsi="Arial" w:eastAsia="Arial" w:cs="Arial"/>
        </w:rPr>
        <w:t>C</w:t>
      </w:r>
      <w:r w:rsidRPr="00D87F66">
        <w:rPr>
          <w:rFonts w:ascii="Arial" w:hAnsi="Arial" w:eastAsia="Arial" w:cs="Arial"/>
        </w:rPr>
        <w:t xml:space="preserve">hildhood </w:t>
      </w:r>
      <w:r w:rsidRPr="00D87F66" w:rsidR="00DB3CA7">
        <w:rPr>
          <w:rFonts w:ascii="Arial" w:hAnsi="Arial" w:eastAsia="Arial" w:cs="Arial"/>
        </w:rPr>
        <w:t>E</w:t>
      </w:r>
      <w:r w:rsidRPr="00D87F66">
        <w:rPr>
          <w:rFonts w:ascii="Arial" w:hAnsi="Arial" w:eastAsia="Arial" w:cs="Arial"/>
        </w:rPr>
        <w:t xml:space="preserve">xperiences (ACEs) </w:t>
      </w:r>
      <w:r w:rsidRPr="00D87F66" w:rsidR="7414C7ED">
        <w:rPr>
          <w:rFonts w:ascii="Arial" w:hAnsi="Arial" w:eastAsia="Arial" w:cs="Arial"/>
        </w:rPr>
        <w:t>come in</w:t>
      </w:r>
      <w:r w:rsidRPr="00D87F66" w:rsidR="52744730">
        <w:rPr>
          <w:rFonts w:ascii="Arial" w:hAnsi="Arial" w:eastAsia="Arial" w:cs="Arial"/>
        </w:rPr>
        <w:t xml:space="preserve"> </w:t>
      </w:r>
      <w:r w:rsidRPr="00D87F66" w:rsidR="7414C7ED">
        <w:rPr>
          <w:rFonts w:ascii="Arial" w:hAnsi="Arial" w:eastAsia="Arial" w:cs="Arial"/>
        </w:rPr>
        <w:t xml:space="preserve">many forms but are experienced as </w:t>
      </w:r>
      <w:r w:rsidRPr="00D87F66" w:rsidR="52744730">
        <w:rPr>
          <w:rFonts w:ascii="Arial" w:hAnsi="Arial" w:eastAsia="Arial" w:cs="Arial"/>
        </w:rPr>
        <w:t xml:space="preserve">stressful, </w:t>
      </w:r>
      <w:r w:rsidRPr="00D87F66" w:rsidR="7D2DAA10">
        <w:rPr>
          <w:rFonts w:ascii="Arial" w:hAnsi="Arial" w:eastAsia="Arial" w:cs="Arial"/>
        </w:rPr>
        <w:t>negative</w:t>
      </w:r>
      <w:r w:rsidRPr="00D87F66" w:rsidR="00007D5D">
        <w:rPr>
          <w:rFonts w:ascii="Arial" w:hAnsi="Arial" w:eastAsia="Arial" w:cs="Arial"/>
        </w:rPr>
        <w:t>,</w:t>
      </w:r>
      <w:r w:rsidRPr="00D87F66" w:rsidR="7D2DAA10">
        <w:rPr>
          <w:rFonts w:ascii="Arial" w:hAnsi="Arial" w:eastAsia="Arial" w:cs="Arial"/>
        </w:rPr>
        <w:t xml:space="preserve"> or traumatizing events that occur before the age of 18. </w:t>
      </w:r>
      <w:r w:rsidRPr="00D87F66" w:rsidR="477F2DDD">
        <w:rPr>
          <w:rFonts w:ascii="Arial" w:hAnsi="Arial" w:eastAsia="Arial" w:cs="Arial"/>
        </w:rPr>
        <w:t xml:space="preserve">Experiencing </w:t>
      </w:r>
      <w:r w:rsidRPr="00D87F66" w:rsidR="7D2DAA10">
        <w:rPr>
          <w:rFonts w:ascii="Arial" w:hAnsi="Arial" w:eastAsia="Arial" w:cs="Arial"/>
        </w:rPr>
        <w:t>ACEs is associated with</w:t>
      </w:r>
      <w:r w:rsidRPr="00D87F66" w:rsidR="27640201">
        <w:rPr>
          <w:rFonts w:ascii="Arial" w:hAnsi="Arial" w:eastAsia="Arial" w:cs="Arial"/>
        </w:rPr>
        <w:t xml:space="preserve"> </w:t>
      </w:r>
      <w:r w:rsidRPr="00D87F66" w:rsidR="7482CF16">
        <w:rPr>
          <w:rFonts w:ascii="Arial" w:hAnsi="Arial" w:eastAsia="Arial" w:cs="Arial"/>
        </w:rPr>
        <w:t xml:space="preserve">attention problems and aggressive </w:t>
      </w:r>
      <w:proofErr w:type="spellStart"/>
      <w:r w:rsidRPr="00D87F66" w:rsidR="7482CF16">
        <w:rPr>
          <w:rFonts w:ascii="Arial" w:hAnsi="Arial" w:eastAsia="Arial" w:cs="Arial"/>
        </w:rPr>
        <w:t>behaviour</w:t>
      </w:r>
      <w:proofErr w:type="spellEnd"/>
      <w:r w:rsidRPr="00D87F66" w:rsidR="7482CF16">
        <w:rPr>
          <w:rFonts w:ascii="Arial" w:hAnsi="Arial" w:eastAsia="Arial" w:cs="Arial"/>
        </w:rPr>
        <w:t xml:space="preserve"> in childhood</w:t>
      </w:r>
      <w:r w:rsidRPr="00D87F66" w:rsidR="21DC2D8C">
        <w:rPr>
          <w:rFonts w:ascii="Arial" w:hAnsi="Arial" w:eastAsia="Arial" w:cs="Arial"/>
        </w:rPr>
        <w:t xml:space="preserve">, and </w:t>
      </w:r>
      <w:r w:rsidRPr="00D87F66" w:rsidR="3E80CE56">
        <w:rPr>
          <w:rFonts w:ascii="Arial" w:hAnsi="Arial" w:eastAsia="Arial" w:cs="Arial"/>
        </w:rPr>
        <w:t xml:space="preserve">poor health </w:t>
      </w:r>
      <w:r w:rsidRPr="00D87F66" w:rsidR="2A591F64">
        <w:rPr>
          <w:rFonts w:ascii="Arial" w:hAnsi="Arial" w:eastAsia="Arial" w:cs="Arial"/>
        </w:rPr>
        <w:t xml:space="preserve">outcomes </w:t>
      </w:r>
      <w:r w:rsidRPr="00D87F66" w:rsidR="1E43B52E">
        <w:rPr>
          <w:rFonts w:ascii="Arial" w:hAnsi="Arial" w:eastAsia="Arial" w:cs="Arial"/>
        </w:rPr>
        <w:t>later in life</w:t>
      </w:r>
      <w:r w:rsidRPr="00D87F66" w:rsidR="3E80CE56">
        <w:rPr>
          <w:rFonts w:ascii="Arial" w:hAnsi="Arial" w:eastAsia="Arial" w:cs="Arial"/>
        </w:rPr>
        <w:t xml:space="preserve">, such as </w:t>
      </w:r>
      <w:r w:rsidRPr="00D87F66" w:rsidR="663C656C">
        <w:rPr>
          <w:rFonts w:ascii="Arial" w:hAnsi="Arial" w:eastAsia="Arial" w:cs="Arial"/>
        </w:rPr>
        <w:t>chronic conditions and mental health challenges</w:t>
      </w:r>
      <w:r w:rsidRPr="00D87F66">
        <w:rPr>
          <w:rFonts w:ascii="Arial" w:hAnsi="Arial" w:eastAsia="Arial" w:cs="Arial"/>
        </w:rPr>
        <w:t xml:space="preserve">. </w:t>
      </w:r>
    </w:p>
    <w:p w:rsidRPr="00D87F66" w:rsidR="0009325A" w:rsidP="5484139E" w:rsidRDefault="6BF31D5E" w14:paraId="46CCF0AA" w14:textId="4B1A0A2B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 xml:space="preserve">Adverse </w:t>
      </w:r>
      <w:r w:rsidRPr="00D87F66" w:rsidR="00DB3CA7">
        <w:rPr>
          <w:rFonts w:ascii="Arial" w:hAnsi="Arial" w:eastAsia="Arial" w:cs="Arial"/>
        </w:rPr>
        <w:t>C</w:t>
      </w:r>
      <w:r w:rsidRPr="00D87F66">
        <w:rPr>
          <w:rFonts w:ascii="Arial" w:hAnsi="Arial" w:eastAsia="Arial" w:cs="Arial"/>
        </w:rPr>
        <w:t xml:space="preserve">ommunity </w:t>
      </w:r>
      <w:r w:rsidRPr="00D87F66" w:rsidR="00DB3CA7">
        <w:rPr>
          <w:rFonts w:ascii="Arial" w:hAnsi="Arial" w:eastAsia="Arial" w:cs="Arial"/>
        </w:rPr>
        <w:t>E</w:t>
      </w:r>
      <w:r w:rsidRPr="00D87F66">
        <w:rPr>
          <w:rFonts w:ascii="Arial" w:hAnsi="Arial" w:eastAsia="Arial" w:cs="Arial"/>
        </w:rPr>
        <w:t>nvironments, such as</w:t>
      </w:r>
      <w:r w:rsidRPr="00D87F66" w:rsidR="3161580B">
        <w:rPr>
          <w:rFonts w:ascii="Arial" w:hAnsi="Arial" w:eastAsia="Arial" w:cs="Arial"/>
        </w:rPr>
        <w:t xml:space="preserve"> </w:t>
      </w:r>
      <w:r w:rsidRPr="00D87F66" w:rsidR="02C8A99E">
        <w:rPr>
          <w:rFonts w:ascii="Arial" w:hAnsi="Arial" w:eastAsia="Arial" w:cs="Arial"/>
        </w:rPr>
        <w:t>exposure to</w:t>
      </w:r>
      <w:r w:rsidRPr="00D87F66">
        <w:rPr>
          <w:rFonts w:ascii="Arial" w:hAnsi="Arial" w:eastAsia="Arial" w:cs="Arial"/>
        </w:rPr>
        <w:t xml:space="preserve"> violence</w:t>
      </w:r>
      <w:r w:rsidRPr="00D87F66" w:rsidR="1C23D633">
        <w:rPr>
          <w:rFonts w:ascii="Arial" w:hAnsi="Arial" w:eastAsia="Arial" w:cs="Arial"/>
        </w:rPr>
        <w:t xml:space="preserve"> </w:t>
      </w:r>
      <w:r w:rsidRPr="00D87F66" w:rsidR="3934AC94">
        <w:rPr>
          <w:rFonts w:ascii="Arial" w:hAnsi="Arial" w:eastAsia="Arial" w:cs="Arial"/>
        </w:rPr>
        <w:t xml:space="preserve">or </w:t>
      </w:r>
      <w:r w:rsidRPr="00D87F66" w:rsidR="1C23D633">
        <w:rPr>
          <w:rFonts w:ascii="Arial" w:hAnsi="Arial" w:eastAsia="Arial" w:cs="Arial"/>
        </w:rPr>
        <w:t>racism,</w:t>
      </w:r>
      <w:r w:rsidRPr="00D87F66">
        <w:rPr>
          <w:rFonts w:ascii="Arial" w:hAnsi="Arial" w:eastAsia="Arial" w:cs="Arial"/>
        </w:rPr>
        <w:t xml:space="preserve"> </w:t>
      </w:r>
      <w:r w:rsidRPr="00D87F66" w:rsidR="62A2E545">
        <w:rPr>
          <w:rFonts w:ascii="Arial" w:hAnsi="Arial" w:eastAsia="Arial" w:cs="Arial"/>
        </w:rPr>
        <w:t xml:space="preserve">living in </w:t>
      </w:r>
      <w:r w:rsidRPr="00D87F66">
        <w:rPr>
          <w:rFonts w:ascii="Arial" w:hAnsi="Arial" w:eastAsia="Arial" w:cs="Arial"/>
        </w:rPr>
        <w:t>poverty</w:t>
      </w:r>
      <w:r w:rsidRPr="00D87F66" w:rsidR="1A5CF89B">
        <w:rPr>
          <w:rFonts w:ascii="Arial" w:hAnsi="Arial" w:eastAsia="Arial" w:cs="Arial"/>
        </w:rPr>
        <w:t xml:space="preserve">, </w:t>
      </w:r>
      <w:r w:rsidRPr="00D87F66">
        <w:rPr>
          <w:rFonts w:ascii="Arial" w:hAnsi="Arial" w:eastAsia="Arial" w:cs="Arial"/>
        </w:rPr>
        <w:t>poor</w:t>
      </w:r>
      <w:r w:rsidRPr="00D87F66" w:rsidR="00007D5D">
        <w:rPr>
          <w:rFonts w:ascii="Arial" w:hAnsi="Arial" w:eastAsia="Arial" w:cs="Arial"/>
        </w:rPr>
        <w:t>-</w:t>
      </w:r>
      <w:r w:rsidRPr="00D87F66">
        <w:rPr>
          <w:rFonts w:ascii="Arial" w:hAnsi="Arial" w:eastAsia="Arial" w:cs="Arial"/>
        </w:rPr>
        <w:t>quality housing</w:t>
      </w:r>
      <w:r w:rsidRPr="00D87F66" w:rsidR="1393DD54">
        <w:rPr>
          <w:rFonts w:ascii="Arial" w:hAnsi="Arial" w:eastAsia="Arial" w:cs="Arial"/>
        </w:rPr>
        <w:t>,</w:t>
      </w:r>
      <w:r w:rsidRPr="00D87F66">
        <w:rPr>
          <w:rFonts w:ascii="Arial" w:hAnsi="Arial" w:eastAsia="Arial" w:cs="Arial"/>
        </w:rPr>
        <w:t xml:space="preserve"> and </w:t>
      </w:r>
      <w:r w:rsidRPr="00D87F66" w:rsidR="204F0C3E">
        <w:rPr>
          <w:rFonts w:ascii="Arial" w:hAnsi="Arial" w:eastAsia="Arial" w:cs="Arial"/>
        </w:rPr>
        <w:t>lack</w:t>
      </w:r>
      <w:r w:rsidRPr="00D87F66" w:rsidR="4208B423">
        <w:rPr>
          <w:rFonts w:ascii="Arial" w:hAnsi="Arial" w:eastAsia="Arial" w:cs="Arial"/>
        </w:rPr>
        <w:t xml:space="preserve"> of social mobility and social capital</w:t>
      </w:r>
      <w:r w:rsidRPr="00D87F66">
        <w:rPr>
          <w:rFonts w:ascii="Arial" w:hAnsi="Arial" w:eastAsia="Arial" w:cs="Arial"/>
        </w:rPr>
        <w:t xml:space="preserve"> are also closely linked to poor health. </w:t>
      </w:r>
    </w:p>
    <w:p w:rsidRPr="00D87F66" w:rsidR="0009325A" w:rsidP="09EB496C" w:rsidRDefault="2E218632" w14:paraId="3B208ED0" w14:textId="399CA3B4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 xml:space="preserve">Together, </w:t>
      </w:r>
      <w:r w:rsidRPr="00D87F66" w:rsidR="00DB3CA7">
        <w:rPr>
          <w:rFonts w:ascii="Arial" w:hAnsi="Arial" w:eastAsia="Arial" w:cs="Arial"/>
        </w:rPr>
        <w:t xml:space="preserve">Adverse Childhood Experiences </w:t>
      </w:r>
      <w:r w:rsidRPr="00D87F66" w:rsidR="00BE7A75">
        <w:rPr>
          <w:rFonts w:ascii="Arial" w:hAnsi="Arial" w:eastAsia="Arial" w:cs="Arial"/>
        </w:rPr>
        <w:t xml:space="preserve">and </w:t>
      </w:r>
      <w:r w:rsidRPr="00D87F66" w:rsidR="00DB3CA7">
        <w:rPr>
          <w:rFonts w:ascii="Arial" w:hAnsi="Arial" w:eastAsia="Arial" w:cs="Arial"/>
        </w:rPr>
        <w:t xml:space="preserve">Adverse Community Environments </w:t>
      </w:r>
      <w:r w:rsidRPr="00D87F66" w:rsidR="3DC65940">
        <w:rPr>
          <w:rFonts w:ascii="Arial" w:hAnsi="Arial" w:eastAsia="Arial" w:cs="Arial"/>
        </w:rPr>
        <w:t>make up the</w:t>
      </w:r>
      <w:r w:rsidRPr="00D87F66">
        <w:rPr>
          <w:rFonts w:ascii="Arial" w:hAnsi="Arial" w:eastAsia="Arial" w:cs="Arial"/>
        </w:rPr>
        <w:t xml:space="preserve"> “</w:t>
      </w:r>
      <w:r w:rsidRPr="00D87F66" w:rsidR="3ACD9A93">
        <w:rPr>
          <w:rFonts w:ascii="Arial" w:hAnsi="Arial" w:eastAsia="Arial" w:cs="Arial"/>
        </w:rPr>
        <w:t>P</w:t>
      </w:r>
      <w:r w:rsidRPr="00D87F66">
        <w:rPr>
          <w:rFonts w:ascii="Arial" w:hAnsi="Arial" w:eastAsia="Arial" w:cs="Arial"/>
        </w:rPr>
        <w:t xml:space="preserve">air of ACEs” </w:t>
      </w:r>
      <w:r w:rsidRPr="00D87F66" w:rsidR="00007D5D">
        <w:rPr>
          <w:rFonts w:ascii="Arial" w:hAnsi="Arial" w:cs="Arial"/>
          <w:shd w:val="clear" w:color="auto" w:fill="FFFFFF"/>
        </w:rPr>
        <w:t>—</w:t>
      </w:r>
      <w:r w:rsidRPr="00D87F66" w:rsidR="07A9E71D">
        <w:rPr>
          <w:rFonts w:ascii="Arial" w:hAnsi="Arial" w:eastAsia="Arial" w:cs="Arial"/>
        </w:rPr>
        <w:t xml:space="preserve"> </w:t>
      </w:r>
      <w:r w:rsidRPr="00D87F66" w:rsidR="00007D5D">
        <w:rPr>
          <w:rFonts w:ascii="Arial" w:hAnsi="Arial" w:eastAsia="Arial" w:cs="Arial"/>
        </w:rPr>
        <w:t>f</w:t>
      </w:r>
      <w:r w:rsidRPr="00D87F66" w:rsidR="07A9E71D">
        <w:rPr>
          <w:rFonts w:ascii="Arial" w:hAnsi="Arial" w:eastAsia="Arial" w:cs="Arial"/>
        </w:rPr>
        <w:t>amily and community</w:t>
      </w:r>
      <w:r w:rsidRPr="00D87F66" w:rsidR="00007D5D">
        <w:rPr>
          <w:rFonts w:ascii="Arial" w:hAnsi="Arial" w:eastAsia="Arial" w:cs="Arial"/>
        </w:rPr>
        <w:t>-</w:t>
      </w:r>
      <w:r w:rsidRPr="00D87F66" w:rsidR="07A9E71D">
        <w:rPr>
          <w:rFonts w:ascii="Arial" w:hAnsi="Arial" w:eastAsia="Arial" w:cs="Arial"/>
        </w:rPr>
        <w:t>level indicators that have huge social and economic costs</w:t>
      </w:r>
      <w:r w:rsidRPr="00D87F66" w:rsidR="15C15A82">
        <w:rPr>
          <w:rFonts w:ascii="Arial" w:hAnsi="Arial" w:eastAsia="Arial" w:cs="Arial"/>
        </w:rPr>
        <w:t>.</w:t>
      </w:r>
      <w:r w:rsidRPr="00D87F66" w:rsidR="07A9E71D">
        <w:rPr>
          <w:rFonts w:ascii="Arial" w:hAnsi="Arial" w:eastAsia="Arial" w:cs="Arial"/>
        </w:rPr>
        <w:t xml:space="preserve"> </w:t>
      </w:r>
      <w:r w:rsidRPr="00D87F66" w:rsidR="7590E335">
        <w:rPr>
          <w:rFonts w:ascii="Arial" w:hAnsi="Arial" w:eastAsia="Arial" w:cs="Arial"/>
        </w:rPr>
        <w:t xml:space="preserve">The Pair of ACEs </w:t>
      </w:r>
      <w:r w:rsidRPr="00D87F66">
        <w:rPr>
          <w:rFonts w:ascii="Arial" w:hAnsi="Arial" w:eastAsia="Arial" w:cs="Arial"/>
        </w:rPr>
        <w:t>prevent</w:t>
      </w:r>
      <w:r w:rsidRPr="00D87F66" w:rsidR="30F950FF">
        <w:rPr>
          <w:rFonts w:ascii="Arial" w:hAnsi="Arial" w:eastAsia="Arial" w:cs="Arial"/>
        </w:rPr>
        <w:t>s</w:t>
      </w:r>
      <w:r w:rsidRPr="00D87F66">
        <w:rPr>
          <w:rFonts w:ascii="Arial" w:hAnsi="Arial" w:eastAsia="Arial" w:cs="Arial"/>
        </w:rPr>
        <w:t xml:space="preserve"> children, families</w:t>
      </w:r>
      <w:r w:rsidRPr="00D87F66" w:rsidR="00007D5D">
        <w:rPr>
          <w:rFonts w:ascii="Arial" w:hAnsi="Arial" w:eastAsia="Arial" w:cs="Arial"/>
        </w:rPr>
        <w:t>,</w:t>
      </w:r>
      <w:r w:rsidRPr="00D87F66">
        <w:rPr>
          <w:rFonts w:ascii="Arial" w:hAnsi="Arial" w:eastAsia="Arial" w:cs="Arial"/>
        </w:rPr>
        <w:t xml:space="preserve"> and communities from reaching their full potential and living healthy lives.</w:t>
      </w:r>
    </w:p>
    <w:p w:rsidRPr="00D87F66" w:rsidR="6D93239E" w:rsidP="0C3C7421" w:rsidRDefault="6D93239E" w14:paraId="327A0DF0" w14:textId="2E3722F5">
      <w:pPr>
        <w:spacing w:line="240" w:lineRule="auto"/>
        <w:rPr>
          <w:rFonts w:ascii="Arial" w:hAnsi="Arial" w:eastAsia="Arial" w:cs="Arial"/>
          <w:b/>
          <w:bCs/>
        </w:rPr>
      </w:pPr>
      <w:r w:rsidRPr="00D87F66">
        <w:rPr>
          <w:rFonts w:ascii="Arial" w:hAnsi="Arial" w:eastAsia="Arial" w:cs="Arial"/>
          <w:b/>
          <w:bCs/>
        </w:rPr>
        <w:t>Who is involved?</w:t>
      </w:r>
    </w:p>
    <w:p w:rsidRPr="00D87F66" w:rsidR="6D93239E" w:rsidP="5484139E" w:rsidRDefault="6D93239E" w14:paraId="21E52A40" w14:textId="16F7E33E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>The I-</w:t>
      </w:r>
      <w:proofErr w:type="spellStart"/>
      <w:r w:rsidRPr="00D87F66">
        <w:rPr>
          <w:rFonts w:ascii="Arial" w:hAnsi="Arial" w:eastAsia="Arial" w:cs="Arial"/>
        </w:rPr>
        <w:t>CREAte</w:t>
      </w:r>
      <w:proofErr w:type="spellEnd"/>
      <w:r w:rsidRPr="00D87F66">
        <w:rPr>
          <w:rFonts w:ascii="Arial" w:hAnsi="Arial" w:eastAsia="Arial" w:cs="Arial"/>
        </w:rPr>
        <w:t xml:space="preserve"> research team is composed of five Queen’s researchers, all with community</w:t>
      </w:r>
      <w:r w:rsidRPr="00D87F66" w:rsidR="00007D5D">
        <w:rPr>
          <w:rFonts w:ascii="Arial" w:hAnsi="Arial" w:eastAsia="Arial" w:cs="Arial"/>
        </w:rPr>
        <w:t>-</w:t>
      </w:r>
      <w:r w:rsidRPr="00D87F66">
        <w:rPr>
          <w:rFonts w:ascii="Arial" w:hAnsi="Arial" w:eastAsia="Arial" w:cs="Arial"/>
        </w:rPr>
        <w:t xml:space="preserve">based and equity-oriented research programs, as well as five community researchers who come from a variety of community organizations and representations.  </w:t>
      </w:r>
    </w:p>
    <w:p w:rsidRPr="00D87F66" w:rsidR="6D93239E" w:rsidP="5484139E" w:rsidRDefault="5EC86F06" w14:paraId="04665671" w14:textId="085208BB">
      <w:pPr>
        <w:spacing w:after="0"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 xml:space="preserve">Supporting this team is a </w:t>
      </w:r>
      <w:r w:rsidRPr="00D87F66" w:rsidR="00007D5D">
        <w:rPr>
          <w:rFonts w:ascii="Arial" w:hAnsi="Arial" w:eastAsia="Arial" w:cs="Arial"/>
        </w:rPr>
        <w:t>community advisory board</w:t>
      </w:r>
      <w:r w:rsidRPr="00D87F66">
        <w:rPr>
          <w:rFonts w:ascii="Arial" w:hAnsi="Arial" w:eastAsia="Arial" w:cs="Arial"/>
        </w:rPr>
        <w:t xml:space="preserve"> made up of community members a</w:t>
      </w:r>
      <w:r w:rsidRPr="00D87F66" w:rsidR="3C2EDF87">
        <w:rPr>
          <w:rFonts w:ascii="Arial" w:hAnsi="Arial" w:eastAsia="Arial" w:cs="Arial"/>
        </w:rPr>
        <w:t>nd</w:t>
      </w:r>
      <w:r w:rsidRPr="00D87F66">
        <w:rPr>
          <w:rFonts w:ascii="Arial" w:hAnsi="Arial" w:eastAsia="Arial" w:cs="Arial"/>
        </w:rPr>
        <w:t xml:space="preserve"> representatives from</w:t>
      </w:r>
      <w:r w:rsidRPr="00D87F66" w:rsidR="5B7BA7B7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>communit</w:t>
      </w:r>
      <w:r w:rsidRPr="00D87F66" w:rsidR="3BFB3C92">
        <w:rPr>
          <w:rFonts w:ascii="Arial" w:hAnsi="Arial" w:eastAsia="Arial" w:cs="Arial"/>
        </w:rPr>
        <w:t xml:space="preserve">y </w:t>
      </w:r>
      <w:r w:rsidRPr="00D87F66">
        <w:rPr>
          <w:rFonts w:ascii="Arial" w:hAnsi="Arial" w:eastAsia="Arial" w:cs="Arial"/>
        </w:rPr>
        <w:t>agencies</w:t>
      </w:r>
      <w:r w:rsidRPr="00D87F66" w:rsidR="28762109">
        <w:rPr>
          <w:rFonts w:ascii="Arial" w:hAnsi="Arial" w:eastAsia="Arial" w:cs="Arial"/>
        </w:rPr>
        <w:t xml:space="preserve"> </w:t>
      </w:r>
      <w:r w:rsidRPr="00D87F66" w:rsidR="00DB3CA7">
        <w:rPr>
          <w:rFonts w:ascii="Arial" w:hAnsi="Arial" w:eastAsia="Arial" w:cs="Arial"/>
        </w:rPr>
        <w:t xml:space="preserve">including </w:t>
      </w:r>
      <w:r w:rsidRPr="00D87F66" w:rsidR="00BE7A75">
        <w:rPr>
          <w:rFonts w:ascii="Arial" w:hAnsi="Arial" w:eastAsia="Arial" w:cs="Arial"/>
        </w:rPr>
        <w:t>t</w:t>
      </w:r>
      <w:r w:rsidRPr="00D87F66" w:rsidR="0CD37D02">
        <w:rPr>
          <w:rFonts w:ascii="Arial" w:hAnsi="Arial" w:eastAsia="Arial" w:cs="Arial"/>
        </w:rPr>
        <w:t>he</w:t>
      </w:r>
      <w:r w:rsidRPr="00D87F66">
        <w:rPr>
          <w:rFonts w:ascii="Arial" w:hAnsi="Arial" w:eastAsia="Arial" w:cs="Arial"/>
        </w:rPr>
        <w:t xml:space="preserve"> City</w:t>
      </w:r>
      <w:r w:rsidRPr="00D87F66" w:rsidR="78508E90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>of</w:t>
      </w:r>
      <w:r w:rsidRPr="00D87F66" w:rsidR="656BAD69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>Kingston,</w:t>
      </w:r>
      <w:r w:rsidRPr="00D87F66" w:rsidR="18FC26EC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>KFL&amp;A</w:t>
      </w:r>
      <w:r w:rsidRPr="00D87F66" w:rsidR="22153EDB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>Publi</w:t>
      </w:r>
      <w:r w:rsidRPr="00D87F66" w:rsidR="690B80FA">
        <w:rPr>
          <w:rFonts w:ascii="Arial" w:hAnsi="Arial" w:eastAsia="Arial" w:cs="Arial"/>
        </w:rPr>
        <w:t>c</w:t>
      </w:r>
      <w:r w:rsidRPr="00D87F66">
        <w:rPr>
          <w:rFonts w:ascii="Arial" w:hAnsi="Arial" w:eastAsia="Arial" w:cs="Arial"/>
        </w:rPr>
        <w:t xml:space="preserve"> </w:t>
      </w:r>
      <w:r w:rsidRPr="00D87F66" w:rsidR="62EC52F3">
        <w:rPr>
          <w:rFonts w:ascii="Arial" w:hAnsi="Arial" w:eastAsia="Arial" w:cs="Arial"/>
        </w:rPr>
        <w:t xml:space="preserve">Health ACEs Core Team, HARS, newcomer agencies, school boards, </w:t>
      </w:r>
      <w:r w:rsidRPr="00D87F66" w:rsidR="00DB3CA7">
        <w:rPr>
          <w:rFonts w:ascii="Arial" w:hAnsi="Arial" w:eastAsia="Arial" w:cs="Arial"/>
        </w:rPr>
        <w:t xml:space="preserve">and </w:t>
      </w:r>
      <w:r w:rsidRPr="00D87F66" w:rsidR="62EC52F3">
        <w:rPr>
          <w:rFonts w:ascii="Arial" w:hAnsi="Arial" w:eastAsia="Arial" w:cs="Arial"/>
        </w:rPr>
        <w:t xml:space="preserve">Indigenous organizations, </w:t>
      </w:r>
      <w:r w:rsidRPr="00D87F66" w:rsidR="00DB3CA7">
        <w:rPr>
          <w:rFonts w:ascii="Arial" w:hAnsi="Arial" w:eastAsia="Arial" w:cs="Arial"/>
        </w:rPr>
        <w:t>among others.</w:t>
      </w:r>
      <w:r w:rsidRPr="00D87F66" w:rsidR="62EC52F3">
        <w:rPr>
          <w:rFonts w:ascii="Arial" w:hAnsi="Arial" w:eastAsia="Arial" w:cs="Arial"/>
        </w:rPr>
        <w:t xml:space="preserve"> </w:t>
      </w:r>
    </w:p>
    <w:p w:rsidRPr="00D87F66" w:rsidR="1203BECF" w:rsidP="1203BECF" w:rsidRDefault="1203BECF" w14:paraId="442123F9" w14:textId="435BEA78">
      <w:pPr>
        <w:spacing w:after="0" w:line="240" w:lineRule="auto"/>
        <w:rPr>
          <w:rFonts w:ascii="Arial" w:hAnsi="Arial" w:eastAsia="Arial" w:cs="Arial"/>
        </w:rPr>
      </w:pPr>
    </w:p>
    <w:p w:rsidRPr="00D87F66" w:rsidR="6D93239E" w:rsidP="5484139E" w:rsidRDefault="00007D5D" w14:paraId="1A7AD89F" w14:textId="2E021FA2">
      <w:pPr>
        <w:spacing w:after="0"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>The</w:t>
      </w:r>
      <w:r w:rsidRPr="00D87F66" w:rsidR="4DED8E1C">
        <w:rPr>
          <w:rFonts w:ascii="Arial" w:hAnsi="Arial" w:eastAsia="Arial" w:cs="Arial"/>
        </w:rPr>
        <w:t xml:space="preserve"> </w:t>
      </w:r>
      <w:r w:rsidRPr="00D87F66">
        <w:rPr>
          <w:rFonts w:ascii="Arial" w:hAnsi="Arial" w:eastAsia="Arial" w:cs="Arial"/>
        </w:rPr>
        <w:t xml:space="preserve">community advisory board members </w:t>
      </w:r>
      <w:r w:rsidRPr="00D87F66" w:rsidR="4DED8E1C">
        <w:rPr>
          <w:rFonts w:ascii="Arial" w:hAnsi="Arial" w:eastAsia="Arial" w:cs="Arial"/>
        </w:rPr>
        <w:t>have agreed to provide input and guidance for this project</w:t>
      </w:r>
      <w:r w:rsidRPr="00D87F66">
        <w:rPr>
          <w:rFonts w:ascii="Arial" w:hAnsi="Arial" w:eastAsia="Arial" w:cs="Arial"/>
        </w:rPr>
        <w:t>,</w:t>
      </w:r>
      <w:r w:rsidRPr="00D87F66" w:rsidR="4DED8E1C">
        <w:rPr>
          <w:rFonts w:ascii="Arial" w:hAnsi="Arial" w:eastAsia="Arial" w:cs="Arial"/>
        </w:rPr>
        <w:t xml:space="preserve"> including</w:t>
      </w:r>
      <w:r w:rsidRPr="00D87F66" w:rsidR="00BE7A75">
        <w:rPr>
          <w:rFonts w:ascii="Arial" w:hAnsi="Arial" w:eastAsia="Arial" w:cs="Arial"/>
        </w:rPr>
        <w:t xml:space="preserve"> in</w:t>
      </w:r>
      <w:r w:rsidRPr="00D87F66" w:rsidR="4DED8E1C">
        <w:rPr>
          <w:rFonts w:ascii="Arial" w:hAnsi="Arial" w:eastAsia="Arial" w:cs="Arial"/>
        </w:rPr>
        <w:t xml:space="preserve"> the recruitment of participant families</w:t>
      </w:r>
      <w:r w:rsidRPr="00D87F66" w:rsidR="00BE7A75">
        <w:rPr>
          <w:rFonts w:ascii="Arial" w:hAnsi="Arial" w:eastAsia="Arial" w:cs="Arial"/>
        </w:rPr>
        <w:t>,</w:t>
      </w:r>
      <w:r w:rsidRPr="00D87F66" w:rsidR="4DED8E1C">
        <w:rPr>
          <w:rFonts w:ascii="Arial" w:hAnsi="Arial" w:eastAsia="Arial" w:cs="Arial"/>
        </w:rPr>
        <w:t xml:space="preserve"> and to receive and implement recommendations that emerge from the research, thereby helping to complete the knowledge to action cycle.</w:t>
      </w:r>
    </w:p>
    <w:p w:rsidRPr="00D87F66" w:rsidR="5484139E" w:rsidP="5484139E" w:rsidRDefault="5484139E" w14:paraId="2BFB87FA" w14:textId="755A0401">
      <w:pPr>
        <w:spacing w:after="0" w:line="240" w:lineRule="auto"/>
        <w:rPr>
          <w:rFonts w:ascii="Arial" w:hAnsi="Arial" w:eastAsia="Arial" w:cs="Arial"/>
        </w:rPr>
      </w:pPr>
    </w:p>
    <w:p w:rsidRPr="00D87F66" w:rsidR="6D93239E" w:rsidP="0C3C7421" w:rsidRDefault="6D93239E" w14:paraId="6B61E341" w14:textId="2DA8B10A">
      <w:pPr>
        <w:spacing w:line="240" w:lineRule="auto"/>
        <w:rPr>
          <w:rFonts w:ascii="Arial" w:hAnsi="Arial" w:eastAsia="Arial" w:cs="Arial"/>
          <w:b/>
          <w:bCs/>
        </w:rPr>
      </w:pPr>
      <w:r w:rsidRPr="00D87F66">
        <w:rPr>
          <w:rFonts w:ascii="Arial" w:hAnsi="Arial" w:eastAsia="Arial" w:cs="Arial"/>
          <w:b/>
          <w:bCs/>
        </w:rPr>
        <w:t>The I-</w:t>
      </w:r>
      <w:proofErr w:type="spellStart"/>
      <w:r w:rsidRPr="00D87F66">
        <w:rPr>
          <w:rFonts w:ascii="Arial" w:hAnsi="Arial" w:eastAsia="Arial" w:cs="Arial"/>
          <w:b/>
          <w:bCs/>
        </w:rPr>
        <w:t>CREAte</w:t>
      </w:r>
      <w:proofErr w:type="spellEnd"/>
      <w:r w:rsidRPr="00D87F66">
        <w:rPr>
          <w:rFonts w:ascii="Arial" w:hAnsi="Arial" w:eastAsia="Arial" w:cs="Arial"/>
          <w:b/>
          <w:bCs/>
        </w:rPr>
        <w:t xml:space="preserve"> Approach </w:t>
      </w:r>
    </w:p>
    <w:p w:rsidRPr="00D87F66" w:rsidR="77D79103" w:rsidP="0C3C7421" w:rsidRDefault="77D79103" w14:paraId="2C7A4207" w14:textId="32BAB6E6">
      <w:pPr>
        <w:spacing w:line="240" w:lineRule="auto"/>
        <w:rPr>
          <w:rFonts w:ascii="Arial" w:hAnsi="Arial" w:eastAsia="Arial" w:cs="Arial"/>
        </w:rPr>
      </w:pPr>
      <w:r w:rsidRPr="00D87F66">
        <w:rPr>
          <w:rFonts w:ascii="Arial" w:hAnsi="Arial" w:eastAsia="Arial" w:cs="Arial"/>
        </w:rPr>
        <w:t xml:space="preserve">The </w:t>
      </w:r>
      <w:r w:rsidRPr="00D87F66" w:rsidR="6BF31D5E">
        <w:rPr>
          <w:rFonts w:ascii="Arial" w:hAnsi="Arial" w:eastAsia="Arial" w:cs="Arial"/>
        </w:rPr>
        <w:t>I-</w:t>
      </w:r>
      <w:proofErr w:type="spellStart"/>
      <w:r w:rsidRPr="00D87F66" w:rsidR="6BF31D5E">
        <w:rPr>
          <w:rFonts w:ascii="Arial" w:hAnsi="Arial" w:eastAsia="Arial" w:cs="Arial"/>
        </w:rPr>
        <w:t>CREAte</w:t>
      </w:r>
      <w:proofErr w:type="spellEnd"/>
      <w:r w:rsidRPr="00D87F66" w:rsidR="6BF31D5E">
        <w:rPr>
          <w:rFonts w:ascii="Arial" w:hAnsi="Arial" w:eastAsia="Arial" w:cs="Arial"/>
        </w:rPr>
        <w:t xml:space="preserve"> </w:t>
      </w:r>
      <w:r w:rsidRPr="00D87F66" w:rsidR="68355F84">
        <w:rPr>
          <w:rFonts w:ascii="Arial" w:hAnsi="Arial" w:eastAsia="Arial" w:cs="Arial"/>
        </w:rPr>
        <w:t xml:space="preserve">approach is to </w:t>
      </w:r>
      <w:r w:rsidRPr="00D87F66" w:rsidR="4B6F2712">
        <w:rPr>
          <w:rFonts w:ascii="Arial" w:hAnsi="Arial" w:eastAsia="Arial" w:cs="Arial"/>
        </w:rPr>
        <w:t>facilitate</w:t>
      </w:r>
      <w:r w:rsidRPr="00D87F66" w:rsidR="4B9FFC68">
        <w:rPr>
          <w:rFonts w:ascii="Arial" w:hAnsi="Arial" w:eastAsia="Arial" w:cs="Arial"/>
        </w:rPr>
        <w:t xml:space="preserve"> </w:t>
      </w:r>
      <w:r w:rsidRPr="00D87F66" w:rsidR="6BF2022D">
        <w:rPr>
          <w:rFonts w:ascii="Arial" w:hAnsi="Arial" w:eastAsia="Arial" w:cs="Arial"/>
        </w:rPr>
        <w:t xml:space="preserve">and build capacity for </w:t>
      </w:r>
      <w:r w:rsidRPr="00D87F66" w:rsidR="0E50ACEC">
        <w:rPr>
          <w:rFonts w:ascii="Arial" w:hAnsi="Arial" w:eastAsia="Arial" w:cs="Arial"/>
        </w:rPr>
        <w:t>community-led, equity-oriented, and socially accountable</w:t>
      </w:r>
      <w:r w:rsidRPr="00D87F66" w:rsidR="0ED11097">
        <w:rPr>
          <w:rFonts w:ascii="Arial" w:hAnsi="Arial" w:eastAsia="Arial" w:cs="Arial"/>
        </w:rPr>
        <w:t xml:space="preserve"> research</w:t>
      </w:r>
      <w:r w:rsidRPr="00D87F66" w:rsidR="0E50ACEC">
        <w:rPr>
          <w:rFonts w:ascii="Arial" w:hAnsi="Arial" w:eastAsia="Arial" w:cs="Arial"/>
        </w:rPr>
        <w:t xml:space="preserve"> </w:t>
      </w:r>
      <w:r w:rsidRPr="00D87F66" w:rsidR="49DD1889">
        <w:rPr>
          <w:rFonts w:ascii="Arial" w:hAnsi="Arial" w:eastAsia="Arial" w:cs="Arial"/>
        </w:rPr>
        <w:t>project</w:t>
      </w:r>
      <w:r w:rsidRPr="00D87F66" w:rsidR="70D529C1">
        <w:rPr>
          <w:rFonts w:ascii="Arial" w:hAnsi="Arial" w:eastAsia="Arial" w:cs="Arial"/>
        </w:rPr>
        <w:t xml:space="preserve">s that </w:t>
      </w:r>
      <w:r w:rsidRPr="00D87F66" w:rsidR="773BC025">
        <w:rPr>
          <w:rFonts w:ascii="Arial" w:hAnsi="Arial" w:eastAsia="Arial" w:cs="Arial"/>
        </w:rPr>
        <w:t>support healthier, more resilient communities.</w:t>
      </w:r>
      <w:r w:rsidRPr="00D87F66" w:rsidR="55594D17">
        <w:rPr>
          <w:rFonts w:ascii="Arial" w:hAnsi="Arial" w:eastAsia="Arial" w:cs="Arial"/>
        </w:rPr>
        <w:t xml:space="preserve"> </w:t>
      </w:r>
      <w:r w:rsidRPr="00D87F66" w:rsidR="49DD1889">
        <w:rPr>
          <w:rFonts w:ascii="Arial" w:hAnsi="Arial" w:eastAsia="Arial" w:cs="Arial"/>
        </w:rPr>
        <w:t xml:space="preserve">By </w:t>
      </w:r>
      <w:r w:rsidRPr="00D87F66" w:rsidR="671AAFE1">
        <w:rPr>
          <w:rFonts w:ascii="Arial" w:hAnsi="Arial" w:eastAsia="Arial" w:cs="Arial"/>
        </w:rPr>
        <w:t>explor</w:t>
      </w:r>
      <w:r w:rsidRPr="00D87F66" w:rsidR="367C7635">
        <w:rPr>
          <w:rFonts w:ascii="Arial" w:hAnsi="Arial" w:eastAsia="Arial" w:cs="Arial"/>
        </w:rPr>
        <w:t>ing</w:t>
      </w:r>
      <w:r w:rsidRPr="00D87F66" w:rsidR="6BF31D5E">
        <w:rPr>
          <w:rFonts w:ascii="Arial" w:hAnsi="Arial" w:eastAsia="Arial" w:cs="Arial"/>
        </w:rPr>
        <w:t xml:space="preserve"> experiences of </w:t>
      </w:r>
      <w:r w:rsidRPr="00D87F66" w:rsidR="557501E5">
        <w:rPr>
          <w:rFonts w:ascii="Arial" w:hAnsi="Arial" w:eastAsia="Arial" w:cs="Arial"/>
        </w:rPr>
        <w:t>resilience</w:t>
      </w:r>
      <w:r w:rsidRPr="00D87F66" w:rsidR="4C80FF76">
        <w:rPr>
          <w:rFonts w:ascii="Arial" w:hAnsi="Arial" w:eastAsia="Arial" w:cs="Arial"/>
        </w:rPr>
        <w:t xml:space="preserve"> in </w:t>
      </w:r>
      <w:r w:rsidRPr="00D87F66" w:rsidR="2ED2A539">
        <w:rPr>
          <w:rFonts w:ascii="Arial" w:hAnsi="Arial" w:eastAsia="Arial" w:cs="Arial"/>
        </w:rPr>
        <w:t>equity</w:t>
      </w:r>
      <w:r w:rsidRPr="00D87F66" w:rsidR="005A0C0F">
        <w:rPr>
          <w:rFonts w:ascii="Arial" w:hAnsi="Arial" w:eastAsia="Arial" w:cs="Arial"/>
        </w:rPr>
        <w:t>-</w:t>
      </w:r>
      <w:r w:rsidRPr="00D87F66" w:rsidR="2ED2A539">
        <w:rPr>
          <w:rFonts w:ascii="Arial" w:hAnsi="Arial" w:eastAsia="Arial" w:cs="Arial"/>
        </w:rPr>
        <w:t>seeking communities</w:t>
      </w:r>
      <w:r w:rsidRPr="00D87F66" w:rsidR="5BBBB630">
        <w:rPr>
          <w:rFonts w:ascii="Arial" w:hAnsi="Arial" w:eastAsia="Arial" w:cs="Arial"/>
        </w:rPr>
        <w:t>,</w:t>
      </w:r>
      <w:r w:rsidRPr="00D87F66" w:rsidR="6BF31D5E">
        <w:rPr>
          <w:rFonts w:ascii="Arial" w:hAnsi="Arial" w:eastAsia="Arial" w:cs="Arial"/>
        </w:rPr>
        <w:t xml:space="preserve"> </w:t>
      </w:r>
      <w:r w:rsidRPr="00D87F66" w:rsidR="69AC8C72">
        <w:rPr>
          <w:rFonts w:ascii="Arial" w:hAnsi="Arial" w:eastAsia="Arial" w:cs="Arial"/>
        </w:rPr>
        <w:t>I-</w:t>
      </w:r>
      <w:proofErr w:type="spellStart"/>
      <w:r w:rsidRPr="00D87F66" w:rsidR="69AC8C72">
        <w:rPr>
          <w:rFonts w:ascii="Arial" w:hAnsi="Arial" w:eastAsia="Arial" w:cs="Arial"/>
        </w:rPr>
        <w:t>CREAte</w:t>
      </w:r>
      <w:proofErr w:type="spellEnd"/>
      <w:r w:rsidRPr="00D87F66" w:rsidR="69AC8C72">
        <w:rPr>
          <w:rFonts w:ascii="Arial" w:hAnsi="Arial" w:eastAsia="Arial" w:cs="Arial"/>
        </w:rPr>
        <w:t xml:space="preserve"> will </w:t>
      </w:r>
      <w:r w:rsidRPr="00D87F66" w:rsidR="01498FBB">
        <w:rPr>
          <w:rFonts w:ascii="Arial" w:hAnsi="Arial" w:eastAsia="Arial" w:cs="Arial"/>
        </w:rPr>
        <w:t>transform how lived-experience knowledge is used to</w:t>
      </w:r>
      <w:r w:rsidRPr="00D87F66" w:rsidR="58806A38">
        <w:rPr>
          <w:rFonts w:ascii="Arial" w:hAnsi="Arial" w:eastAsia="Arial" w:cs="Arial"/>
        </w:rPr>
        <w:t xml:space="preserve"> inform</w:t>
      </w:r>
      <w:r w:rsidRPr="00D87F66" w:rsidR="3E890A46">
        <w:rPr>
          <w:rFonts w:ascii="Arial" w:hAnsi="Arial" w:eastAsia="Arial" w:cs="Arial"/>
        </w:rPr>
        <w:t>:</w:t>
      </w:r>
    </w:p>
    <w:p w:rsidRPr="00D87F66" w:rsidR="06E56F82" w:rsidP="0C3C7421" w:rsidRDefault="005A0C0F" w14:paraId="59EF7E88" w14:textId="00C4EEF4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 w:eastAsiaTheme="minorEastAsia"/>
        </w:rPr>
      </w:pPr>
      <w:r w:rsidRPr="00D87F66">
        <w:rPr>
          <w:rFonts w:ascii="Arial" w:hAnsi="Arial" w:eastAsia="Arial" w:cs="Arial"/>
        </w:rPr>
        <w:t>c</w:t>
      </w:r>
      <w:r w:rsidRPr="00D87F66" w:rsidR="69AC8C72">
        <w:rPr>
          <w:rFonts w:ascii="Arial" w:hAnsi="Arial" w:eastAsia="Arial" w:cs="Arial"/>
        </w:rPr>
        <w:t>ommunity-led programs and services that improve child and family health and well</w:t>
      </w:r>
      <w:r w:rsidRPr="00D87F66" w:rsidR="00E6679F">
        <w:rPr>
          <w:rFonts w:ascii="Arial" w:hAnsi="Arial" w:eastAsia="Arial" w:cs="Arial"/>
        </w:rPr>
        <w:t>-</w:t>
      </w:r>
      <w:r w:rsidRPr="00D87F66" w:rsidR="69AC8C72">
        <w:rPr>
          <w:rFonts w:ascii="Arial" w:hAnsi="Arial" w:eastAsia="Arial" w:cs="Arial"/>
        </w:rPr>
        <w:t>being</w:t>
      </w:r>
      <w:r w:rsidRPr="00D87F66" w:rsidR="66086D8D">
        <w:rPr>
          <w:rFonts w:ascii="Arial" w:hAnsi="Arial" w:eastAsia="Arial" w:cs="Arial"/>
        </w:rPr>
        <w:t xml:space="preserve"> </w:t>
      </w:r>
      <w:proofErr w:type="gramStart"/>
      <w:r w:rsidRPr="00D87F66" w:rsidR="75F38FE0">
        <w:rPr>
          <w:rFonts w:ascii="Arial" w:hAnsi="Arial" w:eastAsia="Arial" w:cs="Arial"/>
        </w:rPr>
        <w:t>outcomes</w:t>
      </w:r>
      <w:r w:rsidRPr="00D87F66">
        <w:rPr>
          <w:rFonts w:ascii="Arial" w:hAnsi="Arial" w:eastAsia="Arial" w:cs="Arial"/>
        </w:rPr>
        <w:t>;</w:t>
      </w:r>
      <w:proofErr w:type="gramEnd"/>
    </w:p>
    <w:p w:rsidRPr="00D87F66" w:rsidR="39A21019" w:rsidP="0C3C7421" w:rsidRDefault="005A0C0F" w14:paraId="6545A505" w14:textId="5BD7F97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D87F66">
        <w:rPr>
          <w:rFonts w:ascii="Arial" w:hAnsi="Arial" w:eastAsia="Arial" w:cs="Arial"/>
        </w:rPr>
        <w:t>s</w:t>
      </w:r>
      <w:r w:rsidRPr="00D87F66" w:rsidR="2DF41EBF">
        <w:rPr>
          <w:rFonts w:ascii="Arial" w:hAnsi="Arial" w:eastAsia="Arial" w:cs="Arial"/>
        </w:rPr>
        <w:t>ocial</w:t>
      </w:r>
      <w:r w:rsidRPr="00D87F66" w:rsidR="00DB3CA7">
        <w:rPr>
          <w:rFonts w:ascii="Arial" w:hAnsi="Arial" w:eastAsia="Arial" w:cs="Arial"/>
        </w:rPr>
        <w:t>-</w:t>
      </w:r>
      <w:r w:rsidRPr="00D87F66" w:rsidR="2DF41EBF">
        <w:rPr>
          <w:rFonts w:ascii="Arial" w:hAnsi="Arial" w:eastAsia="Arial" w:cs="Arial"/>
        </w:rPr>
        <w:t xml:space="preserve"> and policy</w:t>
      </w:r>
      <w:r w:rsidRPr="00D87F66" w:rsidR="00DB3CA7">
        <w:rPr>
          <w:rFonts w:ascii="Arial" w:hAnsi="Arial" w:eastAsia="Arial" w:cs="Arial"/>
        </w:rPr>
        <w:t>-</w:t>
      </w:r>
      <w:r w:rsidRPr="00D87F66" w:rsidR="2DF41EBF">
        <w:rPr>
          <w:rFonts w:ascii="Arial" w:hAnsi="Arial" w:eastAsia="Arial" w:cs="Arial"/>
        </w:rPr>
        <w:t>related decisions</w:t>
      </w:r>
      <w:r w:rsidRPr="00D87F66">
        <w:rPr>
          <w:rFonts w:ascii="Arial" w:hAnsi="Arial" w:eastAsia="Arial" w:cs="Arial"/>
        </w:rPr>
        <w:t>; and</w:t>
      </w:r>
    </w:p>
    <w:p w:rsidRPr="00D87F66" w:rsidR="1BE79556" w:rsidP="0C3C7421" w:rsidRDefault="005A0C0F" w14:paraId="7101ABBB" w14:textId="0662A99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D87F66">
        <w:rPr>
          <w:rFonts w:ascii="Arial" w:hAnsi="Arial" w:eastAsia="Arial" w:cs="Arial"/>
        </w:rPr>
        <w:t>c</w:t>
      </w:r>
      <w:r w:rsidRPr="00D87F66" w:rsidR="1BE79556">
        <w:rPr>
          <w:rFonts w:ascii="Arial" w:hAnsi="Arial" w:eastAsia="Arial" w:cs="Arial"/>
        </w:rPr>
        <w:t xml:space="preserve">ommunity programs and services at the local and </w:t>
      </w:r>
      <w:r w:rsidRPr="00D87F66" w:rsidR="009356DA">
        <w:rPr>
          <w:rFonts w:ascii="Arial" w:hAnsi="Arial" w:eastAsia="Arial" w:cs="Arial"/>
        </w:rPr>
        <w:t>regional level</w:t>
      </w:r>
      <w:r w:rsidRPr="00D87F66" w:rsidR="1BE79556">
        <w:rPr>
          <w:rFonts w:ascii="Arial" w:hAnsi="Arial" w:eastAsia="Arial" w:cs="Arial"/>
        </w:rPr>
        <w:t>.</w:t>
      </w:r>
    </w:p>
    <w:sectPr w:rsidRPr="00D87F66" w:rsidR="1BE7955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1480C"/>
    <w:multiLevelType w:val="hybridMultilevel"/>
    <w:tmpl w:val="854AE4F8"/>
    <w:lvl w:ilvl="0" w:tplc="B96611F8">
      <w:start w:val="1"/>
      <w:numFmt w:val="decimal"/>
      <w:lvlText w:val="%1."/>
      <w:lvlJc w:val="left"/>
      <w:pPr>
        <w:ind w:left="720" w:hanging="360"/>
      </w:pPr>
    </w:lvl>
    <w:lvl w:ilvl="1" w:tplc="D2D61B82">
      <w:start w:val="1"/>
      <w:numFmt w:val="lowerLetter"/>
      <w:lvlText w:val="%2."/>
      <w:lvlJc w:val="left"/>
      <w:pPr>
        <w:ind w:left="1440" w:hanging="360"/>
      </w:pPr>
    </w:lvl>
    <w:lvl w:ilvl="2" w:tplc="89700868">
      <w:start w:val="1"/>
      <w:numFmt w:val="lowerRoman"/>
      <w:lvlText w:val="%3."/>
      <w:lvlJc w:val="right"/>
      <w:pPr>
        <w:ind w:left="2160" w:hanging="180"/>
      </w:pPr>
    </w:lvl>
    <w:lvl w:ilvl="3" w:tplc="D526B7F4">
      <w:start w:val="1"/>
      <w:numFmt w:val="decimal"/>
      <w:lvlText w:val="%4."/>
      <w:lvlJc w:val="left"/>
      <w:pPr>
        <w:ind w:left="2880" w:hanging="360"/>
      </w:pPr>
    </w:lvl>
    <w:lvl w:ilvl="4" w:tplc="B11AE03E">
      <w:start w:val="1"/>
      <w:numFmt w:val="lowerLetter"/>
      <w:lvlText w:val="%5."/>
      <w:lvlJc w:val="left"/>
      <w:pPr>
        <w:ind w:left="3600" w:hanging="360"/>
      </w:pPr>
    </w:lvl>
    <w:lvl w:ilvl="5" w:tplc="2A1E1C3C">
      <w:start w:val="1"/>
      <w:numFmt w:val="lowerRoman"/>
      <w:lvlText w:val="%6."/>
      <w:lvlJc w:val="right"/>
      <w:pPr>
        <w:ind w:left="4320" w:hanging="180"/>
      </w:pPr>
    </w:lvl>
    <w:lvl w:ilvl="6" w:tplc="83689A24">
      <w:start w:val="1"/>
      <w:numFmt w:val="decimal"/>
      <w:lvlText w:val="%7."/>
      <w:lvlJc w:val="left"/>
      <w:pPr>
        <w:ind w:left="5040" w:hanging="360"/>
      </w:pPr>
    </w:lvl>
    <w:lvl w:ilvl="7" w:tplc="F470F542">
      <w:start w:val="1"/>
      <w:numFmt w:val="lowerLetter"/>
      <w:lvlText w:val="%8."/>
      <w:lvlJc w:val="left"/>
      <w:pPr>
        <w:ind w:left="5760" w:hanging="360"/>
      </w:pPr>
    </w:lvl>
    <w:lvl w:ilvl="8" w:tplc="99DAA8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B5A8E"/>
    <w:multiLevelType w:val="hybridMultilevel"/>
    <w:tmpl w:val="98B83BAE"/>
    <w:lvl w:ilvl="0" w:tplc="F9024E1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7902A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AAFD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F034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8C2F2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3CFA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E5A26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A089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009D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66F6064"/>
    <w:multiLevelType w:val="hybridMultilevel"/>
    <w:tmpl w:val="67C447D2"/>
    <w:lvl w:ilvl="0" w:tplc="C150AE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55E22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76CD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2EBC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E0B1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80D3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B74CA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4E88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EE64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412811"/>
    <w:multiLevelType w:val="hybridMultilevel"/>
    <w:tmpl w:val="48206AD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4061D6"/>
    <w:rsid w:val="00007D5D"/>
    <w:rsid w:val="0009325A"/>
    <w:rsid w:val="00121B60"/>
    <w:rsid w:val="002C6BD3"/>
    <w:rsid w:val="005A0C0F"/>
    <w:rsid w:val="0079440D"/>
    <w:rsid w:val="009356DA"/>
    <w:rsid w:val="00AD7251"/>
    <w:rsid w:val="00BE7A75"/>
    <w:rsid w:val="00D87F66"/>
    <w:rsid w:val="00DB3CA7"/>
    <w:rsid w:val="00E6679F"/>
    <w:rsid w:val="00ED2CA7"/>
    <w:rsid w:val="010903A3"/>
    <w:rsid w:val="01498FBB"/>
    <w:rsid w:val="018C8CC6"/>
    <w:rsid w:val="021EDBFD"/>
    <w:rsid w:val="022E5B61"/>
    <w:rsid w:val="02C8A99E"/>
    <w:rsid w:val="032F91A0"/>
    <w:rsid w:val="03349982"/>
    <w:rsid w:val="03571E8E"/>
    <w:rsid w:val="0373A7E2"/>
    <w:rsid w:val="03B3C3C2"/>
    <w:rsid w:val="03CEE335"/>
    <w:rsid w:val="04A6BE8E"/>
    <w:rsid w:val="04FB5C14"/>
    <w:rsid w:val="053E6424"/>
    <w:rsid w:val="054031A1"/>
    <w:rsid w:val="05AF8AEB"/>
    <w:rsid w:val="068C6B41"/>
    <w:rsid w:val="06E56F82"/>
    <w:rsid w:val="06EEE172"/>
    <w:rsid w:val="07A9E71D"/>
    <w:rsid w:val="08296F7B"/>
    <w:rsid w:val="085BA377"/>
    <w:rsid w:val="088D0FB3"/>
    <w:rsid w:val="0896C2A6"/>
    <w:rsid w:val="08B55D08"/>
    <w:rsid w:val="09B9B8C2"/>
    <w:rsid w:val="09EB496C"/>
    <w:rsid w:val="0A2991AE"/>
    <w:rsid w:val="0A3F800B"/>
    <w:rsid w:val="0AA1A24D"/>
    <w:rsid w:val="0AD0F4BE"/>
    <w:rsid w:val="0AEB7217"/>
    <w:rsid w:val="0BCE6368"/>
    <w:rsid w:val="0C0AEEB4"/>
    <w:rsid w:val="0C3C7421"/>
    <w:rsid w:val="0C5C2E7B"/>
    <w:rsid w:val="0CD37D02"/>
    <w:rsid w:val="0D5CCCC8"/>
    <w:rsid w:val="0D87074D"/>
    <w:rsid w:val="0D910ADD"/>
    <w:rsid w:val="0DA0651D"/>
    <w:rsid w:val="0E17A0BC"/>
    <w:rsid w:val="0E50ACEC"/>
    <w:rsid w:val="0ED11097"/>
    <w:rsid w:val="0EF89D29"/>
    <w:rsid w:val="0F00927C"/>
    <w:rsid w:val="0F73E92C"/>
    <w:rsid w:val="102A2E68"/>
    <w:rsid w:val="10545E9B"/>
    <w:rsid w:val="1174819B"/>
    <w:rsid w:val="118042F7"/>
    <w:rsid w:val="11A95B34"/>
    <w:rsid w:val="11B72964"/>
    <w:rsid w:val="1203BECF"/>
    <w:rsid w:val="1244ADAF"/>
    <w:rsid w:val="131051FC"/>
    <w:rsid w:val="1331BB12"/>
    <w:rsid w:val="13649627"/>
    <w:rsid w:val="13716750"/>
    <w:rsid w:val="1393DD54"/>
    <w:rsid w:val="140414EF"/>
    <w:rsid w:val="140B865B"/>
    <w:rsid w:val="150134B6"/>
    <w:rsid w:val="15115C06"/>
    <w:rsid w:val="155C1D51"/>
    <w:rsid w:val="15C15A82"/>
    <w:rsid w:val="15F11F87"/>
    <w:rsid w:val="15F4FD18"/>
    <w:rsid w:val="15FE7E1C"/>
    <w:rsid w:val="1660A21E"/>
    <w:rsid w:val="16B88139"/>
    <w:rsid w:val="16C4E852"/>
    <w:rsid w:val="173BB5B1"/>
    <w:rsid w:val="18CCD420"/>
    <w:rsid w:val="18FBA253"/>
    <w:rsid w:val="18FC26EC"/>
    <w:rsid w:val="19878106"/>
    <w:rsid w:val="19BCF371"/>
    <w:rsid w:val="1A014442"/>
    <w:rsid w:val="1A13E51B"/>
    <w:rsid w:val="1A56165C"/>
    <w:rsid w:val="1A5CF89B"/>
    <w:rsid w:val="1AFFBA88"/>
    <w:rsid w:val="1B0217DB"/>
    <w:rsid w:val="1B37151D"/>
    <w:rsid w:val="1B5B1426"/>
    <w:rsid w:val="1B7C7935"/>
    <w:rsid w:val="1BB28E9B"/>
    <w:rsid w:val="1BE79556"/>
    <w:rsid w:val="1BF1E6BD"/>
    <w:rsid w:val="1C23D633"/>
    <w:rsid w:val="1C4ACA9C"/>
    <w:rsid w:val="1D184996"/>
    <w:rsid w:val="1D45959D"/>
    <w:rsid w:val="1D8CCA07"/>
    <w:rsid w:val="1D8DB71E"/>
    <w:rsid w:val="1D96143C"/>
    <w:rsid w:val="1E43B52E"/>
    <w:rsid w:val="1EF2BD8B"/>
    <w:rsid w:val="1F01E599"/>
    <w:rsid w:val="1F0DEB88"/>
    <w:rsid w:val="1FEBFA6A"/>
    <w:rsid w:val="204F0C3E"/>
    <w:rsid w:val="206D9F8F"/>
    <w:rsid w:val="2085FFBE"/>
    <w:rsid w:val="208FEDE9"/>
    <w:rsid w:val="20CB1AC2"/>
    <w:rsid w:val="21577A4E"/>
    <w:rsid w:val="21DC2D8C"/>
    <w:rsid w:val="22153EDB"/>
    <w:rsid w:val="22420A5C"/>
    <w:rsid w:val="2249BBB4"/>
    <w:rsid w:val="23A47823"/>
    <w:rsid w:val="23C535E3"/>
    <w:rsid w:val="24515968"/>
    <w:rsid w:val="254061D6"/>
    <w:rsid w:val="254E780F"/>
    <w:rsid w:val="2570C5E5"/>
    <w:rsid w:val="25FAC4C9"/>
    <w:rsid w:val="274BAB87"/>
    <w:rsid w:val="27640201"/>
    <w:rsid w:val="2788FA2A"/>
    <w:rsid w:val="286F6B1F"/>
    <w:rsid w:val="28762109"/>
    <w:rsid w:val="28A46862"/>
    <w:rsid w:val="28F1CED4"/>
    <w:rsid w:val="291FE01C"/>
    <w:rsid w:val="299DA4D0"/>
    <w:rsid w:val="2A591F64"/>
    <w:rsid w:val="2AAF2B7D"/>
    <w:rsid w:val="2AB87BE9"/>
    <w:rsid w:val="2ABA0AD7"/>
    <w:rsid w:val="2AC8BF79"/>
    <w:rsid w:val="2B19EACC"/>
    <w:rsid w:val="2B4DAEA6"/>
    <w:rsid w:val="2B840FBD"/>
    <w:rsid w:val="2BDC0924"/>
    <w:rsid w:val="2C3C0B9D"/>
    <w:rsid w:val="2C8C2507"/>
    <w:rsid w:val="2D69071C"/>
    <w:rsid w:val="2DA4B37C"/>
    <w:rsid w:val="2DA83A4C"/>
    <w:rsid w:val="2DF41EBF"/>
    <w:rsid w:val="2E218632"/>
    <w:rsid w:val="2E6B4410"/>
    <w:rsid w:val="2ECAF6B0"/>
    <w:rsid w:val="2ED2A539"/>
    <w:rsid w:val="2F706A98"/>
    <w:rsid w:val="302993C5"/>
    <w:rsid w:val="30A11AAF"/>
    <w:rsid w:val="30F950FF"/>
    <w:rsid w:val="3161580B"/>
    <w:rsid w:val="32758EEA"/>
    <w:rsid w:val="328D93E6"/>
    <w:rsid w:val="33BB243E"/>
    <w:rsid w:val="33F6B06B"/>
    <w:rsid w:val="34C7747E"/>
    <w:rsid w:val="353E5C67"/>
    <w:rsid w:val="359F0824"/>
    <w:rsid w:val="3661E57D"/>
    <w:rsid w:val="367C7635"/>
    <w:rsid w:val="374D0F7B"/>
    <w:rsid w:val="379A8A6D"/>
    <w:rsid w:val="37E1FA24"/>
    <w:rsid w:val="37E32683"/>
    <w:rsid w:val="382FC9B6"/>
    <w:rsid w:val="389CD033"/>
    <w:rsid w:val="38E1D958"/>
    <w:rsid w:val="38F103E5"/>
    <w:rsid w:val="38FE2481"/>
    <w:rsid w:val="3934AC94"/>
    <w:rsid w:val="397CE98C"/>
    <w:rsid w:val="39A21019"/>
    <w:rsid w:val="39A66199"/>
    <w:rsid w:val="39E655C2"/>
    <w:rsid w:val="39EA2998"/>
    <w:rsid w:val="39F443ED"/>
    <w:rsid w:val="3A04CE0F"/>
    <w:rsid w:val="3A27A760"/>
    <w:rsid w:val="3A4F0DB5"/>
    <w:rsid w:val="3AA6059C"/>
    <w:rsid w:val="3ACD9A93"/>
    <w:rsid w:val="3AD163F9"/>
    <w:rsid w:val="3ADFCCC5"/>
    <w:rsid w:val="3B0E28C9"/>
    <w:rsid w:val="3B1DA064"/>
    <w:rsid w:val="3B7B3465"/>
    <w:rsid w:val="3BF2128F"/>
    <w:rsid w:val="3BFB3C92"/>
    <w:rsid w:val="3C2EDF87"/>
    <w:rsid w:val="3C3E3EED"/>
    <w:rsid w:val="3C4053A8"/>
    <w:rsid w:val="3CF8C8E7"/>
    <w:rsid w:val="3D452B14"/>
    <w:rsid w:val="3D96AF7D"/>
    <w:rsid w:val="3DC65940"/>
    <w:rsid w:val="3E03E4F3"/>
    <w:rsid w:val="3E060363"/>
    <w:rsid w:val="3E80CE56"/>
    <w:rsid w:val="3E890A46"/>
    <w:rsid w:val="3EEF3E70"/>
    <w:rsid w:val="3F053C1A"/>
    <w:rsid w:val="3F0A58E3"/>
    <w:rsid w:val="3F0B761E"/>
    <w:rsid w:val="3F462AFA"/>
    <w:rsid w:val="3F5D7261"/>
    <w:rsid w:val="3FB3B41D"/>
    <w:rsid w:val="3FCCDCCB"/>
    <w:rsid w:val="400E659F"/>
    <w:rsid w:val="408404BA"/>
    <w:rsid w:val="408D5A05"/>
    <w:rsid w:val="41B7B3E5"/>
    <w:rsid w:val="42056915"/>
    <w:rsid w:val="4208B423"/>
    <w:rsid w:val="422864DE"/>
    <w:rsid w:val="4236D816"/>
    <w:rsid w:val="425E5DFE"/>
    <w:rsid w:val="433BD95E"/>
    <w:rsid w:val="433C0908"/>
    <w:rsid w:val="4342729F"/>
    <w:rsid w:val="434AE22B"/>
    <w:rsid w:val="437FD107"/>
    <w:rsid w:val="441C819A"/>
    <w:rsid w:val="4430064E"/>
    <w:rsid w:val="449D4839"/>
    <w:rsid w:val="4568BD4A"/>
    <w:rsid w:val="4587D45D"/>
    <w:rsid w:val="4613D639"/>
    <w:rsid w:val="46C4D8CA"/>
    <w:rsid w:val="476BCC3A"/>
    <w:rsid w:val="477F2DDD"/>
    <w:rsid w:val="47E6ADC5"/>
    <w:rsid w:val="48194445"/>
    <w:rsid w:val="48962C5B"/>
    <w:rsid w:val="48C4F8D4"/>
    <w:rsid w:val="49DD1889"/>
    <w:rsid w:val="4AC27F4C"/>
    <w:rsid w:val="4B6F2712"/>
    <w:rsid w:val="4B7E8899"/>
    <w:rsid w:val="4B9FFC68"/>
    <w:rsid w:val="4BA144F9"/>
    <w:rsid w:val="4C468CE5"/>
    <w:rsid w:val="4C80FF76"/>
    <w:rsid w:val="4CE47F25"/>
    <w:rsid w:val="4D16DA37"/>
    <w:rsid w:val="4DED8E1C"/>
    <w:rsid w:val="4EBAABD0"/>
    <w:rsid w:val="4ED5BDDA"/>
    <w:rsid w:val="4EE674D1"/>
    <w:rsid w:val="4F2171A0"/>
    <w:rsid w:val="4F3186CB"/>
    <w:rsid w:val="4F6D7BDC"/>
    <w:rsid w:val="4FC428B9"/>
    <w:rsid w:val="5019A5A7"/>
    <w:rsid w:val="501A8C10"/>
    <w:rsid w:val="513A5066"/>
    <w:rsid w:val="51E18705"/>
    <w:rsid w:val="520692CC"/>
    <w:rsid w:val="5210CB5E"/>
    <w:rsid w:val="52494EF0"/>
    <w:rsid w:val="52744730"/>
    <w:rsid w:val="5291A9E7"/>
    <w:rsid w:val="53059007"/>
    <w:rsid w:val="542CC768"/>
    <w:rsid w:val="5454FEE5"/>
    <w:rsid w:val="5484139E"/>
    <w:rsid w:val="55594D17"/>
    <w:rsid w:val="55705F4C"/>
    <w:rsid w:val="557501E5"/>
    <w:rsid w:val="5581CF26"/>
    <w:rsid w:val="55AB8AC3"/>
    <w:rsid w:val="5621261D"/>
    <w:rsid w:val="562BB625"/>
    <w:rsid w:val="5639C1B3"/>
    <w:rsid w:val="56653BFE"/>
    <w:rsid w:val="56741300"/>
    <w:rsid w:val="56F8F4E6"/>
    <w:rsid w:val="578D6F6C"/>
    <w:rsid w:val="580EBEF8"/>
    <w:rsid w:val="581F3A28"/>
    <w:rsid w:val="5837302E"/>
    <w:rsid w:val="58806A38"/>
    <w:rsid w:val="598387E0"/>
    <w:rsid w:val="59905832"/>
    <w:rsid w:val="59C92C32"/>
    <w:rsid w:val="5B7BA7B7"/>
    <w:rsid w:val="5BBBB630"/>
    <w:rsid w:val="5C5101AA"/>
    <w:rsid w:val="5CCCD04C"/>
    <w:rsid w:val="5CF9DAA6"/>
    <w:rsid w:val="5D08AF4C"/>
    <w:rsid w:val="5D3CD717"/>
    <w:rsid w:val="5E38F471"/>
    <w:rsid w:val="5E748613"/>
    <w:rsid w:val="5E9C9D55"/>
    <w:rsid w:val="5EC86F06"/>
    <w:rsid w:val="5FE20FFF"/>
    <w:rsid w:val="6007E792"/>
    <w:rsid w:val="60780F41"/>
    <w:rsid w:val="60BCC8A5"/>
    <w:rsid w:val="61BB15BA"/>
    <w:rsid w:val="6230226F"/>
    <w:rsid w:val="623BA78D"/>
    <w:rsid w:val="62A2E545"/>
    <w:rsid w:val="62B367D4"/>
    <w:rsid w:val="62EC52F3"/>
    <w:rsid w:val="634B873A"/>
    <w:rsid w:val="64156FAC"/>
    <w:rsid w:val="649B3E85"/>
    <w:rsid w:val="64CB5F57"/>
    <w:rsid w:val="651D39C0"/>
    <w:rsid w:val="6540421F"/>
    <w:rsid w:val="656BAD69"/>
    <w:rsid w:val="658C69ED"/>
    <w:rsid w:val="65C40FC1"/>
    <w:rsid w:val="65C47441"/>
    <w:rsid w:val="65E6796F"/>
    <w:rsid w:val="66086D8D"/>
    <w:rsid w:val="663C656C"/>
    <w:rsid w:val="667A851F"/>
    <w:rsid w:val="667B4930"/>
    <w:rsid w:val="66C6BD2A"/>
    <w:rsid w:val="671AAFE1"/>
    <w:rsid w:val="674CED2E"/>
    <w:rsid w:val="678249D0"/>
    <w:rsid w:val="678EB7CE"/>
    <w:rsid w:val="68355F84"/>
    <w:rsid w:val="683EF6AC"/>
    <w:rsid w:val="690B80FA"/>
    <w:rsid w:val="692FA779"/>
    <w:rsid w:val="693BDDDA"/>
    <w:rsid w:val="697B52E3"/>
    <w:rsid w:val="69AC8C72"/>
    <w:rsid w:val="69B225E1"/>
    <w:rsid w:val="69F68253"/>
    <w:rsid w:val="6A04653A"/>
    <w:rsid w:val="6A66CAD2"/>
    <w:rsid w:val="6A72FB48"/>
    <w:rsid w:val="6AE7FE04"/>
    <w:rsid w:val="6B0780AE"/>
    <w:rsid w:val="6B30DF7B"/>
    <w:rsid w:val="6B704225"/>
    <w:rsid w:val="6BBBA485"/>
    <w:rsid w:val="6BE15238"/>
    <w:rsid w:val="6BF2022D"/>
    <w:rsid w:val="6BF31D5E"/>
    <w:rsid w:val="6C55BAF3"/>
    <w:rsid w:val="6CD64CC6"/>
    <w:rsid w:val="6D102941"/>
    <w:rsid w:val="6D104A68"/>
    <w:rsid w:val="6D22DEEA"/>
    <w:rsid w:val="6D93239E"/>
    <w:rsid w:val="6D9DC24C"/>
    <w:rsid w:val="6DC262C3"/>
    <w:rsid w:val="6DF1BAFE"/>
    <w:rsid w:val="6E2C98D7"/>
    <w:rsid w:val="6E6DD1A1"/>
    <w:rsid w:val="6EAE3830"/>
    <w:rsid w:val="6ED1475D"/>
    <w:rsid w:val="6EFE2748"/>
    <w:rsid w:val="6F2928C3"/>
    <w:rsid w:val="6F2C69EC"/>
    <w:rsid w:val="6FCADB6D"/>
    <w:rsid w:val="7026117E"/>
    <w:rsid w:val="706FB2FC"/>
    <w:rsid w:val="70928929"/>
    <w:rsid w:val="70C6C73E"/>
    <w:rsid w:val="70D529C1"/>
    <w:rsid w:val="7116C0BD"/>
    <w:rsid w:val="7205669D"/>
    <w:rsid w:val="7215312D"/>
    <w:rsid w:val="7265B700"/>
    <w:rsid w:val="72F1918F"/>
    <w:rsid w:val="7335806F"/>
    <w:rsid w:val="734839C5"/>
    <w:rsid w:val="738446F7"/>
    <w:rsid w:val="73AAD9FF"/>
    <w:rsid w:val="7414C7ED"/>
    <w:rsid w:val="7460CCD8"/>
    <w:rsid w:val="746451AC"/>
    <w:rsid w:val="7482CF16"/>
    <w:rsid w:val="74C3A484"/>
    <w:rsid w:val="75375DA0"/>
    <w:rsid w:val="753E7705"/>
    <w:rsid w:val="758C6F30"/>
    <w:rsid w:val="7590E335"/>
    <w:rsid w:val="75F38FE0"/>
    <w:rsid w:val="75F8395C"/>
    <w:rsid w:val="76A2EE4A"/>
    <w:rsid w:val="771C9139"/>
    <w:rsid w:val="773BC025"/>
    <w:rsid w:val="77512CDE"/>
    <w:rsid w:val="77989D44"/>
    <w:rsid w:val="77D79103"/>
    <w:rsid w:val="77D8D96E"/>
    <w:rsid w:val="77EFD329"/>
    <w:rsid w:val="78312AB0"/>
    <w:rsid w:val="78508E90"/>
    <w:rsid w:val="788C308D"/>
    <w:rsid w:val="78B2C661"/>
    <w:rsid w:val="7968ABBA"/>
    <w:rsid w:val="798816E5"/>
    <w:rsid w:val="79CF1CEF"/>
    <w:rsid w:val="7A39A52F"/>
    <w:rsid w:val="7AEA487A"/>
    <w:rsid w:val="7AEF1C4C"/>
    <w:rsid w:val="7AF13270"/>
    <w:rsid w:val="7AFCB361"/>
    <w:rsid w:val="7B527671"/>
    <w:rsid w:val="7B67F056"/>
    <w:rsid w:val="7B80C16C"/>
    <w:rsid w:val="7B89F28C"/>
    <w:rsid w:val="7BC79766"/>
    <w:rsid w:val="7BF0025C"/>
    <w:rsid w:val="7D2DAA10"/>
    <w:rsid w:val="7D57E470"/>
    <w:rsid w:val="7DA369AF"/>
    <w:rsid w:val="7DA7680D"/>
    <w:rsid w:val="7E4F9E36"/>
    <w:rsid w:val="7E5E7FCD"/>
    <w:rsid w:val="7EF3B435"/>
    <w:rsid w:val="7F6518E4"/>
    <w:rsid w:val="7FBB805D"/>
    <w:rsid w:val="7FDA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061D6"/>
  <w15:chartTrackingRefBased/>
  <w15:docId w15:val="{79F43340-3A50-43A7-B69D-6712DAFC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C9EDAA05A3FE43A280FC5C0D784EB8" ma:contentTypeVersion="7" ma:contentTypeDescription="Create a new document." ma:contentTypeScope="" ma:versionID="1b5828dafa4ba716648acbbbbe4428fb">
  <xsd:schema xmlns:xsd="http://www.w3.org/2001/XMLSchema" xmlns:xs="http://www.w3.org/2001/XMLSchema" xmlns:p="http://schemas.microsoft.com/office/2006/metadata/properties" xmlns:ns2="5d48ff7b-44a9-4b2d-ad4e-57f6595d8264" xmlns:ns3="71d75eef-1738-448c-a8e3-384c11070c62" targetNamespace="http://schemas.microsoft.com/office/2006/metadata/properties" ma:root="true" ma:fieldsID="26b94fd34008445203617bd9eb958a35" ns2:_="" ns3:_="">
    <xsd:import namespace="5d48ff7b-44a9-4b2d-ad4e-57f6595d8264"/>
    <xsd:import namespace="71d75eef-1738-448c-a8e3-384c11070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8ff7b-44a9-4b2d-ad4e-57f6595d8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75eef-1738-448c-a8e3-384c11070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93789-FDD4-4268-998F-97E6B9AA03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65B2B-410B-43FB-8E7E-C9FDE8BC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48ff7b-44a9-4b2d-ad4e-57f6595d8264"/>
    <ds:schemaRef ds:uri="71d75eef-1738-448c-a8e3-384c11070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AB75EB-5846-4111-87DF-21DA8C67831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Jenna MacKay</dc:creator>
  <keywords/>
  <dc:description/>
  <lastModifiedBy>Bruce Knox</lastModifiedBy>
  <revision>3</revision>
  <dcterms:created xsi:type="dcterms:W3CDTF">2021-03-12T15:49:00.0000000Z</dcterms:created>
  <dcterms:modified xsi:type="dcterms:W3CDTF">2021-03-15T13:35:16.1861855Z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0x01010073C9EDAA05A3FE43A280FC5C0D784EB8</vt:lpwstr>
  </property>
</Properties>
</file>